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47AEF" w14:textId="77777777" w:rsidR="00234E5B" w:rsidRPr="009A3B5A" w:rsidRDefault="00234E5B">
      <w:pPr>
        <w:rPr>
          <w:sz w:val="20"/>
          <w:szCs w:val="20"/>
        </w:rPr>
      </w:pPr>
    </w:p>
    <w:tbl>
      <w:tblPr>
        <w:tblStyle w:val="TableGrid"/>
        <w:bidiVisual/>
        <w:tblW w:w="8758" w:type="dxa"/>
        <w:tblLook w:val="04A0" w:firstRow="1" w:lastRow="0" w:firstColumn="1" w:lastColumn="0" w:noHBand="0" w:noVBand="1"/>
      </w:tblPr>
      <w:tblGrid>
        <w:gridCol w:w="3076"/>
        <w:gridCol w:w="2841"/>
        <w:gridCol w:w="2841"/>
      </w:tblGrid>
      <w:tr w:rsidR="00753070" w:rsidRPr="009A3B5A" w14:paraId="43FC201E" w14:textId="77777777" w:rsidTr="00C669BB">
        <w:tc>
          <w:tcPr>
            <w:tcW w:w="3076" w:type="dxa"/>
          </w:tcPr>
          <w:p w14:paraId="175CF1E0" w14:textId="77777777" w:rsidR="00753070" w:rsidRPr="009A3B5A" w:rsidRDefault="00753070" w:rsidP="00A13975">
            <w:pPr>
              <w:jc w:val="center"/>
              <w:rPr>
                <w:sz w:val="20"/>
                <w:szCs w:val="20"/>
                <w:rtl/>
              </w:rPr>
            </w:pPr>
            <w:r w:rsidRPr="009A3B5A">
              <w:rPr>
                <w:rFonts w:hint="cs"/>
                <w:sz w:val="20"/>
                <w:szCs w:val="20"/>
                <w:rtl/>
              </w:rPr>
              <w:t>دولة فلسطين</w:t>
            </w:r>
          </w:p>
          <w:p w14:paraId="63B7EA0D" w14:textId="77777777" w:rsidR="00753070" w:rsidRPr="009A3B5A" w:rsidRDefault="00753070" w:rsidP="00A13975">
            <w:pPr>
              <w:jc w:val="center"/>
              <w:rPr>
                <w:sz w:val="20"/>
                <w:szCs w:val="20"/>
                <w:rtl/>
              </w:rPr>
            </w:pPr>
            <w:r w:rsidRPr="009A3B5A">
              <w:rPr>
                <w:rFonts w:hint="cs"/>
                <w:sz w:val="20"/>
                <w:szCs w:val="20"/>
                <w:rtl/>
              </w:rPr>
              <w:t>وزارة التربية والتعليم العالي</w:t>
            </w:r>
          </w:p>
          <w:p w14:paraId="219AE019" w14:textId="77777777" w:rsidR="00A13975" w:rsidRPr="009A3B5A" w:rsidRDefault="00753070" w:rsidP="00A13975">
            <w:pPr>
              <w:jc w:val="center"/>
              <w:rPr>
                <w:sz w:val="20"/>
                <w:szCs w:val="20"/>
                <w:rtl/>
              </w:rPr>
            </w:pPr>
            <w:r w:rsidRPr="009A3B5A">
              <w:rPr>
                <w:rFonts w:hint="cs"/>
                <w:sz w:val="20"/>
                <w:szCs w:val="20"/>
                <w:rtl/>
              </w:rPr>
              <w:t>جامعة فلس</w:t>
            </w:r>
            <w:r w:rsidR="00C669BB" w:rsidRPr="009A3B5A">
              <w:rPr>
                <w:rFonts w:hint="cs"/>
                <w:sz w:val="20"/>
                <w:szCs w:val="20"/>
                <w:rtl/>
              </w:rPr>
              <w:t xml:space="preserve">طين التقنية </w:t>
            </w:r>
            <w:r w:rsidR="00C669BB" w:rsidRPr="009A3B5A">
              <w:rPr>
                <w:sz w:val="20"/>
                <w:szCs w:val="20"/>
                <w:rtl/>
              </w:rPr>
              <w:t>–</w:t>
            </w:r>
            <w:r w:rsidR="00A13975" w:rsidRPr="009A3B5A">
              <w:rPr>
                <w:rFonts w:hint="cs"/>
                <w:sz w:val="20"/>
                <w:szCs w:val="20"/>
                <w:rtl/>
              </w:rPr>
              <w:t>خضوري</w:t>
            </w:r>
          </w:p>
          <w:p w14:paraId="4D93DDB9" w14:textId="77777777" w:rsidR="00753070" w:rsidRPr="009A3B5A" w:rsidRDefault="00A13975" w:rsidP="00A13975">
            <w:pPr>
              <w:jc w:val="center"/>
              <w:rPr>
                <w:sz w:val="20"/>
                <w:szCs w:val="20"/>
                <w:rtl/>
              </w:rPr>
            </w:pPr>
            <w:r w:rsidRPr="009A3B5A">
              <w:rPr>
                <w:rFonts w:hint="cs"/>
                <w:sz w:val="20"/>
                <w:szCs w:val="20"/>
                <w:rtl/>
              </w:rPr>
              <w:t xml:space="preserve">فرع </w:t>
            </w:r>
            <w:r w:rsidR="00C669BB" w:rsidRPr="009A3B5A">
              <w:rPr>
                <w:rFonts w:hint="cs"/>
                <w:sz w:val="20"/>
                <w:szCs w:val="20"/>
                <w:rtl/>
              </w:rPr>
              <w:t>رام الله</w:t>
            </w:r>
          </w:p>
        </w:tc>
        <w:tc>
          <w:tcPr>
            <w:tcW w:w="2841" w:type="dxa"/>
          </w:tcPr>
          <w:p w14:paraId="3CADD65A" w14:textId="77777777" w:rsidR="00753070" w:rsidRPr="009A3B5A" w:rsidRDefault="00664234">
            <w:pPr>
              <w:rPr>
                <w:sz w:val="20"/>
                <w:szCs w:val="20"/>
                <w:rtl/>
              </w:rPr>
            </w:pPr>
            <w:r w:rsidRPr="009A3B5A">
              <w:rPr>
                <w:noProof/>
                <w:sz w:val="20"/>
                <w:szCs w:val="20"/>
              </w:rPr>
              <w:drawing>
                <wp:inline distT="0" distB="0" distL="0" distR="0" wp14:anchorId="1C52416D" wp14:editId="1AA4A8EC">
                  <wp:extent cx="1476375" cy="923925"/>
                  <wp:effectExtent l="19050" t="0" r="9525" b="0"/>
                  <wp:docPr id="1" name="Picture 1" descr="نتيجة بحث الصور عن شعار خضور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شعار خضور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40513DB" w14:textId="1C6731F8" w:rsidR="00753070" w:rsidRPr="009A3B5A" w:rsidRDefault="00A13975" w:rsidP="00A13975">
            <w:pPr>
              <w:jc w:val="center"/>
              <w:rPr>
                <w:sz w:val="20"/>
                <w:szCs w:val="20"/>
                <w:rtl/>
              </w:rPr>
            </w:pPr>
            <w:r w:rsidRPr="009A3B5A">
              <w:rPr>
                <w:rFonts w:hint="cs"/>
                <w:sz w:val="20"/>
                <w:szCs w:val="20"/>
                <w:rtl/>
              </w:rPr>
              <w:t>خطة الطالب</w:t>
            </w:r>
          </w:p>
          <w:p w14:paraId="01D7BE9C" w14:textId="33624E76" w:rsidR="00C669BB" w:rsidRPr="009A3B5A" w:rsidRDefault="00C669BB" w:rsidP="005D54A8">
            <w:pPr>
              <w:jc w:val="center"/>
              <w:rPr>
                <w:sz w:val="20"/>
                <w:szCs w:val="20"/>
                <w:rtl/>
              </w:rPr>
            </w:pPr>
            <w:r w:rsidRPr="009A3B5A">
              <w:rPr>
                <w:rFonts w:hint="cs"/>
                <w:sz w:val="20"/>
                <w:szCs w:val="20"/>
                <w:rtl/>
              </w:rPr>
              <w:t xml:space="preserve">مساق : </w:t>
            </w:r>
            <w:r w:rsidR="00286E48">
              <w:rPr>
                <w:sz w:val="20"/>
                <w:szCs w:val="20"/>
              </w:rPr>
              <w:t xml:space="preserve">STRATEGIC MANAGEMENT </w:t>
            </w:r>
            <w:r w:rsidR="00837FB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D54A8" w:rsidRPr="009A3B5A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4CB81880" w14:textId="71A14DD9" w:rsidR="00C669BB" w:rsidRPr="009A3B5A" w:rsidRDefault="00C669BB" w:rsidP="00A13975">
            <w:pPr>
              <w:jc w:val="center"/>
              <w:rPr>
                <w:sz w:val="20"/>
                <w:szCs w:val="20"/>
                <w:rtl/>
              </w:rPr>
            </w:pPr>
            <w:r w:rsidRPr="009A3B5A">
              <w:rPr>
                <w:rFonts w:hint="cs"/>
                <w:sz w:val="20"/>
                <w:szCs w:val="20"/>
                <w:rtl/>
              </w:rPr>
              <w:t>تخصص :</w:t>
            </w:r>
            <w:r w:rsidR="008A27A1">
              <w:rPr>
                <w:rFonts w:hint="cs"/>
                <w:sz w:val="20"/>
                <w:szCs w:val="20"/>
                <w:rtl/>
              </w:rPr>
              <w:t xml:space="preserve">ادارة تقنية -بكالوريوس </w:t>
            </w:r>
          </w:p>
          <w:p w14:paraId="4D90B853" w14:textId="44B19C17" w:rsidR="00C669BB" w:rsidRPr="009A3B5A" w:rsidRDefault="00C669BB" w:rsidP="00A13975">
            <w:pPr>
              <w:jc w:val="center"/>
              <w:rPr>
                <w:sz w:val="20"/>
                <w:szCs w:val="20"/>
                <w:rtl/>
              </w:rPr>
            </w:pPr>
            <w:r w:rsidRPr="009A3B5A">
              <w:rPr>
                <w:rFonts w:hint="cs"/>
                <w:sz w:val="20"/>
                <w:szCs w:val="20"/>
                <w:rtl/>
              </w:rPr>
              <w:t xml:space="preserve">المستوى :سنة </w:t>
            </w:r>
            <w:r w:rsidR="00286E48">
              <w:rPr>
                <w:rFonts w:hint="cs"/>
                <w:sz w:val="20"/>
                <w:szCs w:val="20"/>
                <w:rtl/>
              </w:rPr>
              <w:t>رابعة</w:t>
            </w:r>
          </w:p>
        </w:tc>
      </w:tr>
    </w:tbl>
    <w:p w14:paraId="5956FE79" w14:textId="716AAACB" w:rsidR="00286E48" w:rsidRPr="00286E48" w:rsidRDefault="00286E48" w:rsidP="00286E48">
      <w:pPr>
        <w:jc w:val="right"/>
        <w:outlineLvl w:val="0"/>
        <w:rPr>
          <w:rFonts w:cs="Simplified Arabic"/>
          <w:b/>
          <w:bCs/>
          <w:sz w:val="28"/>
          <w:szCs w:val="28"/>
        </w:rPr>
      </w:pPr>
      <w:r w:rsidRPr="005E159A">
        <w:rPr>
          <w:rFonts w:asciiTheme="majorBidi" w:hAnsiTheme="majorBidi" w:cstheme="majorBidi"/>
          <w:b/>
          <w:bCs/>
          <w:sz w:val="28"/>
          <w:szCs w:val="28"/>
          <w:u w:val="single"/>
        </w:rPr>
        <w:t>General description:</w:t>
      </w:r>
    </w:p>
    <w:p w14:paraId="3B44C52E" w14:textId="29AC7D7D" w:rsidR="00286E48" w:rsidRPr="005E159A" w:rsidRDefault="00286E48" w:rsidP="00286E48">
      <w:pPr>
        <w:bidi w:val="0"/>
        <w:jc w:val="lowKashida"/>
        <w:outlineLvl w:val="0"/>
        <w:rPr>
          <w:rFonts w:asciiTheme="majorBidi" w:hAnsiTheme="majorBidi" w:cstheme="majorBidi"/>
          <w:sz w:val="28"/>
          <w:szCs w:val="28"/>
          <w:rtl/>
        </w:rPr>
      </w:pPr>
      <w:r w:rsidRPr="005E159A">
        <w:rPr>
          <w:rFonts w:asciiTheme="majorBidi" w:hAnsiTheme="majorBidi" w:cstheme="majorBidi"/>
          <w:sz w:val="28"/>
          <w:szCs w:val="28"/>
        </w:rPr>
        <w:t>A skills-oriented, practitioner perspective on strategy, thoroughly updated with current research and concepts.</w:t>
      </w:r>
      <w:r w:rsidRPr="005E159A">
        <w:rPr>
          <w:rFonts w:asciiTheme="majorBidi" w:hAnsiTheme="majorBidi" w:cstheme="majorBidi"/>
          <w:sz w:val="28"/>
          <w:szCs w:val="28"/>
        </w:rPr>
        <w:br/>
        <w:t xml:space="preserve">In today’s economy, gaining and sustaining a competitive advantage is harder than ever. </w:t>
      </w:r>
      <w:r w:rsidRPr="005E159A">
        <w:rPr>
          <w:rFonts w:asciiTheme="majorBidi" w:hAnsiTheme="majorBidi" w:cstheme="majorBidi"/>
          <w:i/>
          <w:iCs/>
          <w:sz w:val="28"/>
          <w:szCs w:val="28"/>
        </w:rPr>
        <w:t>Strategic Management</w:t>
      </w:r>
      <w:r w:rsidRPr="005E159A">
        <w:rPr>
          <w:rFonts w:asciiTheme="majorBidi" w:hAnsiTheme="majorBidi" w:cstheme="majorBidi"/>
          <w:sz w:val="28"/>
          <w:szCs w:val="28"/>
        </w:rPr>
        <w:t xml:space="preserve"> captures the complexity of the current business environment and delivers the latest skills and concepts with unrivaled clarity, helping students develop their own cutting-edge strategy through skill-developing exercises and cases.</w:t>
      </w:r>
    </w:p>
    <w:p w14:paraId="1A82B254" w14:textId="77777777" w:rsidR="00286E48" w:rsidRDefault="00286E48" w:rsidP="00286E48">
      <w:pPr>
        <w:pStyle w:val="NormalWeb"/>
        <w:rPr>
          <w:b/>
          <w:bCs/>
          <w:sz w:val="28"/>
          <w:szCs w:val="28"/>
        </w:rPr>
      </w:pPr>
      <w:r w:rsidRPr="004B474B">
        <w:rPr>
          <w:b/>
          <w:bCs/>
          <w:sz w:val="28"/>
          <w:szCs w:val="28"/>
          <w:u w:val="single"/>
        </w:rPr>
        <w:t>Goals of Course:</w:t>
      </w:r>
      <w:r w:rsidRPr="004B474B">
        <w:rPr>
          <w:b/>
          <w:bCs/>
          <w:sz w:val="28"/>
          <w:szCs w:val="28"/>
        </w:rPr>
        <w:t xml:space="preserve"> </w:t>
      </w:r>
    </w:p>
    <w:p w14:paraId="22FFFEDC" w14:textId="77777777" w:rsidR="00286E48" w:rsidRPr="005E159A" w:rsidRDefault="00286E48" w:rsidP="00286E48">
      <w:pPr>
        <w:pStyle w:val="NormalWeb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E159A">
        <w:rPr>
          <w:rFonts w:asciiTheme="majorBidi" w:hAnsiTheme="majorBidi" w:cstheme="majorBidi"/>
          <w:sz w:val="28"/>
          <w:szCs w:val="28"/>
        </w:rPr>
        <w:t>Overview of Strategic Management.</w:t>
      </w:r>
    </w:p>
    <w:p w14:paraId="51E0F631" w14:textId="77777777" w:rsidR="00286E48" w:rsidRPr="005E159A" w:rsidRDefault="00286E48" w:rsidP="00286E48">
      <w:pPr>
        <w:pStyle w:val="NormalWeb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E159A">
        <w:rPr>
          <w:rFonts w:asciiTheme="majorBidi" w:hAnsiTheme="majorBidi" w:cstheme="majorBidi"/>
          <w:sz w:val="28"/>
          <w:szCs w:val="28"/>
        </w:rPr>
        <w:t>Strategy Formulation.</w:t>
      </w:r>
    </w:p>
    <w:p w14:paraId="3E519F73" w14:textId="77777777" w:rsidR="00286E48" w:rsidRPr="005E159A" w:rsidRDefault="00286E48" w:rsidP="00286E48">
      <w:pPr>
        <w:pStyle w:val="NormalWeb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E159A">
        <w:rPr>
          <w:rFonts w:asciiTheme="majorBidi" w:hAnsiTheme="majorBidi" w:cstheme="majorBidi"/>
          <w:sz w:val="28"/>
          <w:szCs w:val="28"/>
        </w:rPr>
        <w:t>Strategy Implementation.</w:t>
      </w:r>
    </w:p>
    <w:p w14:paraId="5C5EDCF6" w14:textId="77777777" w:rsidR="00286E48" w:rsidRPr="005E159A" w:rsidRDefault="00286E48" w:rsidP="00286E48">
      <w:pPr>
        <w:pStyle w:val="NormalWeb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E159A">
        <w:rPr>
          <w:rFonts w:asciiTheme="majorBidi" w:hAnsiTheme="majorBidi" w:cstheme="majorBidi"/>
          <w:sz w:val="28"/>
          <w:szCs w:val="28"/>
        </w:rPr>
        <w:t>Strategy Evaluation.</w:t>
      </w:r>
    </w:p>
    <w:p w14:paraId="3E4FAF92" w14:textId="07077233" w:rsidR="00286E48" w:rsidRDefault="00286E48" w:rsidP="00286E48">
      <w:pPr>
        <w:pStyle w:val="NormalWeb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E159A">
        <w:rPr>
          <w:rFonts w:asciiTheme="majorBidi" w:hAnsiTheme="majorBidi" w:cstheme="majorBidi"/>
          <w:sz w:val="28"/>
          <w:szCs w:val="28"/>
        </w:rPr>
        <w:t>Strategic Management Case Analysis.</w:t>
      </w:r>
      <w:r w:rsidRPr="005E159A">
        <w:rPr>
          <w:rFonts w:asciiTheme="majorBidi" w:hAnsiTheme="majorBidi" w:cstheme="majorBidi"/>
          <w:vanish/>
          <w:sz w:val="28"/>
          <w:szCs w:val="28"/>
        </w:rPr>
        <w:br/>
      </w:r>
      <w:r w:rsidRPr="005E159A">
        <w:rPr>
          <w:rStyle w:val="blacksubheaderparaclass"/>
          <w:rFonts w:asciiTheme="majorBidi" w:hAnsiTheme="majorBidi" w:cstheme="majorBidi"/>
          <w:vanish/>
          <w:sz w:val="28"/>
          <w:szCs w:val="28"/>
        </w:rPr>
        <w:t>Courses</w:t>
      </w:r>
      <w:r w:rsidRPr="005E159A">
        <w:rPr>
          <w:rFonts w:asciiTheme="majorBidi" w:hAnsiTheme="majorBidi" w:cstheme="majorBidi"/>
          <w:vanish/>
          <w:sz w:val="28"/>
          <w:szCs w:val="28"/>
        </w:rPr>
        <w:t xml:space="preserve"> </w:t>
      </w:r>
      <w:r w:rsidRPr="005E159A">
        <w:rPr>
          <w:rFonts w:asciiTheme="majorBidi" w:hAnsiTheme="majorBidi" w:cstheme="majorBidi"/>
          <w:vanish/>
          <w:sz w:val="28"/>
          <w:szCs w:val="28"/>
        </w:rPr>
        <w:br/>
      </w:r>
      <w:r w:rsidRPr="005E159A">
        <w:rPr>
          <w:rFonts w:asciiTheme="majorBidi" w:hAnsiTheme="majorBidi" w:cstheme="majorBidi"/>
          <w:vanish/>
          <w:sz w:val="28"/>
          <w:szCs w:val="28"/>
        </w:rPr>
        <w:br/>
      </w:r>
      <w:hyperlink r:id="rId6" w:history="1">
        <w:r w:rsidRPr="005E159A">
          <w:rPr>
            <w:rFonts w:asciiTheme="majorBidi" w:hAnsiTheme="majorBidi" w:cstheme="majorBidi"/>
            <w:vanish/>
            <w:sz w:val="28"/>
            <w:szCs w:val="28"/>
            <w:u w:val="single"/>
          </w:rPr>
          <w:t>Strategic Management  (Management)</w:t>
        </w:r>
      </w:hyperlink>
      <w:r w:rsidRPr="005E159A">
        <w:rPr>
          <w:rFonts w:asciiTheme="majorBidi" w:hAnsiTheme="majorBidi" w:cstheme="majorBidi"/>
          <w:vanish/>
          <w:sz w:val="28"/>
          <w:szCs w:val="28"/>
        </w:rPr>
        <w:t xml:space="preserve"> </w:t>
      </w:r>
    </w:p>
    <w:p w14:paraId="43B4C154" w14:textId="6EB675DA" w:rsidR="006551B6" w:rsidRDefault="006551B6" w:rsidP="006551B6">
      <w:pPr>
        <w:pStyle w:val="NormalWeb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*************************************************</w:t>
      </w:r>
    </w:p>
    <w:p w14:paraId="37DC6099" w14:textId="24B98C4E" w:rsidR="00A73944" w:rsidRDefault="00063127" w:rsidP="00A73944">
      <w:pPr>
        <w:pStyle w:val="NormalWeb"/>
        <w:rPr>
          <w:rFonts w:asciiTheme="majorBidi" w:hAnsiTheme="majorBidi" w:cstheme="majorBidi"/>
          <w:b/>
          <w:bCs/>
          <w:sz w:val="28"/>
          <w:szCs w:val="28"/>
        </w:rPr>
      </w:pPr>
      <w:hyperlink r:id="rId7" w:tooltip="Chapter 1. The Nature of Strategic Management" w:history="1">
        <w:r w:rsidR="00A73944" w:rsidRPr="00FE1C55">
          <w:rPr>
            <w:rFonts w:asciiTheme="majorBidi" w:hAnsiTheme="majorBidi" w:cstheme="majorBidi"/>
            <w:b/>
            <w:bCs/>
            <w:sz w:val="28"/>
            <w:szCs w:val="28"/>
          </w:rPr>
          <w:t xml:space="preserve">Chapter 1. The Nature of Strategic Management, </w:t>
        </w:r>
      </w:hyperlink>
      <w:r w:rsidR="00A73944">
        <w:rPr>
          <w:rFonts w:asciiTheme="majorBidi" w:hAnsiTheme="majorBidi" w:cstheme="majorBidi"/>
          <w:b/>
          <w:bCs/>
          <w:sz w:val="28"/>
          <w:szCs w:val="28"/>
        </w:rPr>
        <w:t xml:space="preserve"> 1</w:t>
      </w:r>
      <w:r w:rsidR="00A73944" w:rsidRPr="00A73944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st</w:t>
      </w:r>
      <w:r w:rsidR="00A73944">
        <w:rPr>
          <w:rFonts w:asciiTheme="majorBidi" w:hAnsiTheme="majorBidi" w:cstheme="majorBidi"/>
          <w:b/>
          <w:bCs/>
          <w:sz w:val="28"/>
          <w:szCs w:val="28"/>
        </w:rPr>
        <w:t xml:space="preserve"> w</w:t>
      </w:r>
    </w:p>
    <w:p w14:paraId="7D484E1F" w14:textId="6DA6E0AF" w:rsidR="00A73944" w:rsidRDefault="00063127" w:rsidP="00A73944">
      <w:pPr>
        <w:pStyle w:val="NormalWeb"/>
        <w:rPr>
          <w:rFonts w:asciiTheme="majorBidi" w:hAnsiTheme="majorBidi" w:cstheme="majorBidi"/>
          <w:b/>
          <w:bCs/>
          <w:sz w:val="28"/>
          <w:szCs w:val="28"/>
        </w:rPr>
      </w:pPr>
      <w:hyperlink r:id="rId8" w:tooltip="Chapter 2. The Business Vision and Mission" w:history="1">
        <w:r w:rsidR="00A73944" w:rsidRPr="00834218">
          <w:rPr>
            <w:rFonts w:asciiTheme="majorBidi" w:hAnsiTheme="majorBidi" w:cstheme="majorBidi"/>
            <w:b/>
            <w:bCs/>
            <w:sz w:val="28"/>
            <w:szCs w:val="28"/>
          </w:rPr>
          <w:t xml:space="preserve">Chapter 2. The Business Vision and Mission, </w:t>
        </w:r>
      </w:hyperlink>
      <w:r w:rsidR="00A73944">
        <w:rPr>
          <w:rFonts w:asciiTheme="majorBidi" w:hAnsiTheme="majorBidi" w:cstheme="majorBidi"/>
          <w:b/>
          <w:bCs/>
          <w:sz w:val="28"/>
          <w:szCs w:val="28"/>
        </w:rPr>
        <w:t>2+3 w</w:t>
      </w:r>
    </w:p>
    <w:p w14:paraId="360699C7" w14:textId="32C2DCA5" w:rsidR="00A73944" w:rsidRDefault="00063127" w:rsidP="00A73944">
      <w:pPr>
        <w:pStyle w:val="NormalWeb"/>
        <w:rPr>
          <w:rFonts w:asciiTheme="majorBidi" w:hAnsiTheme="majorBidi" w:cstheme="majorBidi"/>
          <w:b/>
          <w:bCs/>
          <w:sz w:val="28"/>
          <w:szCs w:val="28"/>
        </w:rPr>
      </w:pPr>
      <w:hyperlink r:id="rId9" w:tooltip="Chapter 3. The External Assessment" w:history="1">
        <w:r w:rsidR="00A73944" w:rsidRPr="00834218">
          <w:rPr>
            <w:rFonts w:asciiTheme="majorBidi" w:hAnsiTheme="majorBidi" w:cstheme="majorBidi"/>
            <w:b/>
            <w:bCs/>
            <w:sz w:val="28"/>
            <w:szCs w:val="28"/>
          </w:rPr>
          <w:t xml:space="preserve">Chapter 3. The External Assessment, </w:t>
        </w:r>
      </w:hyperlink>
      <w:r w:rsidR="00A73944">
        <w:rPr>
          <w:rFonts w:asciiTheme="majorBidi" w:hAnsiTheme="majorBidi" w:cstheme="majorBidi"/>
          <w:b/>
          <w:bCs/>
          <w:sz w:val="28"/>
          <w:szCs w:val="28"/>
        </w:rPr>
        <w:t xml:space="preserve"> w4+5</w:t>
      </w:r>
    </w:p>
    <w:p w14:paraId="52905513" w14:textId="1CFC2D17" w:rsidR="00A73944" w:rsidRDefault="00A73944" w:rsidP="00A73944">
      <w:pPr>
        <w:pStyle w:val="NormalWeb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First exam </w:t>
      </w:r>
    </w:p>
    <w:p w14:paraId="7780206E" w14:textId="1BDAA6D2" w:rsidR="00A73944" w:rsidRDefault="00063127" w:rsidP="00A7394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hyperlink r:id="rId10" w:tooltip="Chapter 4. The Internal Assessment" w:history="1">
        <w:r w:rsidR="00A73944" w:rsidRPr="00834218">
          <w:rPr>
            <w:rFonts w:asciiTheme="majorBidi" w:hAnsiTheme="majorBidi" w:cstheme="majorBidi"/>
            <w:b/>
            <w:bCs/>
            <w:sz w:val="28"/>
            <w:szCs w:val="28"/>
          </w:rPr>
          <w:t xml:space="preserve">Chapter 4. The Internal Assessment, </w:t>
        </w:r>
      </w:hyperlink>
      <w:r w:rsidR="00A73944">
        <w:rPr>
          <w:rFonts w:asciiTheme="majorBidi" w:hAnsiTheme="majorBidi" w:cstheme="majorBidi"/>
          <w:b/>
          <w:bCs/>
          <w:sz w:val="28"/>
          <w:szCs w:val="28"/>
        </w:rPr>
        <w:t xml:space="preserve"> w6+7</w:t>
      </w:r>
    </w:p>
    <w:p w14:paraId="57EDA9A8" w14:textId="6D673938" w:rsidR="00A73944" w:rsidRDefault="00063127" w:rsidP="00A7394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hyperlink r:id="rId11" w:tooltip="Chapter 5. Strategies in Action" w:history="1">
        <w:r w:rsidR="00A73944" w:rsidRPr="00834218">
          <w:rPr>
            <w:rFonts w:asciiTheme="majorBidi" w:hAnsiTheme="majorBidi" w:cstheme="majorBidi"/>
            <w:b/>
            <w:bCs/>
            <w:sz w:val="28"/>
            <w:szCs w:val="28"/>
          </w:rPr>
          <w:t>Chapter 5. Strategies in Action,</w:t>
        </w:r>
        <w:r w:rsidR="00A73944" w:rsidRPr="00A73944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  <w:r w:rsidR="00A73944">
          <w:rPr>
            <w:rFonts w:asciiTheme="majorBidi" w:hAnsiTheme="majorBidi" w:cstheme="majorBidi"/>
            <w:b/>
            <w:bCs/>
            <w:sz w:val="28"/>
            <w:szCs w:val="28"/>
          </w:rPr>
          <w:t>w</w:t>
        </w:r>
        <w:r w:rsidR="00A73944" w:rsidRPr="00834218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hyperlink>
      <w:r w:rsidR="00A73944">
        <w:rPr>
          <w:rFonts w:asciiTheme="majorBidi" w:hAnsiTheme="majorBidi" w:cstheme="majorBidi"/>
          <w:b/>
          <w:bCs/>
          <w:sz w:val="28"/>
          <w:szCs w:val="28"/>
        </w:rPr>
        <w:t>8+9</w:t>
      </w:r>
    </w:p>
    <w:p w14:paraId="2732AAFC" w14:textId="2B35A231" w:rsidR="00A73944" w:rsidRPr="00834218" w:rsidRDefault="00063127" w:rsidP="00A7394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hyperlink r:id="rId12" w:tooltip="Chapter 6. Strategy Analysis and Choice" w:history="1">
        <w:r w:rsidR="00A73944" w:rsidRPr="00834218">
          <w:rPr>
            <w:rFonts w:asciiTheme="majorBidi" w:hAnsiTheme="majorBidi" w:cstheme="majorBidi"/>
            <w:b/>
            <w:bCs/>
            <w:sz w:val="28"/>
            <w:szCs w:val="28"/>
          </w:rPr>
          <w:t>Chapter 6. Strategy Analysis and Choice,</w:t>
        </w:r>
        <w:r w:rsidR="00A73944">
          <w:rPr>
            <w:rFonts w:asciiTheme="majorBidi" w:hAnsiTheme="majorBidi" w:cstheme="majorBidi"/>
            <w:b/>
            <w:bCs/>
            <w:sz w:val="28"/>
            <w:szCs w:val="28"/>
          </w:rPr>
          <w:t xml:space="preserve"> w</w:t>
        </w:r>
        <w:r w:rsidR="00A73944" w:rsidRPr="00834218">
          <w:rPr>
            <w:rFonts w:asciiTheme="majorBidi" w:hAnsiTheme="majorBidi" w:cstheme="majorBidi"/>
            <w:b/>
            <w:bCs/>
            <w:sz w:val="28"/>
            <w:szCs w:val="28"/>
          </w:rPr>
          <w:t xml:space="preserve"> </w:t>
        </w:r>
      </w:hyperlink>
      <w:r w:rsidR="00A73944">
        <w:rPr>
          <w:rFonts w:asciiTheme="majorBidi" w:hAnsiTheme="majorBidi" w:cstheme="majorBidi"/>
          <w:b/>
          <w:bCs/>
          <w:sz w:val="28"/>
          <w:szCs w:val="28"/>
        </w:rPr>
        <w:t>10</w:t>
      </w:r>
    </w:p>
    <w:p w14:paraId="444DB425" w14:textId="459C3E55" w:rsidR="00A73944" w:rsidRDefault="00A73944" w:rsidP="00A7394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Second exam </w:t>
      </w:r>
    </w:p>
    <w:p w14:paraId="26A94796" w14:textId="1119EA02" w:rsidR="00A73944" w:rsidRPr="00834218" w:rsidRDefault="00063127" w:rsidP="00A7394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hyperlink r:id="rId13" w:tooltip="Chapter 7. Implementing Strategies: Management and Operations Issues" w:history="1">
        <w:r w:rsidR="00A73944" w:rsidRPr="00834218">
          <w:rPr>
            <w:rFonts w:asciiTheme="majorBidi" w:hAnsiTheme="majorBidi" w:cstheme="majorBidi"/>
            <w:b/>
            <w:bCs/>
            <w:sz w:val="28"/>
            <w:szCs w:val="28"/>
          </w:rPr>
          <w:t xml:space="preserve">Chapter 7. Implementing Strategies: Management and Operations Issues, </w:t>
        </w:r>
      </w:hyperlink>
      <w:r w:rsidR="00A73944">
        <w:rPr>
          <w:rFonts w:asciiTheme="majorBidi" w:hAnsiTheme="majorBidi" w:cstheme="majorBidi"/>
          <w:b/>
          <w:bCs/>
          <w:sz w:val="28"/>
          <w:szCs w:val="28"/>
        </w:rPr>
        <w:t xml:space="preserve"> w10+11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73944" w:rsidRPr="003A345F" w14:paraId="7BF1493C" w14:textId="77777777" w:rsidTr="008F2F4A"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14:paraId="4A61CAA3" w14:textId="77777777" w:rsidR="00A73944" w:rsidRDefault="00063127" w:rsidP="00A73944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hyperlink r:id="rId14" w:tooltip="Chapter 9. Strategy Review, Evaluation, and Control" w:history="1">
              <w:r w:rsidR="00A73944" w:rsidRPr="00834218"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t xml:space="preserve">Chapter 9. Strategy Review, Evaluation, and Control, </w:t>
              </w:r>
            </w:hyperlink>
            <w:r w:rsidR="00A7394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w12+13</w:t>
            </w:r>
          </w:p>
          <w:p w14:paraId="1D3BA7D2" w14:textId="77777777" w:rsidR="00A309B8" w:rsidRDefault="00A309B8" w:rsidP="00A309B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421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Practical Implementation</w:t>
            </w:r>
            <w:hyperlink r:id="rId15" w:tooltip="Part 6. Strategic-Management Case Analysis" w:history="1">
              <w:r w:rsidRPr="00834218">
                <w:rPr>
                  <w:rFonts w:asciiTheme="majorBidi" w:hAnsiTheme="majorBidi" w:cstheme="majorBidi"/>
                  <w:b/>
                  <w:bCs/>
                  <w:sz w:val="28"/>
                  <w:szCs w:val="28"/>
                </w:rPr>
                <w:t xml:space="preserve">Strategic-Management Case Analysis, </w:t>
              </w:r>
            </w:hyperlink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w14+15</w:t>
            </w:r>
          </w:p>
          <w:p w14:paraId="217AB7FE" w14:textId="5B8362AA" w:rsidR="00A309B8" w:rsidRPr="00A309B8" w:rsidRDefault="00A309B8" w:rsidP="00A309B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Final exam w16</w:t>
            </w:r>
          </w:p>
        </w:tc>
      </w:tr>
    </w:tbl>
    <w:p w14:paraId="1610111B" w14:textId="77777777" w:rsidR="00A73944" w:rsidRPr="00A73944" w:rsidRDefault="00A73944" w:rsidP="00A73944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14:paraId="115A826E" w14:textId="77777777" w:rsidR="00A73944" w:rsidRPr="005E159A" w:rsidRDefault="00A73944" w:rsidP="00A73944">
      <w:pPr>
        <w:pStyle w:val="NormalWeb"/>
        <w:rPr>
          <w:rFonts w:asciiTheme="majorBidi" w:hAnsiTheme="majorBidi" w:cstheme="majorBidi"/>
          <w:sz w:val="28"/>
          <w:szCs w:val="28"/>
        </w:rPr>
      </w:pPr>
    </w:p>
    <w:p w14:paraId="120F4497" w14:textId="77777777" w:rsidR="00286E48" w:rsidRDefault="00286E48" w:rsidP="00286E48">
      <w:pPr>
        <w:shd w:val="clear" w:color="auto" w:fill="FFFFFF"/>
        <w:spacing w:after="150" w:line="240" w:lineRule="atLeast"/>
        <w:rPr>
          <w:rFonts w:ascii="Arial" w:hAnsi="Arial" w:cs="Arial"/>
          <w:vanish/>
          <w:color w:val="48493D"/>
          <w:sz w:val="17"/>
          <w:szCs w:val="17"/>
        </w:rPr>
      </w:pPr>
      <w:r>
        <w:rPr>
          <w:rStyle w:val="blacksubheaderparaclass"/>
          <w:vanish/>
        </w:rPr>
        <w:t>Previous Edition(s)</w:t>
      </w:r>
      <w:r>
        <w:rPr>
          <w:rFonts w:ascii="Arial" w:hAnsi="Arial" w:cs="Arial"/>
          <w:vanish/>
          <w:color w:val="48493D"/>
          <w:sz w:val="17"/>
          <w:szCs w:val="17"/>
        </w:rPr>
        <w:t xml:space="preserve"> </w:t>
      </w:r>
    </w:p>
    <w:p w14:paraId="6EC71272" w14:textId="77777777" w:rsidR="00286E48" w:rsidRDefault="00286E48" w:rsidP="00286E48">
      <w:pPr>
        <w:pStyle w:val="alignright31"/>
        <w:shd w:val="clear" w:color="auto" w:fill="EBE7DE"/>
        <w:rPr>
          <w:rFonts w:ascii="Arial" w:hAnsi="Arial" w:cs="Arial"/>
          <w:vanish/>
          <w:color w:val="000000"/>
        </w:rPr>
      </w:pPr>
      <w:r>
        <w:rPr>
          <w:rFonts w:ascii="Arial" w:hAnsi="Arial" w:cs="Arial"/>
          <w:noProof/>
          <w:vanish/>
          <w:color w:val="000080"/>
        </w:rPr>
        <w:drawing>
          <wp:inline distT="0" distB="0" distL="0" distR="0" wp14:anchorId="01008AE8" wp14:editId="0CDDA8BF">
            <wp:extent cx="142875" cy="142875"/>
            <wp:effectExtent l="19050" t="0" r="9525" b="0"/>
            <wp:docPr id="2" name="Picture 2" descr="http://www.pearsonhighered.com/assets/hip/us/hip_us_pearsonhighered/images/closepopover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arsonhighered.com/assets/hip/us/hip_us_pearsonhighered/images/closepopover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1B8517" w14:textId="77777777" w:rsidR="00286E48" w:rsidRDefault="00286E48" w:rsidP="00286E48">
      <w:pPr>
        <w:shd w:val="clear" w:color="auto" w:fill="EBE7DE"/>
        <w:spacing w:after="225" w:line="240" w:lineRule="atLeast"/>
        <w:rPr>
          <w:rFonts w:ascii="Arial" w:hAnsi="Arial" w:cs="Arial"/>
          <w:vanish/>
          <w:color w:val="000000"/>
          <w:sz w:val="18"/>
          <w:szCs w:val="18"/>
        </w:rPr>
      </w:pPr>
      <w:r>
        <w:rPr>
          <w:rFonts w:ascii="Arial" w:hAnsi="Arial" w:cs="Arial"/>
          <w:vanish/>
          <w:color w:val="000000"/>
          <w:sz w:val="18"/>
          <w:szCs w:val="18"/>
        </w:rPr>
        <w:t xml:space="preserve">Net price is Pearson's wholesale price to college bookstores and other resellers. </w:t>
      </w:r>
    </w:p>
    <w:p w14:paraId="48CDAFED" w14:textId="77777777" w:rsidR="00286E48" w:rsidRDefault="00286E48" w:rsidP="00286E48">
      <w:pPr>
        <w:pStyle w:val="NormalWeb"/>
        <w:bidi/>
        <w:jc w:val="right"/>
        <w:rPr>
          <w:b/>
          <w:bCs/>
          <w:sz w:val="28"/>
          <w:szCs w:val="28"/>
          <w:u w:val="single"/>
        </w:rPr>
      </w:pPr>
      <w:r w:rsidRPr="00D51778">
        <w:rPr>
          <w:b/>
          <w:bCs/>
          <w:sz w:val="28"/>
          <w:szCs w:val="28"/>
          <w:u w:val="single"/>
        </w:rPr>
        <w:t>Text Book:</w:t>
      </w:r>
    </w:p>
    <w:p w14:paraId="32C314C5" w14:textId="764F36C9" w:rsidR="00286E48" w:rsidRPr="00286E48" w:rsidRDefault="006551B6" w:rsidP="00A73944">
      <w:pPr>
        <w:pStyle w:val="NormalWeb"/>
        <w:spacing w:before="0" w:beforeAutospacing="0" w:after="0" w:afterAutospacing="0"/>
        <w:rPr>
          <w:rFonts w:asciiTheme="majorBidi" w:hAnsiTheme="majorBidi" w:cstheme="majorBidi"/>
          <w:i/>
          <w:iCs/>
          <w:sz w:val="28"/>
          <w:szCs w:val="28"/>
        </w:rPr>
      </w:pPr>
      <w:r w:rsidRPr="005E159A">
        <w:rPr>
          <w:rStyle w:val="Strong"/>
          <w:rFonts w:asciiTheme="majorBidi" w:hAnsiTheme="majorBidi" w:cstheme="majorBidi"/>
          <w:color w:val="000000"/>
          <w:sz w:val="28"/>
          <w:szCs w:val="28"/>
        </w:rPr>
        <w:t>Fred R. David</w:t>
      </w:r>
      <w:r>
        <w:rPr>
          <w:rStyle w:val="Strong"/>
          <w:rFonts w:asciiTheme="majorBidi" w:hAnsiTheme="majorBidi" w:cstheme="majorBidi"/>
          <w:color w:val="000000"/>
          <w:sz w:val="28"/>
          <w:szCs w:val="28"/>
        </w:rPr>
        <w:t>-</w:t>
      </w:r>
      <w:r w:rsidR="00286E48" w:rsidRPr="005E159A">
        <w:rPr>
          <w:rStyle w:val="booktitle1"/>
          <w:rFonts w:asciiTheme="majorBidi" w:hAnsiTheme="majorBidi" w:cstheme="majorBidi"/>
          <w:b w:val="0"/>
          <w:bCs w:val="0"/>
          <w:color w:val="000000"/>
          <w:sz w:val="28"/>
          <w:szCs w:val="28"/>
        </w:rPr>
        <w:t>Strategic Management, 9/E</w:t>
      </w:r>
      <w:r w:rsidR="00286E48" w:rsidRPr="005E159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286E48" w:rsidRPr="005E159A">
        <w:rPr>
          <w:rStyle w:val="Emphasis"/>
          <w:rFonts w:asciiTheme="majorBidi" w:hAnsiTheme="majorBidi" w:cstheme="majorBidi"/>
          <w:sz w:val="28"/>
          <w:szCs w:val="28"/>
        </w:rPr>
        <w:t>Francis Marion University</w:t>
      </w:r>
      <w:r w:rsidR="00A73944">
        <w:rPr>
          <w:rStyle w:val="Emphasis"/>
          <w:rFonts w:asciiTheme="majorBidi" w:hAnsiTheme="majorBidi" w:cstheme="majorBidi"/>
          <w:sz w:val="28"/>
          <w:szCs w:val="28"/>
        </w:rPr>
        <w:t>-</w:t>
      </w:r>
      <w:r w:rsidR="00286E48" w:rsidRPr="005E159A">
        <w:rPr>
          <w:rStyle w:val="Emphasis"/>
          <w:rFonts w:asciiTheme="majorBidi" w:hAnsiTheme="majorBidi" w:cstheme="majorBidi"/>
          <w:sz w:val="28"/>
          <w:szCs w:val="28"/>
        </w:rPr>
        <w:t xml:space="preserve"> </w:t>
      </w:r>
      <w:r w:rsidR="00286E48" w:rsidRPr="005E159A">
        <w:rPr>
          <w:rFonts w:asciiTheme="majorBidi" w:hAnsiTheme="majorBidi" w:cstheme="majorBidi"/>
          <w:color w:val="000000"/>
          <w:sz w:val="28"/>
          <w:szCs w:val="28"/>
        </w:rPr>
        <w:t>Publisher:  Prentice Hall</w:t>
      </w:r>
      <w:r w:rsidR="00286E48" w:rsidRPr="005E159A">
        <w:rPr>
          <w:rFonts w:asciiTheme="majorBidi" w:hAnsiTheme="majorBidi" w:cstheme="majorBidi"/>
          <w:color w:val="000000"/>
          <w:sz w:val="28"/>
          <w:szCs w:val="28"/>
        </w:rPr>
        <w:br/>
        <w:t>Copyright:  20</w:t>
      </w:r>
      <w:r>
        <w:rPr>
          <w:rFonts w:asciiTheme="majorBidi" w:hAnsiTheme="majorBidi" w:cstheme="majorBidi"/>
          <w:color w:val="000000"/>
          <w:sz w:val="28"/>
          <w:szCs w:val="28"/>
        </w:rPr>
        <w:t>11</w:t>
      </w:r>
    </w:p>
    <w:p w14:paraId="29EB7917" w14:textId="77777777" w:rsidR="00834E96" w:rsidRPr="00286E48" w:rsidRDefault="00834E96" w:rsidP="00286E48">
      <w:pPr>
        <w:bidi w:val="0"/>
        <w:rPr>
          <w:b/>
          <w:bCs/>
          <w:sz w:val="20"/>
          <w:szCs w:val="20"/>
          <w:rtl/>
        </w:rPr>
      </w:pPr>
    </w:p>
    <w:p w14:paraId="51994414" w14:textId="10E1B1F4" w:rsidR="00A13975" w:rsidRPr="00286E48" w:rsidRDefault="00286E48" w:rsidP="00286E48">
      <w:pPr>
        <w:bidi w:val="0"/>
        <w:rPr>
          <w:b/>
          <w:bCs/>
          <w:sz w:val="24"/>
          <w:szCs w:val="24"/>
          <w:rtl/>
        </w:rPr>
      </w:pPr>
      <w:r w:rsidRPr="00286E48">
        <w:rPr>
          <w:b/>
          <w:bCs/>
          <w:sz w:val="24"/>
          <w:szCs w:val="24"/>
        </w:rPr>
        <w:t xml:space="preserve">MARKS PATERN </w:t>
      </w:r>
      <w:r w:rsidR="00664234" w:rsidRPr="00286E48">
        <w:rPr>
          <w:rFonts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5680" w:type="dxa"/>
        <w:jc w:val="right"/>
        <w:tblLook w:val="04A0" w:firstRow="1" w:lastRow="0" w:firstColumn="1" w:lastColumn="0" w:noHBand="0" w:noVBand="1"/>
      </w:tblPr>
      <w:tblGrid>
        <w:gridCol w:w="2840"/>
        <w:gridCol w:w="2840"/>
      </w:tblGrid>
      <w:tr w:rsidR="00286E48" w:rsidRPr="009A3B5A" w14:paraId="2D3CB5DC" w14:textId="77777777" w:rsidTr="00286E48">
        <w:trPr>
          <w:jc w:val="right"/>
        </w:trPr>
        <w:tc>
          <w:tcPr>
            <w:tcW w:w="2840" w:type="dxa"/>
          </w:tcPr>
          <w:p w14:paraId="7E175819" w14:textId="5E1C5C7F" w:rsidR="00286E48" w:rsidRPr="009A3B5A" w:rsidRDefault="00063127" w:rsidP="00286E48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50</w:t>
            </w:r>
            <w:r w:rsidR="00286E48" w:rsidRPr="009A3B5A">
              <w:rPr>
                <w:rFonts w:hint="cs"/>
                <w:sz w:val="20"/>
                <w:szCs w:val="20"/>
                <w:rtl/>
              </w:rPr>
              <w:t>%</w:t>
            </w:r>
          </w:p>
        </w:tc>
        <w:tc>
          <w:tcPr>
            <w:tcW w:w="2840" w:type="dxa"/>
          </w:tcPr>
          <w:p w14:paraId="7FD5A348" w14:textId="387E73EC" w:rsidR="00286E48" w:rsidRPr="009A3B5A" w:rsidRDefault="00286E48" w:rsidP="00286E48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FIRST &amp;  SECOND EXAM</w:t>
            </w:r>
          </w:p>
        </w:tc>
      </w:tr>
      <w:tr w:rsidR="00286E48" w:rsidRPr="009A3B5A" w14:paraId="09DF67B7" w14:textId="77777777" w:rsidTr="00286E48">
        <w:trPr>
          <w:jc w:val="right"/>
        </w:trPr>
        <w:tc>
          <w:tcPr>
            <w:tcW w:w="2840" w:type="dxa"/>
          </w:tcPr>
          <w:p w14:paraId="51AAD3A4" w14:textId="18FBDE93" w:rsidR="00286E48" w:rsidRPr="009A3B5A" w:rsidRDefault="00286E48" w:rsidP="00286E48">
            <w:pPr>
              <w:rPr>
                <w:sz w:val="20"/>
                <w:szCs w:val="20"/>
                <w:rtl/>
              </w:rPr>
            </w:pPr>
            <w:r w:rsidRPr="009A3B5A">
              <w:rPr>
                <w:rFonts w:hint="cs"/>
                <w:sz w:val="20"/>
                <w:szCs w:val="20"/>
                <w:rtl/>
              </w:rPr>
              <w:t>40%</w:t>
            </w:r>
          </w:p>
        </w:tc>
        <w:tc>
          <w:tcPr>
            <w:tcW w:w="2840" w:type="dxa"/>
          </w:tcPr>
          <w:p w14:paraId="0D1990E4" w14:textId="5E7D5E53" w:rsidR="00286E48" w:rsidRPr="009A3B5A" w:rsidRDefault="00286E48" w:rsidP="00286E48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FINAL EXAM </w:t>
            </w:r>
          </w:p>
        </w:tc>
      </w:tr>
      <w:tr w:rsidR="00286E48" w:rsidRPr="009A3B5A" w14:paraId="775D7EDE" w14:textId="77777777" w:rsidTr="00286E48">
        <w:trPr>
          <w:jc w:val="right"/>
        </w:trPr>
        <w:tc>
          <w:tcPr>
            <w:tcW w:w="2840" w:type="dxa"/>
          </w:tcPr>
          <w:p w14:paraId="317C2B04" w14:textId="3ACE0113" w:rsidR="00286E48" w:rsidRPr="009A3B5A" w:rsidRDefault="00063127" w:rsidP="00286E48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  <w:r w:rsidR="00286E48" w:rsidRPr="009A3B5A">
              <w:rPr>
                <w:rFonts w:hint="cs"/>
                <w:sz w:val="20"/>
                <w:szCs w:val="20"/>
                <w:rtl/>
              </w:rPr>
              <w:t>%</w:t>
            </w:r>
          </w:p>
        </w:tc>
        <w:tc>
          <w:tcPr>
            <w:tcW w:w="2840" w:type="dxa"/>
          </w:tcPr>
          <w:p w14:paraId="5A9A9C57" w14:textId="6995C4F8" w:rsidR="00286E48" w:rsidRPr="009A3B5A" w:rsidRDefault="00286E48" w:rsidP="00286E48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PARTICIPATIONS &amp;HOMEWORKS </w:t>
            </w:r>
          </w:p>
        </w:tc>
      </w:tr>
    </w:tbl>
    <w:p w14:paraId="2BE21BD3" w14:textId="77777777" w:rsidR="00664234" w:rsidRPr="009A3B5A" w:rsidRDefault="00664234" w:rsidP="00664234">
      <w:pPr>
        <w:rPr>
          <w:sz w:val="20"/>
          <w:szCs w:val="20"/>
        </w:rPr>
      </w:pPr>
    </w:p>
    <w:sectPr w:rsidR="00664234" w:rsidRPr="009A3B5A" w:rsidSect="003761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2772"/>
    <w:multiLevelType w:val="hybridMultilevel"/>
    <w:tmpl w:val="1FB23DE6"/>
    <w:lvl w:ilvl="0" w:tplc="33221BC8">
      <w:start w:val="1"/>
      <w:numFmt w:val="arabicAlpha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102567"/>
    <w:multiLevelType w:val="hybridMultilevel"/>
    <w:tmpl w:val="1E24A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70"/>
    <w:rsid w:val="00063127"/>
    <w:rsid w:val="00234E5B"/>
    <w:rsid w:val="00243BD1"/>
    <w:rsid w:val="00286E48"/>
    <w:rsid w:val="002F4A5E"/>
    <w:rsid w:val="003459A0"/>
    <w:rsid w:val="00376132"/>
    <w:rsid w:val="0040171F"/>
    <w:rsid w:val="004270E5"/>
    <w:rsid w:val="004C5A4B"/>
    <w:rsid w:val="004E2A76"/>
    <w:rsid w:val="005D54A8"/>
    <w:rsid w:val="006551B6"/>
    <w:rsid w:val="00664234"/>
    <w:rsid w:val="00753070"/>
    <w:rsid w:val="008025BE"/>
    <w:rsid w:val="00834E96"/>
    <w:rsid w:val="00837FBE"/>
    <w:rsid w:val="008A27A1"/>
    <w:rsid w:val="009A3B5A"/>
    <w:rsid w:val="009E77B4"/>
    <w:rsid w:val="00A13975"/>
    <w:rsid w:val="00A309B8"/>
    <w:rsid w:val="00A54CBB"/>
    <w:rsid w:val="00A73944"/>
    <w:rsid w:val="00BF31EA"/>
    <w:rsid w:val="00C669BB"/>
    <w:rsid w:val="00ED1DDC"/>
    <w:rsid w:val="00F8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7B0A2"/>
  <w15:docId w15:val="{F604F928-6857-482E-82D3-07D4AB05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0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A3B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B5A"/>
    <w:pPr>
      <w:bidi w:val="0"/>
      <w:ind w:left="720"/>
      <w:contextualSpacing/>
    </w:pPr>
    <w:rPr>
      <w:rFonts w:eastAsiaTheme="minorEastAsia"/>
    </w:rPr>
  </w:style>
  <w:style w:type="character" w:styleId="HTMLCite">
    <w:name w:val="HTML Cite"/>
    <w:basedOn w:val="DefaultParagraphFont"/>
    <w:uiPriority w:val="99"/>
    <w:unhideWhenUsed/>
    <w:rsid w:val="009A3B5A"/>
    <w:rPr>
      <w:i/>
      <w:iCs/>
    </w:rPr>
  </w:style>
  <w:style w:type="paragraph" w:styleId="NormalWeb">
    <w:name w:val="Normal (Web)"/>
    <w:basedOn w:val="Normal"/>
    <w:uiPriority w:val="99"/>
    <w:rsid w:val="00286E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cksubheaderparaclass">
    <w:name w:val="blacksubheaderparaclass"/>
    <w:basedOn w:val="DefaultParagraphFont"/>
    <w:rsid w:val="00286E48"/>
    <w:rPr>
      <w:rFonts w:ascii="Arial" w:hAnsi="Arial" w:cs="Arial" w:hint="default"/>
      <w:b/>
      <w:bCs/>
      <w:color w:val="000000"/>
      <w:sz w:val="21"/>
      <w:szCs w:val="21"/>
    </w:rPr>
  </w:style>
  <w:style w:type="paragraph" w:customStyle="1" w:styleId="alignright31">
    <w:name w:val="alignright31"/>
    <w:basedOn w:val="Normal"/>
    <w:rsid w:val="00286E48"/>
    <w:pPr>
      <w:bidi w:val="0"/>
      <w:spacing w:after="225" w:line="24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86E48"/>
    <w:rPr>
      <w:i/>
      <w:iCs/>
    </w:rPr>
  </w:style>
  <w:style w:type="character" w:styleId="Strong">
    <w:name w:val="Strong"/>
    <w:basedOn w:val="DefaultParagraphFont"/>
    <w:uiPriority w:val="22"/>
    <w:qFormat/>
    <w:rsid w:val="00286E48"/>
    <w:rPr>
      <w:b/>
      <w:bCs/>
    </w:rPr>
  </w:style>
  <w:style w:type="character" w:customStyle="1" w:styleId="booktitle1">
    <w:name w:val="booktitle1"/>
    <w:basedOn w:val="DefaultParagraphFont"/>
    <w:rsid w:val="00286E48"/>
    <w:rPr>
      <w:rFonts w:ascii="Trebuchet MS" w:hAnsi="Trebuchet MS" w:hint="default"/>
      <w:b/>
      <w:bCs/>
      <w:sz w:val="26"/>
      <w:szCs w:val="26"/>
    </w:rPr>
  </w:style>
  <w:style w:type="character" w:customStyle="1" w:styleId="bookauthor1">
    <w:name w:val="bookauthor1"/>
    <w:basedOn w:val="DefaultParagraphFont"/>
    <w:rsid w:val="00286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ructors.coursesmart.com/9780132154949/40" TargetMode="External"/><Relationship Id="rId13" Type="http://schemas.openxmlformats.org/officeDocument/2006/relationships/hyperlink" Target="http://instructors.coursesmart.com/9780132154949/2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tructors.coursesmart.com/9780132154949/2" TargetMode="External"/><Relationship Id="rId12" Type="http://schemas.openxmlformats.org/officeDocument/2006/relationships/hyperlink" Target="http://instructors.coursesmart.com/9780132154949/172" TargetMode="External"/><Relationship Id="rId1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javascript:hide_display('netPricePopup')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earsonhighered.com/educator/course/Strategic-Management/91054792.page" TargetMode="External"/><Relationship Id="rId11" Type="http://schemas.openxmlformats.org/officeDocument/2006/relationships/hyperlink" Target="http://instructors.coursesmart.com/9780132154949/13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structors.coursesmart.com/9780132154949/346" TargetMode="External"/><Relationship Id="rId10" Type="http://schemas.openxmlformats.org/officeDocument/2006/relationships/hyperlink" Target="http://instructors.coursesmart.com/9780132154949/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structors.coursesmart.com/9780132154949/58" TargetMode="External"/><Relationship Id="rId14" Type="http://schemas.openxmlformats.org/officeDocument/2006/relationships/hyperlink" Target="http://instructors.coursesmart.com/9780132154949/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Ohod</dc:creator>
  <cp:lastModifiedBy>عهود مظهر</cp:lastModifiedBy>
  <cp:revision>5</cp:revision>
  <cp:lastPrinted>2018-09-05T07:13:00Z</cp:lastPrinted>
  <dcterms:created xsi:type="dcterms:W3CDTF">2018-09-16T09:02:00Z</dcterms:created>
  <dcterms:modified xsi:type="dcterms:W3CDTF">2019-09-04T08:49:00Z</dcterms:modified>
</cp:coreProperties>
</file>