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051D" w14:textId="57A38F57" w:rsidR="00FD519B" w:rsidRDefault="001F6C5C" w:rsidP="001F6C5C">
      <w:pPr>
        <w:jc w:val="right"/>
        <w:rPr>
          <w:b/>
          <w:bCs/>
          <w:color w:val="00B050"/>
          <w:sz w:val="32"/>
          <w:szCs w:val="32"/>
          <w:rtl/>
        </w:rPr>
      </w:pPr>
      <w:bookmarkStart w:id="0" w:name="_Hlk162348346"/>
      <w:r w:rsidRPr="001F6C5C">
        <w:rPr>
          <w:rFonts w:hint="cs"/>
          <w:b/>
          <w:bCs/>
          <w:color w:val="00B050"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</w:p>
    <w:bookmarkEnd w:id="0"/>
    <w:p w14:paraId="7D3A8462" w14:textId="77777777" w:rsidR="001F6C5C" w:rsidRPr="001F6C5C" w:rsidRDefault="001F6C5C" w:rsidP="001F6C5C">
      <w:pPr>
        <w:jc w:val="right"/>
        <w:rPr>
          <w:b/>
          <w:bCs/>
          <w:color w:val="00B050"/>
          <w:sz w:val="32"/>
          <w:szCs w:val="32"/>
          <w:rtl/>
        </w:rPr>
      </w:pPr>
    </w:p>
    <w:p w14:paraId="2576C49C" w14:textId="4179770A" w:rsidR="001F6C5C" w:rsidRDefault="001F6C5C" w:rsidP="001F6C5C">
      <w:pPr>
        <w:jc w:val="right"/>
        <w:rPr>
          <w:b/>
          <w:bCs/>
          <w:sz w:val="32"/>
          <w:szCs w:val="32"/>
          <w:rtl/>
        </w:rPr>
      </w:pPr>
      <w:r w:rsidRPr="001F6C5C">
        <w:rPr>
          <w:rFonts w:hint="cs"/>
          <w:b/>
          <w:bCs/>
          <w:sz w:val="32"/>
          <w:szCs w:val="32"/>
          <w:shd w:val="clear" w:color="auto" w:fill="FF0000"/>
          <w:rtl/>
        </w:rPr>
        <w:t>مشكلة البحث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652573E" w14:textId="77777777" w:rsidR="001F6C5C" w:rsidRDefault="001F6C5C" w:rsidP="001F6C5C">
      <w:pPr>
        <w:jc w:val="right"/>
        <w:rPr>
          <w:b/>
          <w:bCs/>
          <w:sz w:val="32"/>
          <w:szCs w:val="32"/>
          <w:rtl/>
        </w:rPr>
      </w:pPr>
      <w:r w:rsidRPr="001F6C5C">
        <w:rPr>
          <w:rFonts w:hint="cs"/>
          <w:b/>
          <w:bCs/>
          <w:sz w:val="32"/>
          <w:szCs w:val="32"/>
          <w:shd w:val="clear" w:color="auto" w:fill="FF0000"/>
          <w:rtl/>
        </w:rPr>
        <w:t>ما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F6C5C">
        <w:rPr>
          <w:rFonts w:hint="cs"/>
          <w:b/>
          <w:bCs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</w:p>
    <w:p w14:paraId="00ED5988" w14:textId="3189CCB0" w:rsidR="001F6C5C" w:rsidRDefault="001F6C5C" w:rsidP="001F6C5C">
      <w:pPr>
        <w:shd w:val="clear" w:color="auto" w:fill="FFFFFF" w:themeFill="background1"/>
        <w:jc w:val="right"/>
        <w:rPr>
          <w:b/>
          <w:bCs/>
          <w:color w:val="FF0000"/>
          <w:sz w:val="32"/>
          <w:szCs w:val="32"/>
          <w:rtl/>
        </w:rPr>
      </w:pPr>
      <w:r w:rsidRPr="001F6C5C">
        <w:rPr>
          <w:rFonts w:hint="cs"/>
          <w:b/>
          <w:bCs/>
          <w:color w:val="FF0000"/>
          <w:sz w:val="32"/>
          <w:szCs w:val="32"/>
          <w:rtl/>
        </w:rPr>
        <w:t xml:space="preserve">اسئلة البحث </w:t>
      </w:r>
    </w:p>
    <w:p w14:paraId="66AB93F4" w14:textId="03069BC0" w:rsidR="001F6C5C" w:rsidRDefault="001F6C5C" w:rsidP="001F6C5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F0000"/>
          <w:rtl/>
        </w:rPr>
        <w:t xml:space="preserve">1- </w:t>
      </w:r>
      <w:r w:rsidRPr="001F6C5C">
        <w:rPr>
          <w:rFonts w:hint="cs"/>
          <w:b/>
          <w:bCs/>
          <w:sz w:val="32"/>
          <w:szCs w:val="32"/>
          <w:shd w:val="clear" w:color="auto" w:fill="FF0000"/>
          <w:rtl/>
        </w:rPr>
        <w:t>ما</w:t>
      </w:r>
      <w:r>
        <w:rPr>
          <w:rFonts w:hint="cs"/>
          <w:b/>
          <w:bCs/>
          <w:sz w:val="32"/>
          <w:szCs w:val="32"/>
          <w:shd w:val="clear" w:color="auto" w:fill="FF0000"/>
          <w:rtl/>
        </w:rPr>
        <w:t xml:space="preserve"> درجة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F6C5C">
        <w:rPr>
          <w:rFonts w:hint="cs"/>
          <w:b/>
          <w:bCs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</w:p>
    <w:p w14:paraId="06A42BC8" w14:textId="10C8AC87" w:rsidR="001F6C5C" w:rsidRDefault="001F6C5C" w:rsidP="001F6C5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هل تختلف وجهة نظر الطلبة حول تأثير المحاضرات الوجاهية باختلاف ( مكان السكن ، الجنس ، السنة الدراسية ) </w:t>
      </w:r>
    </w:p>
    <w:p w14:paraId="037194B3" w14:textId="3EC744A1" w:rsidR="001F6C5C" w:rsidRDefault="001F6C5C" w:rsidP="001F6C5C">
      <w:pPr>
        <w:pStyle w:val="ListParagraph"/>
        <w:shd w:val="clear" w:color="auto" w:fill="FFFFFF" w:themeFill="background1"/>
        <w:jc w:val="right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فرضيات البحث </w:t>
      </w:r>
    </w:p>
    <w:p w14:paraId="32325BF9" w14:textId="77777777" w:rsidR="001F6C5C" w:rsidRDefault="001F6C5C" w:rsidP="001F6C5C">
      <w:pPr>
        <w:pStyle w:val="ListParagraph"/>
        <w:shd w:val="clear" w:color="auto" w:fill="FFFFFF" w:themeFill="background1"/>
        <w:jc w:val="right"/>
        <w:rPr>
          <w:b/>
          <w:bCs/>
          <w:color w:val="FF0000"/>
          <w:sz w:val="32"/>
          <w:szCs w:val="32"/>
          <w:rtl/>
        </w:rPr>
      </w:pPr>
    </w:p>
    <w:p w14:paraId="15755EE9" w14:textId="797D6D22" w:rsidR="001F6C5C" w:rsidRPr="00FA329B" w:rsidRDefault="00FA329B" w:rsidP="001F6C5C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both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sz w:val="32"/>
          <w:szCs w:val="32"/>
          <w:shd w:val="clear" w:color="auto" w:fill="FF0000"/>
          <w:rtl/>
        </w:rPr>
        <w:t xml:space="preserve">هناك </w:t>
      </w:r>
      <w:r w:rsidR="001F6C5C">
        <w:rPr>
          <w:rFonts w:hint="cs"/>
          <w:b/>
          <w:bCs/>
          <w:sz w:val="32"/>
          <w:szCs w:val="32"/>
          <w:shd w:val="clear" w:color="auto" w:fill="FF0000"/>
          <w:rtl/>
        </w:rPr>
        <w:t xml:space="preserve">درجة </w:t>
      </w:r>
      <w:r w:rsidRPr="00E1528D">
        <w:rPr>
          <w:rFonts w:hint="cs"/>
          <w:b/>
          <w:bCs/>
          <w:color w:val="FFFF00"/>
          <w:sz w:val="32"/>
          <w:szCs w:val="32"/>
          <w:shd w:val="clear" w:color="auto" w:fill="FF0000"/>
          <w:rtl/>
        </w:rPr>
        <w:t>ايجابية</w:t>
      </w:r>
      <w:r w:rsidRPr="00E1528D">
        <w:rPr>
          <w:rFonts w:hint="cs"/>
          <w:b/>
          <w:bCs/>
          <w:sz w:val="32"/>
          <w:szCs w:val="32"/>
          <w:rtl/>
        </w:rPr>
        <w:t xml:space="preserve"> </w:t>
      </w:r>
      <w:r w:rsidR="001F6C5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</w:t>
      </w:r>
      <w:r w:rsidR="001F6C5C" w:rsidRPr="001F6C5C">
        <w:rPr>
          <w:rFonts w:hint="cs"/>
          <w:b/>
          <w:bCs/>
          <w:sz w:val="32"/>
          <w:szCs w:val="32"/>
          <w:rtl/>
        </w:rPr>
        <w:t>تاثير المحاضرات الوجاهية على تحصيل الطلبة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1F6C5C" w:rsidRPr="001F6C5C">
        <w:rPr>
          <w:rFonts w:hint="cs"/>
          <w:b/>
          <w:bCs/>
          <w:sz w:val="32"/>
          <w:szCs w:val="32"/>
          <w:rtl/>
        </w:rPr>
        <w:t xml:space="preserve"> من وجهة نظر طلبة </w:t>
      </w:r>
      <w:r w:rsidR="001F6C5C" w:rsidRPr="00FA329B">
        <w:rPr>
          <w:rFonts w:hint="cs"/>
          <w:b/>
          <w:bCs/>
          <w:sz w:val="28"/>
          <w:szCs w:val="28"/>
          <w:rtl/>
        </w:rPr>
        <w:t>جامعة</w:t>
      </w:r>
      <w:r w:rsidR="001F6C5C" w:rsidRPr="001F6C5C">
        <w:rPr>
          <w:rFonts w:hint="cs"/>
          <w:b/>
          <w:bCs/>
          <w:sz w:val="32"/>
          <w:szCs w:val="32"/>
          <w:rtl/>
        </w:rPr>
        <w:t xml:space="preserve"> فلسطين التقنية خضوري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00A8FA3" w14:textId="77777777" w:rsidR="00FA329B" w:rsidRPr="00FA329B" w:rsidRDefault="00FA329B" w:rsidP="00FA329B">
      <w:pPr>
        <w:pStyle w:val="ListParagraph"/>
        <w:shd w:val="clear" w:color="auto" w:fill="FFFFFF" w:themeFill="background1"/>
        <w:bidi/>
        <w:ind w:left="1080"/>
        <w:jc w:val="both"/>
        <w:rPr>
          <w:b/>
          <w:bCs/>
          <w:color w:val="FF0000"/>
          <w:sz w:val="32"/>
          <w:szCs w:val="32"/>
        </w:rPr>
      </w:pPr>
    </w:p>
    <w:p w14:paraId="11C8CBDE" w14:textId="043EC5CB" w:rsidR="00FA329B" w:rsidRPr="00FA329B" w:rsidRDefault="00FA329B" w:rsidP="00FA329B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both"/>
        <w:rPr>
          <w:b/>
          <w:bCs/>
          <w:sz w:val="32"/>
          <w:szCs w:val="32"/>
          <w:rtl/>
        </w:rPr>
      </w:pPr>
      <w:r w:rsidRPr="00FA329B">
        <w:rPr>
          <w:rFonts w:hint="cs"/>
          <w:b/>
          <w:bCs/>
          <w:sz w:val="32"/>
          <w:szCs w:val="32"/>
          <w:rtl/>
        </w:rPr>
        <w:t xml:space="preserve"> </w:t>
      </w:r>
      <w:r w:rsidRPr="00FA329B">
        <w:rPr>
          <w:rFonts w:hint="cs"/>
          <w:b/>
          <w:bCs/>
          <w:sz w:val="32"/>
          <w:szCs w:val="32"/>
          <w:highlight w:val="cyan"/>
          <w:rtl/>
        </w:rPr>
        <w:t>لا يوجد فروق ذات دلالة احصائية على مستوى الدلالة 0.05</w:t>
      </w:r>
      <w:r>
        <w:rPr>
          <w:rFonts w:hint="cs"/>
          <w:b/>
          <w:bCs/>
          <w:sz w:val="32"/>
          <w:szCs w:val="32"/>
          <w:rtl/>
        </w:rPr>
        <w:t xml:space="preserve"> في </w:t>
      </w:r>
      <w:r w:rsidRPr="00FA329B">
        <w:rPr>
          <w:rFonts w:hint="cs"/>
          <w:b/>
          <w:bCs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  <w:r w:rsidRPr="00FA329B">
        <w:rPr>
          <w:rFonts w:hint="cs"/>
          <w:b/>
          <w:bCs/>
          <w:sz w:val="32"/>
          <w:szCs w:val="32"/>
          <w:highlight w:val="cyan"/>
          <w:rtl/>
        </w:rPr>
        <w:t>تعزى الى مكان السكن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6F35B1F8" w14:textId="2B9BDDA7" w:rsidR="00FA329B" w:rsidRDefault="00FA329B" w:rsidP="00FA329B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both"/>
        <w:rPr>
          <w:b/>
          <w:bCs/>
          <w:sz w:val="32"/>
          <w:szCs w:val="32"/>
        </w:rPr>
      </w:pPr>
      <w:r w:rsidRPr="00FA329B">
        <w:rPr>
          <w:rFonts w:hint="cs"/>
          <w:b/>
          <w:bCs/>
          <w:sz w:val="32"/>
          <w:szCs w:val="32"/>
          <w:highlight w:val="cyan"/>
          <w:rtl/>
        </w:rPr>
        <w:t>لا  يوجد فروق ذات دلالة احصائية على مستوى الدلالة 0.05</w:t>
      </w:r>
      <w:r>
        <w:rPr>
          <w:rFonts w:hint="cs"/>
          <w:b/>
          <w:bCs/>
          <w:sz w:val="32"/>
          <w:szCs w:val="32"/>
          <w:rtl/>
        </w:rPr>
        <w:t xml:space="preserve"> في </w:t>
      </w:r>
      <w:r w:rsidRPr="00FA329B">
        <w:rPr>
          <w:rFonts w:hint="cs"/>
          <w:b/>
          <w:bCs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  <w:r w:rsidRPr="00FA329B">
        <w:rPr>
          <w:rFonts w:hint="cs"/>
          <w:b/>
          <w:bCs/>
          <w:sz w:val="32"/>
          <w:szCs w:val="32"/>
          <w:highlight w:val="cyan"/>
          <w:rtl/>
        </w:rPr>
        <w:t xml:space="preserve">تعزى الى </w:t>
      </w:r>
      <w:r>
        <w:rPr>
          <w:rFonts w:hint="cs"/>
          <w:b/>
          <w:bCs/>
          <w:sz w:val="32"/>
          <w:szCs w:val="32"/>
          <w:rtl/>
        </w:rPr>
        <w:t xml:space="preserve">الجنس </w:t>
      </w:r>
    </w:p>
    <w:p w14:paraId="47BAE846" w14:textId="14B7DB52" w:rsidR="00FA329B" w:rsidRPr="00FA329B" w:rsidRDefault="00FA329B" w:rsidP="00FA329B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both"/>
        <w:rPr>
          <w:b/>
          <w:bCs/>
          <w:sz w:val="32"/>
          <w:szCs w:val="32"/>
        </w:rPr>
      </w:pPr>
      <w:r w:rsidRPr="00FA329B">
        <w:rPr>
          <w:rFonts w:hint="cs"/>
          <w:b/>
          <w:bCs/>
          <w:sz w:val="32"/>
          <w:szCs w:val="32"/>
          <w:highlight w:val="cyan"/>
          <w:rtl/>
        </w:rPr>
        <w:t>لا  يوجد فروق ذات دلالة احصائية على مستوى الدلالة 0.05</w:t>
      </w:r>
      <w:r>
        <w:rPr>
          <w:rFonts w:hint="cs"/>
          <w:b/>
          <w:bCs/>
          <w:sz w:val="32"/>
          <w:szCs w:val="32"/>
          <w:rtl/>
        </w:rPr>
        <w:t xml:space="preserve"> في </w:t>
      </w:r>
      <w:r w:rsidRPr="00FA329B">
        <w:rPr>
          <w:rFonts w:hint="cs"/>
          <w:b/>
          <w:bCs/>
          <w:sz w:val="32"/>
          <w:szCs w:val="32"/>
          <w:rtl/>
        </w:rPr>
        <w:t xml:space="preserve">تاثير المحاضرات الوجاهية على تحصيل الطلبة من وجهة نظر طلبة جامعة فلسطين التقنية خضوري </w:t>
      </w:r>
      <w:r w:rsidRPr="00FA329B">
        <w:rPr>
          <w:rFonts w:hint="cs"/>
          <w:b/>
          <w:bCs/>
          <w:sz w:val="32"/>
          <w:szCs w:val="32"/>
          <w:highlight w:val="cyan"/>
          <w:rtl/>
        </w:rPr>
        <w:t xml:space="preserve">تعزى الى </w:t>
      </w:r>
      <w:r>
        <w:rPr>
          <w:rFonts w:hint="cs"/>
          <w:b/>
          <w:bCs/>
          <w:sz w:val="32"/>
          <w:szCs w:val="32"/>
          <w:rtl/>
        </w:rPr>
        <w:t xml:space="preserve">السنة الدراسية </w:t>
      </w:r>
    </w:p>
    <w:sectPr w:rsidR="00FA329B" w:rsidRPr="00FA32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72C3"/>
    <w:multiLevelType w:val="hybridMultilevel"/>
    <w:tmpl w:val="31F04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54CE"/>
    <w:multiLevelType w:val="hybridMultilevel"/>
    <w:tmpl w:val="C73E162C"/>
    <w:lvl w:ilvl="0" w:tplc="803C25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86622">
    <w:abstractNumId w:val="0"/>
  </w:num>
  <w:num w:numId="2" w16cid:durableId="79811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A7"/>
    <w:rsid w:val="001E3F06"/>
    <w:rsid w:val="001F6C5C"/>
    <w:rsid w:val="003E4BA7"/>
    <w:rsid w:val="00A72694"/>
    <w:rsid w:val="00E1528D"/>
    <w:rsid w:val="00FA329B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390C"/>
  <w15:chartTrackingRefBased/>
  <w15:docId w15:val="{5AFCA644-451D-48C7-93AB-27DAA32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رائد فريحات</dc:creator>
  <cp:keywords/>
  <dc:description/>
  <cp:lastModifiedBy>رائد فريحات</cp:lastModifiedBy>
  <cp:revision>2</cp:revision>
  <dcterms:created xsi:type="dcterms:W3CDTF">2024-03-26T11:30:00Z</dcterms:created>
  <dcterms:modified xsi:type="dcterms:W3CDTF">2024-03-26T11:30:00Z</dcterms:modified>
</cp:coreProperties>
</file>