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5460"/>
        <w:tblW w:w="9108" w:type="dxa"/>
        <w:tblLook w:val="04A0" w:firstRow="1" w:lastRow="0" w:firstColumn="1" w:lastColumn="0" w:noHBand="0" w:noVBand="1"/>
      </w:tblPr>
      <w:tblGrid>
        <w:gridCol w:w="3168"/>
        <w:gridCol w:w="3222"/>
        <w:gridCol w:w="2718"/>
      </w:tblGrid>
      <w:tr w:rsidR="000A1B5F" w:rsidTr="002F1CAB">
        <w:trPr>
          <w:trHeight w:hRule="exact" w:val="811"/>
        </w:trPr>
        <w:tc>
          <w:tcPr>
            <w:tcW w:w="6390" w:type="dxa"/>
            <w:gridSpan w:val="2"/>
            <w:tcBorders>
              <w:top w:val="thinThickThinMediumGap" w:sz="24" w:space="0" w:color="auto"/>
              <w:left w:val="thinThickThinMediumGap" w:sz="24" w:space="0" w:color="auto"/>
            </w:tcBorders>
            <w:shd w:val="clear" w:color="auto" w:fill="D9D9D9" w:themeFill="background1" w:themeFillShade="D9"/>
          </w:tcPr>
          <w:p w:rsidR="000A1B5F" w:rsidRPr="00A5522E" w:rsidRDefault="00FD58BB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جميع برامج الدبلوم المتوسط </w:t>
            </w:r>
          </w:p>
        </w:tc>
        <w:tc>
          <w:tcPr>
            <w:tcW w:w="2718" w:type="dxa"/>
            <w:tcBorders>
              <w:top w:val="thinThickThinMediumGap" w:sz="24" w:space="0" w:color="auto"/>
              <w:right w:val="thinThickThinMediumGap" w:sz="24" w:space="0" w:color="auto"/>
            </w:tcBorders>
            <w:vAlign w:val="center"/>
          </w:tcPr>
          <w:p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البرنامج</w:t>
            </w:r>
          </w:p>
        </w:tc>
      </w:tr>
      <w:tr w:rsidR="000A1B5F" w:rsidTr="002F1CAB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:rsidR="000A1B5F" w:rsidRPr="00A5522E" w:rsidRDefault="00FD58BB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جميع التخصصات </w:t>
            </w: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التخصص</w:t>
            </w:r>
          </w:p>
        </w:tc>
      </w:tr>
      <w:tr w:rsidR="000A1B5F" w:rsidTr="002F1CAB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:rsidR="000A1B5F" w:rsidRPr="00A5522E" w:rsidRDefault="00FD58BB" w:rsidP="002F1CAB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99991112</w:t>
            </w: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رقم المساق</w:t>
            </w:r>
          </w:p>
        </w:tc>
      </w:tr>
      <w:tr w:rsidR="000A1B5F" w:rsidTr="002F1CAB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:rsidR="000A1B5F" w:rsidRPr="00A5522E" w:rsidRDefault="00FD58BB" w:rsidP="006C062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ريادة الأعمال </w:t>
            </w:r>
            <w:r w:rsidR="006C062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اسم المساق</w:t>
            </w:r>
          </w:p>
        </w:tc>
      </w:tr>
      <w:tr w:rsidR="000A1B5F" w:rsidTr="002F1CAB">
        <w:trPr>
          <w:trHeight w:hRule="exact" w:val="576"/>
        </w:trPr>
        <w:tc>
          <w:tcPr>
            <w:tcW w:w="6390" w:type="dxa"/>
            <w:gridSpan w:val="2"/>
            <w:tcBorders>
              <w:left w:val="thinThickThinMediumGap" w:sz="24" w:space="0" w:color="auto"/>
            </w:tcBorders>
            <w:shd w:val="clear" w:color="auto" w:fill="D9D9D9" w:themeFill="background1" w:themeFillShade="D9"/>
          </w:tcPr>
          <w:p w:rsidR="000A1B5F" w:rsidRPr="00A5522E" w:rsidRDefault="000A1B5F" w:rsidP="006C0627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:rsidR="000A1B5F" w:rsidRPr="00402B8A" w:rsidRDefault="000A1B5F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متطلب سابق</w:t>
            </w:r>
          </w:p>
        </w:tc>
      </w:tr>
      <w:tr w:rsidR="002F1CAB" w:rsidTr="002F1CAB">
        <w:trPr>
          <w:trHeight w:hRule="exact" w:val="576"/>
        </w:trPr>
        <w:tc>
          <w:tcPr>
            <w:tcW w:w="3168" w:type="dxa"/>
            <w:tcBorders>
              <w:left w:val="thinThickThinMediumGap" w:sz="24" w:space="0" w:color="auto"/>
            </w:tcBorders>
            <w:vAlign w:val="center"/>
          </w:tcPr>
          <w:p w:rsidR="002F1CAB" w:rsidRPr="00402B8A" w:rsidRDefault="002F1CAB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عملي</w:t>
            </w:r>
            <w:r w:rsidR="000F1677">
              <w:rPr>
                <w:rFonts w:hint="cs"/>
                <w:b/>
                <w:bCs/>
                <w:sz w:val="28"/>
                <w:szCs w:val="28"/>
                <w:rtl/>
              </w:rPr>
              <w:t xml:space="preserve"> (ساعات</w:t>
            </w:r>
            <w:r w:rsidR="00487C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1677">
              <w:rPr>
                <w:rFonts w:hint="cs"/>
                <w:b/>
                <w:bCs/>
                <w:sz w:val="28"/>
                <w:szCs w:val="28"/>
                <w:rtl/>
              </w:rPr>
              <w:t>زمنية)</w:t>
            </w:r>
          </w:p>
        </w:tc>
        <w:tc>
          <w:tcPr>
            <w:tcW w:w="3222" w:type="dxa"/>
            <w:vAlign w:val="center"/>
          </w:tcPr>
          <w:p w:rsidR="002F1CAB" w:rsidRPr="00402B8A" w:rsidRDefault="002F1CAB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402B8A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  <w:r w:rsidR="00487C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1677">
              <w:rPr>
                <w:rFonts w:hint="cs"/>
                <w:b/>
                <w:bCs/>
                <w:sz w:val="28"/>
                <w:szCs w:val="28"/>
                <w:rtl/>
              </w:rPr>
              <w:t>(ساعات</w:t>
            </w:r>
            <w:r w:rsidR="00487C9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F1677">
              <w:rPr>
                <w:rFonts w:hint="cs"/>
                <w:b/>
                <w:bCs/>
                <w:sz w:val="28"/>
                <w:szCs w:val="28"/>
                <w:rtl/>
              </w:rPr>
              <w:t>زمنية)</w:t>
            </w:r>
          </w:p>
        </w:tc>
        <w:tc>
          <w:tcPr>
            <w:tcW w:w="2718" w:type="dxa"/>
            <w:tcBorders>
              <w:right w:val="thinThickThinMediumGap" w:sz="24" w:space="0" w:color="auto"/>
            </w:tcBorders>
            <w:vAlign w:val="center"/>
          </w:tcPr>
          <w:p w:rsidR="002F1CAB" w:rsidRPr="00402B8A" w:rsidRDefault="00A17BAA" w:rsidP="002F1CAB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  <w:r w:rsidR="002F1CA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CAB" w:rsidRPr="00402B8A">
              <w:rPr>
                <w:rFonts w:hint="cs"/>
                <w:b/>
                <w:bCs/>
                <w:sz w:val="28"/>
                <w:szCs w:val="28"/>
                <w:rtl/>
              </w:rPr>
              <w:t>الساعات المعتمدة</w:t>
            </w:r>
          </w:p>
        </w:tc>
      </w:tr>
      <w:tr w:rsidR="002F1CAB" w:rsidTr="002F1CAB">
        <w:trPr>
          <w:trHeight w:hRule="exact" w:val="576"/>
        </w:trPr>
        <w:tc>
          <w:tcPr>
            <w:tcW w:w="3168" w:type="dxa"/>
            <w:tcBorders>
              <w:left w:val="thinThickThinMediumGap" w:sz="24" w:space="0" w:color="auto"/>
              <w:bottom w:val="thinThickThinMediumGap" w:sz="24" w:space="0" w:color="auto"/>
            </w:tcBorders>
            <w:shd w:val="clear" w:color="auto" w:fill="D9D9D9" w:themeFill="background1" w:themeFillShade="D9"/>
          </w:tcPr>
          <w:p w:rsidR="002F1CAB" w:rsidRPr="00A5522E" w:rsidRDefault="006C0627" w:rsidP="002F1CAB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2</w:t>
            </w:r>
          </w:p>
        </w:tc>
        <w:tc>
          <w:tcPr>
            <w:tcW w:w="3222" w:type="dxa"/>
            <w:tcBorders>
              <w:bottom w:val="thinThickThinMediumGap" w:sz="24" w:space="0" w:color="auto"/>
            </w:tcBorders>
            <w:shd w:val="clear" w:color="auto" w:fill="D9D9D9" w:themeFill="background1" w:themeFillShade="D9"/>
          </w:tcPr>
          <w:p w:rsidR="002F1CAB" w:rsidRPr="00A5522E" w:rsidRDefault="006C0627" w:rsidP="002F1CAB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</w:t>
            </w:r>
          </w:p>
        </w:tc>
        <w:tc>
          <w:tcPr>
            <w:tcW w:w="2718" w:type="dxa"/>
            <w:tcBorders>
              <w:bottom w:val="thinThickThinMediumGap" w:sz="24" w:space="0" w:color="auto"/>
              <w:right w:val="thinThickThinMediumGap" w:sz="24" w:space="0" w:color="auto"/>
            </w:tcBorders>
          </w:tcPr>
          <w:p w:rsidR="002F1CAB" w:rsidRPr="000A1B5F" w:rsidRDefault="002F1CAB" w:rsidP="002F1CAB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367F53" w:rsidRDefault="00367F53" w:rsidP="000A1B5F">
      <w:pPr>
        <w:jc w:val="center"/>
        <w:rPr>
          <w:rtl/>
        </w:rPr>
      </w:pPr>
    </w:p>
    <w:p w:rsidR="00A5522E" w:rsidRDefault="00A5522E" w:rsidP="000A1B5F">
      <w:pPr>
        <w:jc w:val="center"/>
        <w:rPr>
          <w:rtl/>
        </w:rPr>
      </w:pPr>
    </w:p>
    <w:p w:rsidR="00A5522E" w:rsidRDefault="00A5522E" w:rsidP="008E6D0A">
      <w:pPr>
        <w:jc w:val="center"/>
        <w:rPr>
          <w:b/>
          <w:bCs/>
          <w:sz w:val="44"/>
          <w:szCs w:val="44"/>
          <w:rtl/>
        </w:rPr>
      </w:pPr>
      <w:r w:rsidRPr="00B31DCA">
        <w:rPr>
          <w:rFonts w:hint="cs"/>
          <w:b/>
          <w:bCs/>
          <w:sz w:val="44"/>
          <w:szCs w:val="44"/>
          <w:rtl/>
        </w:rPr>
        <w:t>خطة مساق</w:t>
      </w:r>
    </w:p>
    <w:p w:rsidR="008E6D0A" w:rsidRDefault="008E6D0A" w:rsidP="00DD36A3">
      <w:pPr>
        <w:jc w:val="center"/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>(</w:t>
      </w:r>
      <w:r w:rsidR="00DD36A3">
        <w:rPr>
          <w:rFonts w:hint="cs"/>
          <w:b/>
          <w:bCs/>
          <w:sz w:val="44"/>
          <w:szCs w:val="44"/>
          <w:rtl/>
        </w:rPr>
        <w:t xml:space="preserve">ريادة </w:t>
      </w:r>
      <w:bookmarkStart w:id="0" w:name="_GoBack"/>
      <w:bookmarkEnd w:id="0"/>
      <w:r w:rsidR="00FD58BB">
        <w:rPr>
          <w:rFonts w:hint="cs"/>
          <w:b/>
          <w:bCs/>
          <w:sz w:val="44"/>
          <w:szCs w:val="44"/>
          <w:rtl/>
        </w:rPr>
        <w:t>الأعمال</w:t>
      </w:r>
      <w:r w:rsidR="00DD36A3">
        <w:rPr>
          <w:rFonts w:hint="cs"/>
          <w:b/>
          <w:bCs/>
          <w:sz w:val="44"/>
          <w:szCs w:val="44"/>
          <w:rtl/>
        </w:rPr>
        <w:t xml:space="preserve"> 1</w:t>
      </w:r>
      <w:r w:rsidR="00FD58BB">
        <w:rPr>
          <w:rFonts w:hint="cs"/>
          <w:b/>
          <w:bCs/>
          <w:sz w:val="44"/>
          <w:szCs w:val="44"/>
          <w:rtl/>
        </w:rPr>
        <w:t xml:space="preserve"> </w:t>
      </w:r>
      <w:r>
        <w:rPr>
          <w:rFonts w:hint="cs"/>
          <w:b/>
          <w:bCs/>
          <w:sz w:val="44"/>
          <w:szCs w:val="44"/>
          <w:rtl/>
        </w:rPr>
        <w:t>)</w:t>
      </w:r>
    </w:p>
    <w:p w:rsidR="008E6D0A" w:rsidRPr="00B31DCA" w:rsidRDefault="008E6D0A" w:rsidP="008E6D0A">
      <w:pPr>
        <w:jc w:val="center"/>
        <w:rPr>
          <w:b/>
          <w:bCs/>
          <w:sz w:val="44"/>
          <w:szCs w:val="44"/>
          <w:rtl/>
        </w:rPr>
      </w:pPr>
    </w:p>
    <w:p w:rsidR="00A5522E" w:rsidRDefault="00A5522E" w:rsidP="000A1B5F">
      <w:pPr>
        <w:jc w:val="center"/>
        <w:rPr>
          <w:rtl/>
        </w:rPr>
      </w:pPr>
    </w:p>
    <w:p w:rsidR="00367F53" w:rsidRPr="000F1677" w:rsidRDefault="00367F53" w:rsidP="000F1677">
      <w:pPr>
        <w:tabs>
          <w:tab w:val="left" w:pos="6344"/>
        </w:tabs>
      </w:pPr>
    </w:p>
    <w:tbl>
      <w:tblPr>
        <w:tblStyle w:val="a3"/>
        <w:bidiVisual/>
        <w:tblW w:w="9540" w:type="dxa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1DCA" w:rsidTr="00B31DCA">
        <w:tc>
          <w:tcPr>
            <w:tcW w:w="9540" w:type="dxa"/>
            <w:shd w:val="clear" w:color="auto" w:fill="C6D9F1" w:themeFill="text2" w:themeFillTint="33"/>
          </w:tcPr>
          <w:p w:rsidR="00B31DCA" w:rsidRPr="00B31DCA" w:rsidRDefault="00B31DCA" w:rsidP="00B31DCA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B31DCA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وصف مختصر للمساق</w:t>
            </w:r>
          </w:p>
        </w:tc>
      </w:tr>
      <w:tr w:rsidR="00367F53" w:rsidTr="00B31DCA">
        <w:tc>
          <w:tcPr>
            <w:tcW w:w="9540" w:type="dxa"/>
          </w:tcPr>
          <w:p w:rsidR="00FD58BB" w:rsidRPr="00AA61A7" w:rsidRDefault="00FD58BB" w:rsidP="00FD58B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ي</w:t>
            </w:r>
            <w:r w:rsidR="000F1677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تناول هذا المساق</w:t>
            </w:r>
            <w:r w:rsidRPr="007C4138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أهم المفاهيم في ريادة الأعمال </w:t>
            </w:r>
            <w:r w:rsidR="000F1677" w:rsidRPr="007C413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و</w:t>
            </w:r>
            <w:r w:rsidR="000F1677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يركز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على </w:t>
            </w:r>
            <w:r w:rsidRPr="007C4138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إكساب الطالب القدرة على </w:t>
            </w:r>
            <w:r w:rsidR="00BD286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امتلاك الكفايات الريادية</w:t>
            </w:r>
            <w:r w:rsidR="00E232E3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BD2868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و</w:t>
            </w:r>
            <w:r w:rsidRPr="007C4138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كتابة خطط الأعمال ودراسة جدواها والبدء بمشروع رياد</w:t>
            </w:r>
            <w:r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>ي</w:t>
            </w:r>
            <w:r w:rsidR="000F1677"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، ومحاولة إكسابه</w:t>
            </w:r>
            <w:r w:rsidRPr="007C4138">
              <w:rPr>
                <w:rFonts w:ascii="Simplified Arabic" w:hAnsi="Simplified Arabic" w:cs="Simplified Arabic"/>
                <w:color w:val="000000"/>
                <w:sz w:val="28"/>
                <w:szCs w:val="28"/>
                <w:shd w:val="clear" w:color="auto" w:fill="FFFFFF"/>
                <w:rtl/>
              </w:rPr>
              <w:t xml:space="preserve"> خصائص الريادي الناجح وصفاته</w:t>
            </w:r>
            <w:r>
              <w:rPr>
                <w:rFonts w:ascii="Simplified Arabic" w:hAnsi="Simplified Arabic" w:cs="Simplified Arabic" w:hint="cs"/>
                <w:color w:val="000000"/>
                <w:sz w:val="28"/>
                <w:szCs w:val="28"/>
                <w:shd w:val="clear" w:color="auto" w:fill="FFFFFF"/>
                <w:rtl/>
              </w:rPr>
              <w:t>.</w:t>
            </w:r>
          </w:p>
          <w:p w:rsidR="00367F53" w:rsidRPr="00A5522E" w:rsidRDefault="00367F53" w:rsidP="00367F53">
            <w:p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367F53" w:rsidRDefault="00367F53" w:rsidP="00367F53">
      <w:pPr>
        <w:pStyle w:val="a7"/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tblW w:w="954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0"/>
        <w:gridCol w:w="1260"/>
      </w:tblGrid>
      <w:tr w:rsidR="00487C96" w:rsidRPr="00367F53" w:rsidTr="00111A75">
        <w:tc>
          <w:tcPr>
            <w:tcW w:w="9540" w:type="dxa"/>
            <w:gridSpan w:val="2"/>
            <w:shd w:val="clear" w:color="auto" w:fill="C6D9F1" w:themeFill="text2" w:themeFillTint="33"/>
          </w:tcPr>
          <w:p w:rsidR="00487C96" w:rsidRPr="00367F53" w:rsidRDefault="00487C96" w:rsidP="00111A75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الأهداف العامة</w:t>
            </w:r>
          </w:p>
        </w:tc>
      </w:tr>
      <w:tr w:rsidR="00487C96" w:rsidRPr="00367F53" w:rsidTr="00111A75">
        <w:tc>
          <w:tcPr>
            <w:tcW w:w="8280" w:type="dxa"/>
          </w:tcPr>
          <w:p w:rsidR="00487C96" w:rsidRPr="00A5522E" w:rsidRDefault="00FD58BB" w:rsidP="006C0627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تعريف الطلاب </w:t>
            </w:r>
            <w:r w:rsidR="006C06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بمفهوم ريادة الأعمال وعناصرها</w:t>
            </w:r>
            <w:r w:rsidR="00B1012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وأهميتها على مستوى الأفراد والمجتمع والاقتصاد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60" w:type="dxa"/>
          </w:tcPr>
          <w:p w:rsidR="00487C96" w:rsidRPr="00367F53" w:rsidRDefault="00487C96" w:rsidP="00A40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87C96" w:rsidRPr="00367F53" w:rsidTr="00FD58BB">
        <w:trPr>
          <w:trHeight w:val="631"/>
        </w:trPr>
        <w:tc>
          <w:tcPr>
            <w:tcW w:w="8280" w:type="dxa"/>
          </w:tcPr>
          <w:p w:rsidR="00487C96" w:rsidRPr="00FD58BB" w:rsidRDefault="000F1677" w:rsidP="00FD58B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تمكين</w:t>
            </w:r>
            <w:r w:rsidR="006C0627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الطلبة من وضع الأهداف الريادية بطريقة صحيحة</w:t>
            </w:r>
            <w:r w:rsidR="00FD58BB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60" w:type="dxa"/>
          </w:tcPr>
          <w:p w:rsidR="00487C96" w:rsidRPr="00367F53" w:rsidRDefault="00487C96" w:rsidP="00A40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FD58BB" w:rsidRPr="00367F53" w:rsidTr="00111A75">
        <w:tc>
          <w:tcPr>
            <w:tcW w:w="8280" w:type="dxa"/>
          </w:tcPr>
          <w:p w:rsidR="00FD58BB" w:rsidRPr="00FD58BB" w:rsidRDefault="006C0627" w:rsidP="00FD58BB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إكساب الطلبة مهارة إدارة الذات والوقت </w:t>
            </w:r>
          </w:p>
        </w:tc>
        <w:tc>
          <w:tcPr>
            <w:tcW w:w="1260" w:type="dxa"/>
          </w:tcPr>
          <w:p w:rsidR="00FD58BB" w:rsidRPr="00367F53" w:rsidRDefault="00FD58BB" w:rsidP="00A40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FD58BB" w:rsidRPr="00367F53" w:rsidTr="00111A75">
        <w:tc>
          <w:tcPr>
            <w:tcW w:w="8280" w:type="dxa"/>
          </w:tcPr>
          <w:p w:rsidR="00FD58BB" w:rsidRPr="00A5522E" w:rsidRDefault="006C0627" w:rsidP="00A4095F">
            <w:pPr>
              <w:jc w:val="righ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إكساب الطالب مهارات صنع القرارات وحل المشكلات.</w:t>
            </w:r>
            <w:r w:rsidR="00A409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0" w:type="dxa"/>
          </w:tcPr>
          <w:p w:rsidR="00FD58BB" w:rsidRPr="00367F53" w:rsidRDefault="00FD58BB" w:rsidP="00A40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FD58BB" w:rsidRPr="00367F53" w:rsidTr="00111A75">
        <w:tc>
          <w:tcPr>
            <w:tcW w:w="8280" w:type="dxa"/>
          </w:tcPr>
          <w:p w:rsidR="00FD58BB" w:rsidRPr="00A4095F" w:rsidRDefault="00B10124" w:rsidP="00B10124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تنمية القدرات الإبداعية عند الطلبة</w:t>
            </w:r>
            <w:r w:rsidR="00A4095F" w:rsidRPr="00A409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1260" w:type="dxa"/>
          </w:tcPr>
          <w:p w:rsidR="00FD58BB" w:rsidRDefault="00A4095F" w:rsidP="00A40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A4095F" w:rsidRPr="00367F53" w:rsidTr="00111A75">
        <w:tc>
          <w:tcPr>
            <w:tcW w:w="8280" w:type="dxa"/>
          </w:tcPr>
          <w:p w:rsidR="00A4095F" w:rsidRPr="00A4095F" w:rsidRDefault="00B10124" w:rsidP="00A4095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تحديد مفهوم المؤسسات الصغيرة والصغرى وأهميتها</w:t>
            </w:r>
            <w:r w:rsidR="00A4095F" w:rsidRPr="00A4095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وكيفية إدارتها وعوامل النجاح في تكوينها. </w:t>
            </w:r>
          </w:p>
        </w:tc>
        <w:tc>
          <w:tcPr>
            <w:tcW w:w="1260" w:type="dxa"/>
          </w:tcPr>
          <w:p w:rsidR="00A4095F" w:rsidRDefault="00A4095F" w:rsidP="00A4095F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367F53" w:rsidRPr="00BD2868" w:rsidRDefault="00367F53" w:rsidP="00BD2868">
      <w:pPr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tblW w:w="954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0"/>
        <w:gridCol w:w="1260"/>
      </w:tblGrid>
      <w:tr w:rsidR="00B31DCA" w:rsidTr="00B31DCA">
        <w:tc>
          <w:tcPr>
            <w:tcW w:w="9540" w:type="dxa"/>
            <w:gridSpan w:val="2"/>
            <w:shd w:val="clear" w:color="auto" w:fill="C6D9F1" w:themeFill="text2" w:themeFillTint="33"/>
          </w:tcPr>
          <w:p w:rsidR="00B31DCA" w:rsidRPr="00367F53" w:rsidRDefault="00B31DCA" w:rsidP="00B31DCA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67F5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المخرجات التعليمية</w:t>
            </w:r>
          </w:p>
        </w:tc>
      </w:tr>
      <w:tr w:rsidR="00367F53" w:rsidTr="00B31DCA">
        <w:tc>
          <w:tcPr>
            <w:tcW w:w="8280" w:type="dxa"/>
          </w:tcPr>
          <w:p w:rsidR="00367F53" w:rsidRPr="009231FE" w:rsidRDefault="009231FE" w:rsidP="00B10124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</w:t>
            </w:r>
            <w:r w:rsidR="00A4095F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يكون الطالب قادر</w:t>
            </w:r>
            <w:r w:rsidR="00B1012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على استيعاب مفهوم وعناصر ريادة الأعمال وأهميتها ودورها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بالتفصيل</w:t>
            </w:r>
            <w:r w:rsidR="00A4095F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367F53" w:rsidRPr="00367F53" w:rsidRDefault="00367F53" w:rsidP="00367F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367F53" w:rsidTr="00B31DCA">
        <w:tc>
          <w:tcPr>
            <w:tcW w:w="8280" w:type="dxa"/>
          </w:tcPr>
          <w:p w:rsidR="00367F53" w:rsidRPr="009231FE" w:rsidRDefault="009231FE" w:rsidP="009231F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</w:t>
            </w:r>
            <w:r w:rsidR="00B10124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يكون الطالب قا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در على وضع الأهداف بطريقة صحيحة</w:t>
            </w:r>
            <w:r w:rsidR="00A4095F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367F53" w:rsidRPr="00367F53" w:rsidRDefault="00367F53" w:rsidP="00367F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367F53" w:rsidTr="00B31DCA">
        <w:tc>
          <w:tcPr>
            <w:tcW w:w="8280" w:type="dxa"/>
          </w:tcPr>
          <w:p w:rsidR="00367F53" w:rsidRPr="009231FE" w:rsidRDefault="009231FE" w:rsidP="009231F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</w:t>
            </w:r>
            <w:r w:rsidR="00244178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يكون الطالب قادر على استيعاب دور المؤسسات الصغيرة والصغرى في المجتمع</w:t>
            </w:r>
            <w:r w:rsidR="00A4095F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367F53" w:rsidRPr="00367F53" w:rsidRDefault="00367F53" w:rsidP="00367F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367F5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367F53" w:rsidTr="00B31DCA">
        <w:tc>
          <w:tcPr>
            <w:tcW w:w="8280" w:type="dxa"/>
          </w:tcPr>
          <w:p w:rsidR="00367F53" w:rsidRPr="009231FE" w:rsidRDefault="00244178" w:rsidP="009231F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أن يكون الطالب قادر على </w:t>
            </w:r>
            <w:r w:rsidR="00AC6E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فهم عوامل النجاح الأساسية في امتلاك مؤسسة صغيرة</w:t>
            </w:r>
            <w:r w:rsidR="009231FE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367F53" w:rsidRPr="00367F53" w:rsidRDefault="00367F53" w:rsidP="00367F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367F53" w:rsidTr="00B31DCA">
        <w:tc>
          <w:tcPr>
            <w:tcW w:w="8280" w:type="dxa"/>
          </w:tcPr>
          <w:p w:rsidR="00367F53" w:rsidRPr="009231FE" w:rsidRDefault="00AC6ECE" w:rsidP="009231F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 يمارس الطالب مفهوم المؤسسة الخضراء عند امتلاك المؤسسة الصغي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رة والصغرى والمحافظة على البيئة</w:t>
            </w:r>
            <w:r w:rsidR="009231FE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367F53" w:rsidRPr="00367F53" w:rsidRDefault="00367F53" w:rsidP="00367F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367F53" w:rsidTr="00B31DCA">
        <w:tc>
          <w:tcPr>
            <w:tcW w:w="8280" w:type="dxa"/>
          </w:tcPr>
          <w:p w:rsidR="00367F53" w:rsidRPr="009231FE" w:rsidRDefault="00B002EC" w:rsidP="009231FE">
            <w:pPr>
              <w:jc w:val="right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</w:t>
            </w:r>
            <w:r w:rsidR="00AC6EC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يكون الطالب في نهاية ريادة (1)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قادر على تحديد فكرة مشروع</w:t>
            </w:r>
            <w:r w:rsidR="009231FE" w:rsidRPr="009231FE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260" w:type="dxa"/>
          </w:tcPr>
          <w:p w:rsidR="00367F53" w:rsidRPr="00367F53" w:rsidRDefault="00367F53" w:rsidP="00367F5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</w:tbl>
    <w:p w:rsidR="00367F53" w:rsidRPr="00367F53" w:rsidRDefault="00367F53" w:rsidP="00367F53">
      <w:pPr>
        <w:rPr>
          <w:rtl/>
        </w:rPr>
      </w:pPr>
    </w:p>
    <w:p w:rsidR="00AA1AFC" w:rsidRDefault="00AA1AFC" w:rsidP="00367F53">
      <w:pPr>
        <w:sectPr w:rsidR="00AA1AFC" w:rsidSect="00367F53">
          <w:headerReference w:type="default" r:id="rId7"/>
          <w:pgSz w:w="11907" w:h="16839" w:code="9"/>
          <w:pgMar w:top="1130" w:right="1800" w:bottom="1440" w:left="1800" w:header="720" w:footer="720" w:gutter="0"/>
          <w:cols w:space="720"/>
          <w:docGrid w:linePitch="360"/>
        </w:sectPr>
      </w:pPr>
    </w:p>
    <w:p w:rsidR="00DE1E9E" w:rsidRDefault="008E6D0A" w:rsidP="00AA1AFC">
      <w:pPr>
        <w:pStyle w:val="a7"/>
        <w:tabs>
          <w:tab w:val="left" w:pos="-333"/>
        </w:tabs>
        <w:bidi/>
        <w:ind w:left="-387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-563526</wp:posOffset>
            </wp:positionH>
            <wp:positionV relativeFrom="paragraph">
              <wp:posOffset>-1482016</wp:posOffset>
            </wp:positionV>
            <wp:extent cx="10026502" cy="156298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100" cy="1575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bidiVisual/>
        <w:tblW w:w="14429" w:type="dxa"/>
        <w:tblInd w:w="-49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920"/>
        <w:gridCol w:w="3327"/>
        <w:gridCol w:w="4512"/>
        <w:gridCol w:w="3600"/>
        <w:gridCol w:w="2070"/>
      </w:tblGrid>
      <w:tr w:rsidR="00AA1AFC" w:rsidTr="00E45A46">
        <w:tc>
          <w:tcPr>
            <w:tcW w:w="14429" w:type="dxa"/>
            <w:gridSpan w:val="5"/>
            <w:shd w:val="clear" w:color="auto" w:fill="C6D9F1" w:themeFill="text2" w:themeFillTint="33"/>
          </w:tcPr>
          <w:p w:rsidR="00AA1AFC" w:rsidRPr="00B31DCA" w:rsidRDefault="00AA1AFC" w:rsidP="00B31DCA">
            <w:pPr>
              <w:pStyle w:val="a7"/>
              <w:numPr>
                <w:ilvl w:val="0"/>
                <w:numId w:val="1"/>
              </w:numPr>
              <w:tabs>
                <w:tab w:val="left" w:pos="-333"/>
              </w:tabs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B31D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وصف المساق </w:t>
            </w:r>
            <w:r w:rsidRPr="00B31DC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shd w:val="clear" w:color="auto" w:fill="C6D9F1" w:themeFill="text2" w:themeFillTint="33"/>
                <w:rtl/>
              </w:rPr>
              <w:t>التفصيلي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رقم </w:t>
            </w:r>
          </w:p>
          <w:p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3327" w:type="dxa"/>
            <w:vAlign w:val="center"/>
          </w:tcPr>
          <w:p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4512" w:type="dxa"/>
            <w:vAlign w:val="center"/>
          </w:tcPr>
          <w:p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محتوى الوحدة </w:t>
            </w:r>
          </w:p>
          <w:p w:rsidR="00AA1AFC" w:rsidRDefault="00AA1AFC" w:rsidP="00DC5ABC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عناوين الدروس)</w:t>
            </w:r>
          </w:p>
        </w:tc>
        <w:tc>
          <w:tcPr>
            <w:tcW w:w="3600" w:type="dxa"/>
            <w:vAlign w:val="center"/>
          </w:tcPr>
          <w:p w:rsidR="00AA1AFC" w:rsidRDefault="00AA1AFC" w:rsidP="00AA1AFC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أنشطة ووسائل مساندة</w:t>
            </w:r>
          </w:p>
          <w:p w:rsidR="00AA1AFC" w:rsidRDefault="000F1677" w:rsidP="00AA1AFC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(برامج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محوسبة</w:t>
            </w:r>
            <w:r w:rsidR="00AA1AF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، زيارات ...الخ)</w:t>
            </w:r>
          </w:p>
        </w:tc>
        <w:tc>
          <w:tcPr>
            <w:tcW w:w="2070" w:type="dxa"/>
            <w:vAlign w:val="center"/>
          </w:tcPr>
          <w:p w:rsidR="00AA1AFC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الزمن اللازم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B002E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AA1AFC" w:rsidRPr="00A5522E" w:rsidRDefault="00B002E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هي </w:t>
            </w:r>
            <w:r w:rsidR="000F16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الريادة؟</w:t>
            </w:r>
          </w:p>
        </w:tc>
        <w:tc>
          <w:tcPr>
            <w:tcW w:w="4512" w:type="dxa"/>
            <w:vAlign w:val="center"/>
          </w:tcPr>
          <w:p w:rsidR="00AA1AFC" w:rsidRPr="00FD6CC7" w:rsidRDefault="00D43048" w:rsidP="00FD6CC7">
            <w:p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     </w:t>
            </w:r>
            <w:r w:rsidR="00B002E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معنى الريادة ونطاقها</w:t>
            </w:r>
            <w:r w:rsidR="00FD6C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AA1AFC" w:rsidRPr="00A5522E" w:rsidRDefault="00B002E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هي </w:t>
            </w:r>
            <w:r w:rsidR="000F16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الريادة؟</w:t>
            </w:r>
          </w:p>
        </w:tc>
        <w:tc>
          <w:tcPr>
            <w:tcW w:w="4512" w:type="dxa"/>
            <w:vAlign w:val="center"/>
          </w:tcPr>
          <w:p w:rsidR="00AA1AFC" w:rsidRPr="00A5522E" w:rsidRDefault="00B002EC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وضع الأهداف الريادية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AA1AFC" w:rsidRPr="00A5522E" w:rsidRDefault="00B002E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هي </w:t>
            </w:r>
            <w:r w:rsidR="000F16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الريادة؟</w:t>
            </w:r>
          </w:p>
        </w:tc>
        <w:tc>
          <w:tcPr>
            <w:tcW w:w="4512" w:type="dxa"/>
            <w:vAlign w:val="center"/>
          </w:tcPr>
          <w:p w:rsidR="00AA1AFC" w:rsidRPr="00A5522E" w:rsidRDefault="002E696D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مهارات إدارة الذات والوقت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AA1AFC" w:rsidRPr="00A5522E" w:rsidRDefault="00B002E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هي </w:t>
            </w:r>
            <w:r w:rsidR="000F16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الريادة؟</w:t>
            </w:r>
          </w:p>
        </w:tc>
        <w:tc>
          <w:tcPr>
            <w:tcW w:w="4512" w:type="dxa"/>
            <w:vAlign w:val="center"/>
          </w:tcPr>
          <w:p w:rsidR="00AA1AFC" w:rsidRPr="00A5522E" w:rsidRDefault="002E696D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مهارات صنع القرارات وحل المشكلات</w:t>
            </w:r>
            <w:r w:rsidR="00FD6C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27" w:type="dxa"/>
            <w:vAlign w:val="center"/>
          </w:tcPr>
          <w:p w:rsidR="00AA1AFC" w:rsidRPr="00A5522E" w:rsidRDefault="00B002E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هي </w:t>
            </w:r>
            <w:r w:rsidR="000F167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الريادة؟</w:t>
            </w:r>
          </w:p>
        </w:tc>
        <w:tc>
          <w:tcPr>
            <w:tcW w:w="4512" w:type="dxa"/>
            <w:vAlign w:val="center"/>
          </w:tcPr>
          <w:p w:rsidR="00AA1AFC" w:rsidRPr="00A5522E" w:rsidRDefault="002E696D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الإبداع والابتكار</w:t>
            </w:r>
            <w:r w:rsidR="00FD6C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AA1AFC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الريادة في الأعمال؟</w:t>
            </w:r>
          </w:p>
        </w:tc>
        <w:tc>
          <w:tcPr>
            <w:tcW w:w="4512" w:type="dxa"/>
            <w:vAlign w:val="center"/>
          </w:tcPr>
          <w:p w:rsidR="00AA1AFC" w:rsidRPr="00A5522E" w:rsidRDefault="002E696D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المؤسسات في مجتمعك</w:t>
            </w:r>
            <w:r w:rsidR="00FD6C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FD6CC7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ساعة ونصف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AA1AFC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الريادة في الأعمال؟</w:t>
            </w:r>
          </w:p>
        </w:tc>
        <w:tc>
          <w:tcPr>
            <w:tcW w:w="4512" w:type="dxa"/>
            <w:vAlign w:val="center"/>
          </w:tcPr>
          <w:p w:rsidR="00AA1AFC" w:rsidRPr="00A5522E" w:rsidRDefault="002E696D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الدافع الريادي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ساعة ونصف</w:t>
            </w:r>
            <w:r w:rsidR="00FD6C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AA1AFC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الريادة في الأعمال؟</w:t>
            </w:r>
          </w:p>
        </w:tc>
        <w:tc>
          <w:tcPr>
            <w:tcW w:w="4512" w:type="dxa"/>
            <w:vAlign w:val="center"/>
          </w:tcPr>
          <w:p w:rsidR="00AA1AFC" w:rsidRPr="00A5522E" w:rsidRDefault="000F1677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أهمية الريادة</w:t>
            </w:r>
            <w:r w:rsidR="002E696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في المجتمع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2E696D" w:rsidP="002E696D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ساعة ونصف 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27" w:type="dxa"/>
            <w:vAlign w:val="center"/>
          </w:tcPr>
          <w:p w:rsidR="00AA1AFC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 الريادة في الأعمال؟</w:t>
            </w:r>
          </w:p>
        </w:tc>
        <w:tc>
          <w:tcPr>
            <w:tcW w:w="4512" w:type="dxa"/>
            <w:vAlign w:val="center"/>
          </w:tcPr>
          <w:p w:rsidR="00AA1AFC" w:rsidRPr="00A5522E" w:rsidRDefault="00FD6CC7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</w:t>
            </w:r>
            <w:r w:rsidR="002E696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لمؤسسات الصغيرة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FD6CC7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ساعة ونصف </w:t>
            </w:r>
          </w:p>
        </w:tc>
      </w:tr>
      <w:tr w:rsidR="00AA1AFC" w:rsidTr="000721CC">
        <w:tc>
          <w:tcPr>
            <w:tcW w:w="920" w:type="dxa"/>
            <w:vAlign w:val="center"/>
          </w:tcPr>
          <w:p w:rsidR="00AA1AFC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AA1AFC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هم الرياديون؟</w:t>
            </w:r>
          </w:p>
        </w:tc>
        <w:tc>
          <w:tcPr>
            <w:tcW w:w="4512" w:type="dxa"/>
            <w:vAlign w:val="center"/>
          </w:tcPr>
          <w:p w:rsidR="00AA1AFC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تقييم الإمكانات الريادية</w:t>
            </w:r>
            <w:r w:rsidR="00FD6CC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AA1AFC" w:rsidRPr="00A5522E" w:rsidRDefault="00AA1AF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AA1AFC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7605C2" w:rsidTr="000721CC">
        <w:tc>
          <w:tcPr>
            <w:tcW w:w="920" w:type="dxa"/>
            <w:vAlign w:val="center"/>
          </w:tcPr>
          <w:p w:rsidR="007605C2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7605C2" w:rsidRPr="00A5522E" w:rsidRDefault="002E696D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هم الرياديون؟</w:t>
            </w:r>
          </w:p>
        </w:tc>
        <w:tc>
          <w:tcPr>
            <w:tcW w:w="4512" w:type="dxa"/>
            <w:vAlign w:val="center"/>
          </w:tcPr>
          <w:p w:rsidR="007605C2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تحديد الميزات الريادية</w:t>
            </w:r>
          </w:p>
        </w:tc>
        <w:tc>
          <w:tcPr>
            <w:tcW w:w="3600" w:type="dxa"/>
          </w:tcPr>
          <w:p w:rsidR="007605C2" w:rsidRPr="00A5522E" w:rsidRDefault="007605C2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605C2" w:rsidRPr="00A5522E" w:rsidRDefault="000721C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ساعة ونصف </w:t>
            </w:r>
          </w:p>
        </w:tc>
      </w:tr>
      <w:tr w:rsidR="007605C2" w:rsidTr="000721CC">
        <w:tc>
          <w:tcPr>
            <w:tcW w:w="920" w:type="dxa"/>
            <w:vAlign w:val="center"/>
          </w:tcPr>
          <w:p w:rsidR="007605C2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3327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هم الرياديون؟</w:t>
            </w:r>
          </w:p>
        </w:tc>
        <w:tc>
          <w:tcPr>
            <w:tcW w:w="4512" w:type="dxa"/>
            <w:vAlign w:val="center"/>
          </w:tcPr>
          <w:p w:rsidR="007605C2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القيادة الريادية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7605C2" w:rsidRPr="00A5522E" w:rsidRDefault="007605C2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ساعة ونصف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7605C2" w:rsidTr="000721CC">
        <w:tc>
          <w:tcPr>
            <w:tcW w:w="920" w:type="dxa"/>
            <w:vAlign w:val="center"/>
          </w:tcPr>
          <w:p w:rsidR="007605C2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هم الرياديون؟</w:t>
            </w:r>
          </w:p>
        </w:tc>
        <w:tc>
          <w:tcPr>
            <w:tcW w:w="4512" w:type="dxa"/>
            <w:vAlign w:val="center"/>
          </w:tcPr>
          <w:p w:rsidR="007605C2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مبادئ التفاوض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7605C2" w:rsidRPr="00A5522E" w:rsidRDefault="007605C2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ساع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ان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7605C2" w:rsidTr="000721CC">
        <w:tc>
          <w:tcPr>
            <w:tcW w:w="920" w:type="dxa"/>
            <w:vAlign w:val="center"/>
          </w:tcPr>
          <w:p w:rsidR="007605C2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هم الرياديون؟</w:t>
            </w:r>
          </w:p>
        </w:tc>
        <w:tc>
          <w:tcPr>
            <w:tcW w:w="4512" w:type="dxa"/>
            <w:vAlign w:val="center"/>
          </w:tcPr>
          <w:p w:rsidR="007605C2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مهارات الإصغاء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7605C2" w:rsidRPr="00A5522E" w:rsidRDefault="007605C2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605C2" w:rsidRPr="00A5522E" w:rsidRDefault="000721C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ساعة  ونصف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7605C2" w:rsidTr="000721CC">
        <w:tc>
          <w:tcPr>
            <w:tcW w:w="920" w:type="dxa"/>
            <w:vAlign w:val="center"/>
          </w:tcPr>
          <w:p w:rsidR="007605C2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27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من هم الرياديون؟</w:t>
            </w:r>
          </w:p>
        </w:tc>
        <w:tc>
          <w:tcPr>
            <w:tcW w:w="4512" w:type="dxa"/>
            <w:vAlign w:val="center"/>
          </w:tcPr>
          <w:p w:rsidR="007605C2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خوض المخاطر</w:t>
            </w:r>
          </w:p>
        </w:tc>
        <w:tc>
          <w:tcPr>
            <w:tcW w:w="3600" w:type="dxa"/>
          </w:tcPr>
          <w:p w:rsidR="007605C2" w:rsidRPr="00A5522E" w:rsidRDefault="007605C2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605C2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7605C2" w:rsidTr="000721CC">
        <w:tc>
          <w:tcPr>
            <w:tcW w:w="920" w:type="dxa"/>
            <w:vAlign w:val="center"/>
          </w:tcPr>
          <w:p w:rsidR="007605C2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7605C2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أصبح رياديا؟</w:t>
            </w:r>
          </w:p>
        </w:tc>
        <w:tc>
          <w:tcPr>
            <w:tcW w:w="4512" w:type="dxa"/>
            <w:vAlign w:val="center"/>
          </w:tcPr>
          <w:p w:rsidR="007605C2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عمل الأشخاص </w:t>
            </w:r>
          </w:p>
        </w:tc>
        <w:tc>
          <w:tcPr>
            <w:tcW w:w="3600" w:type="dxa"/>
          </w:tcPr>
          <w:p w:rsidR="007605C2" w:rsidRPr="00A5522E" w:rsidRDefault="007605C2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7605C2" w:rsidRPr="00A5522E" w:rsidRDefault="000721C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ساعة ونصف </w:t>
            </w:r>
          </w:p>
        </w:tc>
      </w:tr>
      <w:tr w:rsidR="00FD6CC7" w:rsidTr="000721CC">
        <w:tc>
          <w:tcPr>
            <w:tcW w:w="920" w:type="dxa"/>
            <w:vAlign w:val="center"/>
          </w:tcPr>
          <w:p w:rsidR="00FD6CC7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FD6CC7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أصبح رياديا؟</w:t>
            </w:r>
          </w:p>
        </w:tc>
        <w:tc>
          <w:tcPr>
            <w:tcW w:w="4512" w:type="dxa"/>
            <w:vAlign w:val="center"/>
          </w:tcPr>
          <w:p w:rsidR="00FD6CC7" w:rsidRPr="00A5522E" w:rsidRDefault="00771AE1" w:rsidP="00771AE1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عوامل النجاح الأساسية في إنشاء مؤسسة صغيرة</w:t>
            </w:r>
            <w:r w:rsidR="000721CC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0" w:type="dxa"/>
          </w:tcPr>
          <w:p w:rsidR="00FD6CC7" w:rsidRPr="00A5522E" w:rsidRDefault="00FD6CC7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FD6CC7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  <w:tr w:rsidR="00FD6CC7" w:rsidTr="000721CC">
        <w:tc>
          <w:tcPr>
            <w:tcW w:w="920" w:type="dxa"/>
            <w:vAlign w:val="center"/>
          </w:tcPr>
          <w:p w:rsidR="00FD6CC7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FD6CC7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أصبح رياديا؟</w:t>
            </w:r>
          </w:p>
        </w:tc>
        <w:tc>
          <w:tcPr>
            <w:tcW w:w="4512" w:type="dxa"/>
            <w:vAlign w:val="center"/>
          </w:tcPr>
          <w:p w:rsidR="00FD6CC7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قرار الشخص بأن يصبح رياديا</w:t>
            </w:r>
          </w:p>
        </w:tc>
        <w:tc>
          <w:tcPr>
            <w:tcW w:w="3600" w:type="dxa"/>
          </w:tcPr>
          <w:p w:rsidR="00FD6CC7" w:rsidRPr="00A5522E" w:rsidRDefault="00FD6CC7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FD6CC7" w:rsidRPr="00A5522E" w:rsidRDefault="000721CC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ساعة ونصف </w:t>
            </w:r>
          </w:p>
        </w:tc>
      </w:tr>
      <w:tr w:rsidR="00FD6CC7" w:rsidTr="000721CC">
        <w:tc>
          <w:tcPr>
            <w:tcW w:w="920" w:type="dxa"/>
            <w:vAlign w:val="center"/>
          </w:tcPr>
          <w:p w:rsidR="00FD6CC7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27" w:type="dxa"/>
            <w:vAlign w:val="center"/>
          </w:tcPr>
          <w:p w:rsidR="00FD6CC7" w:rsidRPr="00A5522E" w:rsidRDefault="00771AE1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كيف أصبح رياديا؟</w:t>
            </w:r>
          </w:p>
        </w:tc>
        <w:tc>
          <w:tcPr>
            <w:tcW w:w="4512" w:type="dxa"/>
            <w:vAlign w:val="center"/>
          </w:tcPr>
          <w:p w:rsidR="00FD6CC7" w:rsidRPr="00A5522E" w:rsidRDefault="00771AE1" w:rsidP="00DE1E9E">
            <w:pPr>
              <w:pStyle w:val="a7"/>
              <w:numPr>
                <w:ilvl w:val="0"/>
                <w:numId w:val="2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الحفاظ على وجهة نظر ريادية</w:t>
            </w:r>
          </w:p>
        </w:tc>
        <w:tc>
          <w:tcPr>
            <w:tcW w:w="3600" w:type="dxa"/>
          </w:tcPr>
          <w:p w:rsidR="00FD6CC7" w:rsidRPr="00A5522E" w:rsidRDefault="00FD6CC7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070" w:type="dxa"/>
            <w:vAlign w:val="center"/>
          </w:tcPr>
          <w:p w:rsidR="00FD6CC7" w:rsidRPr="00A5522E" w:rsidRDefault="00D43048" w:rsidP="00DE1E9E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ساعتان</w:t>
            </w:r>
          </w:p>
        </w:tc>
      </w:tr>
    </w:tbl>
    <w:p w:rsidR="00AA1AFC" w:rsidRPr="000F1677" w:rsidRDefault="00AA1AFC" w:rsidP="000F1677">
      <w:pPr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  <w:sectPr w:rsidR="00AA1AFC" w:rsidRPr="000F1677" w:rsidSect="00AA1AFC">
          <w:pgSz w:w="16839" w:h="11907" w:orient="landscape" w:code="9"/>
          <w:pgMar w:top="1800" w:right="1123" w:bottom="1800" w:left="1440" w:header="720" w:footer="720" w:gutter="0"/>
          <w:cols w:space="720"/>
          <w:docGrid w:linePitch="360"/>
        </w:sectPr>
      </w:pPr>
    </w:p>
    <w:p w:rsidR="00A5522E" w:rsidRDefault="00A5522E" w:rsidP="00A5522E">
      <w:pPr>
        <w:pStyle w:val="a7"/>
        <w:tabs>
          <w:tab w:val="left" w:pos="6344"/>
        </w:tabs>
        <w:bidi/>
        <w:ind w:left="-243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bidiVisual/>
        <w:tblW w:w="9630" w:type="dxa"/>
        <w:tblInd w:w="-675" w:type="dxa"/>
        <w:tblLook w:val="04A0" w:firstRow="1" w:lastRow="0" w:firstColumn="1" w:lastColumn="0" w:noHBand="0" w:noVBand="1"/>
      </w:tblPr>
      <w:tblGrid>
        <w:gridCol w:w="1530"/>
        <w:gridCol w:w="5670"/>
        <w:gridCol w:w="2430"/>
      </w:tblGrid>
      <w:tr w:rsidR="007C0BED" w:rsidTr="00183E49">
        <w:tc>
          <w:tcPr>
            <w:tcW w:w="9630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7C0BED" w:rsidRDefault="007C0BED" w:rsidP="007C0BED">
            <w:pPr>
              <w:pStyle w:val="a7"/>
              <w:numPr>
                <w:ilvl w:val="0"/>
                <w:numId w:val="1"/>
              </w:num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آلية التقييم </w:t>
            </w:r>
          </w:p>
        </w:tc>
      </w:tr>
      <w:tr w:rsidR="007C0BED" w:rsidTr="00183E49">
        <w:tc>
          <w:tcPr>
            <w:tcW w:w="153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5670" w:type="dxa"/>
            <w:tcBorders>
              <w:top w:val="thinThickSmallGap" w:sz="24" w:space="0" w:color="auto"/>
            </w:tcBorders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الوصف</w:t>
            </w:r>
          </w:p>
        </w:tc>
        <w:tc>
          <w:tcPr>
            <w:tcW w:w="243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نسبة العلامة</w:t>
            </w:r>
          </w:p>
        </w:tc>
      </w:tr>
      <w:tr w:rsidR="00D43048" w:rsidRPr="00FF0213" w:rsidTr="000B2923"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:rsidR="00D43048" w:rsidRDefault="00D43048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70" w:type="dxa"/>
            <w:vAlign w:val="center"/>
          </w:tcPr>
          <w:p w:rsidR="00D43048" w:rsidRDefault="00D43048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D43048" w:rsidRDefault="00D43048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30%</w:t>
            </w:r>
          </w:p>
        </w:tc>
      </w:tr>
      <w:tr w:rsidR="007C0BED" w:rsidRPr="00FF0213" w:rsidTr="000B2923"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670" w:type="dxa"/>
            <w:vAlign w:val="center"/>
          </w:tcPr>
          <w:p w:rsidR="007C0BED" w:rsidRDefault="007C0BED" w:rsidP="00D43048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أعما</w:t>
            </w:r>
            <w:r w:rsidR="007605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ل الفصل الدراسي 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(تقارير</w:t>
            </w:r>
            <w:r w:rsidR="007605C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D6CC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+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نشاط)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C0BED" w:rsidRPr="00FF0213" w:rsidRDefault="00D43048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30</w:t>
            </w:r>
            <w:r w:rsidR="007C0BED"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</w:tr>
      <w:tr w:rsidR="007C0BED" w:rsidRPr="00FF0213" w:rsidTr="00183E49">
        <w:tc>
          <w:tcPr>
            <w:tcW w:w="1530" w:type="dxa"/>
            <w:tcBorders>
              <w:left w:val="thinThickSmallGap" w:sz="24" w:space="0" w:color="auto"/>
            </w:tcBorders>
            <w:vAlign w:val="center"/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5670" w:type="dxa"/>
            <w:vAlign w:val="center"/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اختبار نهاية الفصل</w:t>
            </w:r>
          </w:p>
        </w:tc>
        <w:tc>
          <w:tcPr>
            <w:tcW w:w="2430" w:type="dxa"/>
            <w:tcBorders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C0BED" w:rsidRPr="00FF0213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40</w:t>
            </w:r>
            <w:r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</w:tr>
      <w:tr w:rsidR="007C0BED" w:rsidRPr="00FF0213" w:rsidTr="00183E49">
        <w:tc>
          <w:tcPr>
            <w:tcW w:w="720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7C0BED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2430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7C0BED" w:rsidRPr="00FF0213" w:rsidRDefault="007C0BED" w:rsidP="00183E49">
            <w:pPr>
              <w:pStyle w:val="a7"/>
              <w:tabs>
                <w:tab w:val="left" w:pos="6344"/>
              </w:tabs>
              <w:bidi/>
              <w:ind w:left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100</w:t>
            </w:r>
            <w:r w:rsidRPr="00FF021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%</w:t>
            </w:r>
          </w:p>
        </w:tc>
      </w:tr>
    </w:tbl>
    <w:p w:rsidR="007C0BED" w:rsidRDefault="007C0BED" w:rsidP="007C0BED">
      <w:pPr>
        <w:pStyle w:val="a7"/>
        <w:tabs>
          <w:tab w:val="left" w:pos="6344"/>
        </w:tabs>
        <w:bidi/>
        <w:ind w:left="-243"/>
        <w:rPr>
          <w:rFonts w:ascii="Simplified Arabic" w:hAnsi="Simplified Arabic" w:cs="Simplified Arabic"/>
          <w:b/>
          <w:bCs/>
          <w:sz w:val="28"/>
          <w:szCs w:val="28"/>
        </w:rPr>
      </w:pPr>
    </w:p>
    <w:tbl>
      <w:tblPr>
        <w:tblStyle w:val="a3"/>
        <w:bidiVisual/>
        <w:tblW w:w="9540" w:type="dxa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870DF" w:rsidRPr="00B31DCA" w:rsidTr="009B633B">
        <w:tc>
          <w:tcPr>
            <w:tcW w:w="9540" w:type="dxa"/>
            <w:shd w:val="clear" w:color="auto" w:fill="C6D9F1" w:themeFill="text2" w:themeFillTint="33"/>
          </w:tcPr>
          <w:p w:rsidR="006870DF" w:rsidRPr="00B31DCA" w:rsidRDefault="006870DF" w:rsidP="009B633B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طرق التدريس / التدريب</w:t>
            </w:r>
          </w:p>
        </w:tc>
      </w:tr>
      <w:tr w:rsidR="006870DF" w:rsidRPr="00A5522E" w:rsidTr="009B633B">
        <w:tc>
          <w:tcPr>
            <w:tcW w:w="9540" w:type="dxa"/>
          </w:tcPr>
          <w:p w:rsidR="006870DF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العرض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المحاضرة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المناقشة الجماعية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العمل ضمن مجموعات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دراسة حالة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لعب الأدوار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المناظرة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العصف الذهني </w:t>
            </w:r>
          </w:p>
          <w:p w:rsidR="007605C2" w:rsidRDefault="007605C2" w:rsidP="007605C2">
            <w:pPr>
              <w:pStyle w:val="a7"/>
              <w:numPr>
                <w:ilvl w:val="0"/>
                <w:numId w:val="7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العاب الأعمال </w:t>
            </w:r>
          </w:p>
          <w:p w:rsidR="007605C2" w:rsidRPr="007605C2" w:rsidRDefault="007605C2" w:rsidP="007605C2">
            <w:pPr>
              <w:tabs>
                <w:tab w:val="left" w:pos="6344"/>
              </w:tabs>
              <w:bidi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10-</w:t>
            </w:r>
            <w:r w:rsidRPr="007605C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الضيوف المحاضرون </w:t>
            </w:r>
          </w:p>
        </w:tc>
      </w:tr>
    </w:tbl>
    <w:p w:rsidR="00FF6830" w:rsidRPr="00FD6CC7" w:rsidRDefault="00FF6830" w:rsidP="00FD6CC7">
      <w:pPr>
        <w:tabs>
          <w:tab w:val="left" w:pos="6344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tbl>
      <w:tblPr>
        <w:tblStyle w:val="a3"/>
        <w:bidiVisual/>
        <w:tblW w:w="9540" w:type="dxa"/>
        <w:tblInd w:w="-58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6870DF" w:rsidRPr="00B31DCA" w:rsidTr="009B633B">
        <w:tc>
          <w:tcPr>
            <w:tcW w:w="9540" w:type="dxa"/>
            <w:shd w:val="clear" w:color="auto" w:fill="C6D9F1" w:themeFill="text2" w:themeFillTint="33"/>
          </w:tcPr>
          <w:p w:rsidR="006870DF" w:rsidRPr="00B31DCA" w:rsidRDefault="006870DF" w:rsidP="009B633B">
            <w:pPr>
              <w:pStyle w:val="a7"/>
              <w:numPr>
                <w:ilvl w:val="0"/>
                <w:numId w:val="1"/>
              </w:numPr>
              <w:tabs>
                <w:tab w:val="left" w:pos="6344"/>
              </w:tabs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المراجع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(كتب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، مجلات 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محكمة،</w:t>
            </w:r>
            <w:r w:rsidR="00DC5ABC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مواقع الكترونية ... </w:t>
            </w:r>
            <w:r w:rsidR="000F1677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الخ)</w:t>
            </w:r>
          </w:p>
        </w:tc>
      </w:tr>
      <w:tr w:rsidR="006870DF" w:rsidRPr="00A5522E" w:rsidTr="00925E60">
        <w:trPr>
          <w:trHeight w:val="1332"/>
        </w:trPr>
        <w:tc>
          <w:tcPr>
            <w:tcW w:w="9540" w:type="dxa"/>
          </w:tcPr>
          <w:p w:rsidR="00925E60" w:rsidRDefault="000F1677" w:rsidP="00925E60">
            <w:pPr>
              <w:pStyle w:val="a7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lang w:bidi="ar-YE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YE"/>
              </w:rPr>
              <w:t>منظمة العمل الدولية، تعرف إلى عالم الأعمال، بيروت</w:t>
            </w:r>
            <w:r w:rsidR="00925E60" w:rsidRPr="00925E60">
              <w:rPr>
                <w:rFonts w:ascii="Simplified Arabic" w:hAnsi="Simplified Arabic" w:cs="Simplified Arabic" w:hint="cs"/>
                <w:b/>
                <w:bCs/>
                <w:rtl/>
                <w:lang w:bidi="ar-YE"/>
              </w:rPr>
              <w:t>، 2015</w:t>
            </w:r>
          </w:p>
          <w:p w:rsidR="00925E60" w:rsidRPr="00925E60" w:rsidRDefault="00925E60" w:rsidP="00925E60">
            <w:pPr>
              <w:pStyle w:val="a7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YE"/>
              </w:rPr>
            </w:pPr>
            <w:r w:rsidRPr="00925E60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الريادة وإدارة المشروعات الصغيرة / جامعة القدس المفتوحة </w:t>
            </w:r>
            <w:r w:rsidRPr="00925E60">
              <w:rPr>
                <w:rFonts w:ascii="Simplified Arabic" w:hAnsi="Simplified Arabic" w:cs="Simplified Arabic" w:hint="cs"/>
                <w:b/>
                <w:bCs/>
                <w:rtl/>
                <w:lang w:bidi="ar-YE"/>
              </w:rPr>
              <w:t xml:space="preserve">2017 </w:t>
            </w:r>
          </w:p>
          <w:p w:rsidR="00925E60" w:rsidRPr="00925E60" w:rsidRDefault="00925E60" w:rsidP="00925E60">
            <w:pPr>
              <w:pStyle w:val="a7"/>
              <w:numPr>
                <w:ilvl w:val="0"/>
                <w:numId w:val="5"/>
              </w:num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25E60">
              <w:rPr>
                <w:rFonts w:ascii="Simplified Arabic" w:hAnsi="Simplified Arabic" w:cs="Simplified Arabic" w:hint="cs"/>
                <w:b/>
                <w:bCs/>
                <w:rtl/>
                <w:lang w:bidi="ar-YE"/>
              </w:rPr>
              <w:t xml:space="preserve"> </w:t>
            </w:r>
            <w:r w:rsidRPr="00925E60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www.ilo.org</w:t>
            </w:r>
          </w:p>
          <w:p w:rsidR="00925E60" w:rsidRPr="00925E60" w:rsidRDefault="00925E60" w:rsidP="00925E60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</w:p>
        </w:tc>
      </w:tr>
    </w:tbl>
    <w:p w:rsidR="003D0BE6" w:rsidRPr="00367F53" w:rsidRDefault="003D0BE6" w:rsidP="00FD6CC7">
      <w:pPr>
        <w:rPr>
          <w:rtl/>
        </w:rPr>
      </w:pPr>
    </w:p>
    <w:sectPr w:rsidR="003D0BE6" w:rsidRPr="00367F53" w:rsidSect="00AA1AFC">
      <w:pgSz w:w="11907" w:h="16839" w:code="9"/>
      <w:pgMar w:top="112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0F" w:rsidRDefault="0010430F" w:rsidP="000A1B5F">
      <w:pPr>
        <w:spacing w:after="0" w:line="240" w:lineRule="auto"/>
      </w:pPr>
      <w:r>
        <w:separator/>
      </w:r>
    </w:p>
  </w:endnote>
  <w:endnote w:type="continuationSeparator" w:id="0">
    <w:p w:rsidR="0010430F" w:rsidRDefault="0010430F" w:rsidP="000A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0F" w:rsidRDefault="0010430F" w:rsidP="000A1B5F">
      <w:pPr>
        <w:spacing w:after="0" w:line="240" w:lineRule="auto"/>
      </w:pPr>
      <w:r>
        <w:separator/>
      </w:r>
    </w:p>
  </w:footnote>
  <w:footnote w:type="continuationSeparator" w:id="0">
    <w:p w:rsidR="0010430F" w:rsidRDefault="0010430F" w:rsidP="000A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421" w:type="dxa"/>
      <w:tblInd w:w="-1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33"/>
      <w:gridCol w:w="1170"/>
      <w:gridCol w:w="4518"/>
    </w:tblGrid>
    <w:tr w:rsidR="000A1B5F" w:rsidRPr="00AF4A73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1B5F" w:rsidRPr="00367F53" w:rsidRDefault="0079319A" w:rsidP="009B633B">
          <w:pPr>
            <w:jc w:val="center"/>
            <w:rPr>
              <w:rFonts w:cs="Arabic Transparent"/>
              <w:b/>
              <w:bCs/>
              <w:sz w:val="32"/>
              <w:szCs w:val="32"/>
              <w:rtl/>
            </w:rPr>
          </w:pPr>
          <w:r>
            <w:rPr>
              <w:rFonts w:cs="Arabic Transparent" w:hint="cs"/>
              <w:b/>
              <w:bCs/>
              <w:sz w:val="32"/>
              <w:szCs w:val="32"/>
              <w:rtl/>
            </w:rPr>
            <w:t>دولة فلسطين</w:t>
          </w:r>
        </w:p>
      </w:tc>
      <w:tc>
        <w:tcPr>
          <w:tcW w:w="117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0A1B5F" w:rsidRDefault="00402B8A" w:rsidP="009B633B">
          <w:pPr>
            <w:jc w:val="center"/>
            <w:rPr>
              <w:rtl/>
            </w:rPr>
          </w:pPr>
          <w:r>
            <w:rPr>
              <w:noProof/>
              <w:spacing w:val="-10"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98077</wp:posOffset>
                </wp:positionH>
                <wp:positionV relativeFrom="paragraph">
                  <wp:posOffset>-17948</wp:posOffset>
                </wp:positionV>
                <wp:extent cx="654685" cy="914400"/>
                <wp:effectExtent l="0" t="0" r="0" b="0"/>
                <wp:wrapNone/>
                <wp:docPr id="1" name="Picture 1" descr="D:\INDEX 2010\النس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INDEX 2010\النس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1B5F" w:rsidRPr="00367F53" w:rsidRDefault="0079319A" w:rsidP="0079319A">
          <w:pPr>
            <w:jc w:val="center"/>
            <w:rPr>
              <w:b/>
              <w:bCs/>
              <w:sz w:val="30"/>
              <w:szCs w:val="30"/>
              <w:rtl/>
            </w:rPr>
          </w:pPr>
          <w:r>
            <w:rPr>
              <w:b/>
              <w:bCs/>
              <w:sz w:val="30"/>
              <w:szCs w:val="30"/>
            </w:rPr>
            <w:t>State of Palestine</w:t>
          </w:r>
          <w:r w:rsidR="000A1B5F" w:rsidRPr="00367F53">
            <w:rPr>
              <w:b/>
              <w:bCs/>
              <w:sz w:val="30"/>
              <w:szCs w:val="30"/>
            </w:rPr>
            <w:t xml:space="preserve"> </w:t>
          </w:r>
        </w:p>
      </w:tc>
    </w:tr>
    <w:tr w:rsidR="000A1B5F" w:rsidRPr="00AF4A73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1B5F" w:rsidRPr="00367F53" w:rsidRDefault="000A1B5F" w:rsidP="009B633B">
          <w:pPr>
            <w:jc w:val="center"/>
            <w:rPr>
              <w:rFonts w:cs="Arabic Transparent"/>
              <w:b/>
              <w:bCs/>
              <w:sz w:val="28"/>
              <w:szCs w:val="28"/>
              <w:rtl/>
            </w:rPr>
          </w:pP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 xml:space="preserve">وزارة التربية </w:t>
          </w:r>
          <w:proofErr w:type="gramStart"/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 xml:space="preserve">و  </w:t>
          </w:r>
          <w:proofErr w:type="spellStart"/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التعلي</w:t>
          </w:r>
          <w:proofErr w:type="spellEnd"/>
          <w:r w:rsidRPr="00367F53">
            <w:rPr>
              <w:rFonts w:cs="Arabic Transparent" w:hint="cs"/>
              <w:b/>
              <w:bCs/>
              <w:sz w:val="28"/>
              <w:szCs w:val="28"/>
              <w:rtl/>
              <w:lang w:bidi="ar-JO"/>
            </w:rPr>
            <w:t>ـ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م</w:t>
          </w:r>
          <w:proofErr w:type="gramEnd"/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 xml:space="preserve"> العال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  <w:lang w:bidi="ar-JO"/>
            </w:rPr>
            <w:t>ـ</w:t>
          </w:r>
          <w:r w:rsidRPr="00367F53">
            <w:rPr>
              <w:rFonts w:cs="Arabic Transparent" w:hint="cs"/>
              <w:b/>
              <w:bCs/>
              <w:sz w:val="28"/>
              <w:szCs w:val="28"/>
              <w:rtl/>
            </w:rPr>
            <w:t>ي</w:t>
          </w:r>
        </w:p>
      </w:tc>
      <w:tc>
        <w:tcPr>
          <w:tcW w:w="1170" w:type="dxa"/>
          <w:vMerge/>
          <w:tcBorders>
            <w:top w:val="nil"/>
            <w:left w:val="nil"/>
            <w:bottom w:val="nil"/>
            <w:right w:val="nil"/>
          </w:tcBorders>
        </w:tcPr>
        <w:p w:rsidR="000A1B5F" w:rsidRDefault="000A1B5F" w:rsidP="009B633B">
          <w:pPr>
            <w:jc w:val="center"/>
            <w:rPr>
              <w:rtl/>
            </w:rPr>
          </w:pP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1B5F" w:rsidRPr="00367F53" w:rsidRDefault="000A1B5F" w:rsidP="009B633B">
          <w:pPr>
            <w:jc w:val="center"/>
            <w:rPr>
              <w:b/>
              <w:bCs/>
              <w:spacing w:val="-10"/>
              <w:sz w:val="24"/>
              <w:szCs w:val="24"/>
              <w:rtl/>
            </w:rPr>
          </w:pPr>
          <w:r w:rsidRPr="00367F53">
            <w:rPr>
              <w:b/>
              <w:bCs/>
              <w:spacing w:val="-10"/>
              <w:sz w:val="24"/>
              <w:szCs w:val="24"/>
            </w:rPr>
            <w:t>Ministry of Education &amp; Higher education</w:t>
          </w:r>
        </w:p>
      </w:tc>
    </w:tr>
    <w:tr w:rsidR="000A1B5F" w:rsidRPr="00AF4A73" w:rsidTr="000A1B5F">
      <w:trPr>
        <w:trHeight w:val="340"/>
      </w:trPr>
      <w:tc>
        <w:tcPr>
          <w:tcW w:w="473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1B5F" w:rsidRPr="00367F53" w:rsidRDefault="000A1B5F" w:rsidP="009B633B">
          <w:pPr>
            <w:jc w:val="center"/>
            <w:rPr>
              <w:rFonts w:cs="Arabic Transparent"/>
              <w:b/>
              <w:bCs/>
              <w:rtl/>
              <w:lang w:bidi="ar-JO"/>
            </w:rPr>
          </w:pPr>
          <w:r w:rsidRPr="00367F53">
            <w:rPr>
              <w:rFonts w:cs="Arabic Transparent"/>
              <w:b/>
              <w:bCs/>
              <w:rtl/>
            </w:rPr>
            <w:t xml:space="preserve">الإدارة العامة </w:t>
          </w:r>
          <w:r w:rsidRPr="00367F53">
            <w:rPr>
              <w:rFonts w:cs="Arabic Transparent" w:hint="cs"/>
              <w:b/>
              <w:bCs/>
              <w:rtl/>
              <w:lang w:bidi="ar-JO"/>
            </w:rPr>
            <w:t>للتعليم المهني والتقني</w:t>
          </w:r>
        </w:p>
      </w:tc>
      <w:tc>
        <w:tcPr>
          <w:tcW w:w="1170" w:type="dxa"/>
          <w:vMerge/>
          <w:tcBorders>
            <w:top w:val="nil"/>
            <w:left w:val="nil"/>
            <w:bottom w:val="nil"/>
            <w:right w:val="nil"/>
          </w:tcBorders>
        </w:tcPr>
        <w:p w:rsidR="000A1B5F" w:rsidRDefault="000A1B5F" w:rsidP="009B633B">
          <w:pPr>
            <w:jc w:val="center"/>
            <w:rPr>
              <w:rtl/>
            </w:rPr>
          </w:pPr>
        </w:p>
      </w:tc>
      <w:tc>
        <w:tcPr>
          <w:tcW w:w="451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0A1B5F" w:rsidRPr="00367F53" w:rsidRDefault="0010430F" w:rsidP="009B633B">
          <w:pPr>
            <w:jc w:val="center"/>
            <w:rPr>
              <w:rFonts w:cs="Arial"/>
              <w:b/>
              <w:bCs/>
              <w:spacing w:val="-10"/>
              <w:sz w:val="24"/>
              <w:szCs w:val="24"/>
              <w:lang w:bidi="ar-JO"/>
            </w:rPr>
          </w:pPr>
          <w:r>
            <w:rPr>
              <w:b/>
              <w:bCs/>
              <w:noProof/>
              <w:spacing w:val="-10"/>
              <w:sz w:val="24"/>
              <w:szCs w:val="24"/>
            </w:rPr>
            <w:pict>
              <v:line id="Straight Connector 2" o:spid="_x0000_s2049" style="position:absolute;left:0;text-align:left;flip:x;z-index:251659264;visibility:visible;mso-position-horizontal-relative:text;mso-position-vertical-relative:text" from="2pt,25.95pt" to="489.7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" strokecolor="black [3200]" strokeweight="3pt">
                <v:shadow on="t" color="black" opacity="22937f" origin=",.5" offset="0,.63889mm"/>
              </v:line>
            </w:pict>
          </w:r>
          <w:r w:rsidR="000A1B5F" w:rsidRPr="00367F53">
            <w:rPr>
              <w:b/>
              <w:bCs/>
              <w:spacing w:val="-10"/>
              <w:sz w:val="24"/>
              <w:szCs w:val="24"/>
            </w:rPr>
            <w:t xml:space="preserve">D.G. </w:t>
          </w:r>
          <w:r w:rsidR="000A1B5F" w:rsidRPr="00367F53">
            <w:rPr>
              <w:rFonts w:cs="Arial"/>
              <w:b/>
              <w:bCs/>
              <w:spacing w:val="-10"/>
              <w:sz w:val="24"/>
              <w:szCs w:val="24"/>
              <w:lang w:bidi="ar-JO"/>
            </w:rPr>
            <w:t>Technical &amp; Vocational Education</w:t>
          </w:r>
        </w:p>
      </w:tc>
    </w:tr>
  </w:tbl>
  <w:p w:rsidR="00367F53" w:rsidRPr="000A1B5F" w:rsidRDefault="00367F53" w:rsidP="00367F5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1364"/>
    <w:multiLevelType w:val="hybridMultilevel"/>
    <w:tmpl w:val="88222532"/>
    <w:lvl w:ilvl="0" w:tplc="0CF45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0CA7"/>
    <w:multiLevelType w:val="hybridMultilevel"/>
    <w:tmpl w:val="0BB8D604"/>
    <w:lvl w:ilvl="0" w:tplc="D3085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CA6"/>
    <w:multiLevelType w:val="hybridMultilevel"/>
    <w:tmpl w:val="06F07C2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90259"/>
    <w:multiLevelType w:val="hybridMultilevel"/>
    <w:tmpl w:val="585C3E3A"/>
    <w:lvl w:ilvl="0" w:tplc="FD5A18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93346"/>
    <w:multiLevelType w:val="hybridMultilevel"/>
    <w:tmpl w:val="A90A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42F9D"/>
    <w:multiLevelType w:val="hybridMultilevel"/>
    <w:tmpl w:val="4A3E8A4A"/>
    <w:lvl w:ilvl="0" w:tplc="406A9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E0FC3"/>
    <w:multiLevelType w:val="hybridMultilevel"/>
    <w:tmpl w:val="5D3E92A8"/>
    <w:lvl w:ilvl="0" w:tplc="3CE480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B5F"/>
    <w:rsid w:val="0006533B"/>
    <w:rsid w:val="000721CC"/>
    <w:rsid w:val="000A1B5F"/>
    <w:rsid w:val="000A634E"/>
    <w:rsid w:val="000F1677"/>
    <w:rsid w:val="001028E2"/>
    <w:rsid w:val="0010430F"/>
    <w:rsid w:val="001201B1"/>
    <w:rsid w:val="001F6C9E"/>
    <w:rsid w:val="00244178"/>
    <w:rsid w:val="002E696D"/>
    <w:rsid w:val="002F1CAB"/>
    <w:rsid w:val="00352F90"/>
    <w:rsid w:val="0036032A"/>
    <w:rsid w:val="00367F53"/>
    <w:rsid w:val="003D0BE6"/>
    <w:rsid w:val="00402B8A"/>
    <w:rsid w:val="004201BB"/>
    <w:rsid w:val="00487C96"/>
    <w:rsid w:val="004B15E7"/>
    <w:rsid w:val="004B3B2A"/>
    <w:rsid w:val="005A4701"/>
    <w:rsid w:val="005C2188"/>
    <w:rsid w:val="006870DF"/>
    <w:rsid w:val="006C0627"/>
    <w:rsid w:val="007605C2"/>
    <w:rsid w:val="00771AE1"/>
    <w:rsid w:val="0079319A"/>
    <w:rsid w:val="007C0BED"/>
    <w:rsid w:val="008155CB"/>
    <w:rsid w:val="00823C63"/>
    <w:rsid w:val="008A5B0B"/>
    <w:rsid w:val="008B0790"/>
    <w:rsid w:val="008E6D0A"/>
    <w:rsid w:val="009231FE"/>
    <w:rsid w:val="00925E60"/>
    <w:rsid w:val="00A17BAA"/>
    <w:rsid w:val="00A4095F"/>
    <w:rsid w:val="00A5479E"/>
    <w:rsid w:val="00A5522E"/>
    <w:rsid w:val="00A8249B"/>
    <w:rsid w:val="00AA1AFC"/>
    <w:rsid w:val="00AA4B64"/>
    <w:rsid w:val="00AC6ECE"/>
    <w:rsid w:val="00B002EC"/>
    <w:rsid w:val="00B10124"/>
    <w:rsid w:val="00B31DCA"/>
    <w:rsid w:val="00BA74C1"/>
    <w:rsid w:val="00BA7946"/>
    <w:rsid w:val="00BD2868"/>
    <w:rsid w:val="00C750E3"/>
    <w:rsid w:val="00CE2202"/>
    <w:rsid w:val="00D43048"/>
    <w:rsid w:val="00DC5ABC"/>
    <w:rsid w:val="00DD36A3"/>
    <w:rsid w:val="00DE1E9E"/>
    <w:rsid w:val="00E232E3"/>
    <w:rsid w:val="00E40B6B"/>
    <w:rsid w:val="00EB680E"/>
    <w:rsid w:val="00FA7C3D"/>
    <w:rsid w:val="00FC0AFB"/>
    <w:rsid w:val="00FD58BB"/>
    <w:rsid w:val="00FD6CC7"/>
    <w:rsid w:val="00FF0213"/>
    <w:rsid w:val="00FF6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082CF7DA-F35A-4577-8453-7D45CF9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0A1B5F"/>
  </w:style>
  <w:style w:type="paragraph" w:styleId="a5">
    <w:name w:val="footer"/>
    <w:basedOn w:val="a"/>
    <w:link w:val="Char0"/>
    <w:uiPriority w:val="99"/>
    <w:unhideWhenUsed/>
    <w:rsid w:val="000A1B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0A1B5F"/>
  </w:style>
  <w:style w:type="paragraph" w:styleId="a6">
    <w:name w:val="Balloon Text"/>
    <w:basedOn w:val="a"/>
    <w:link w:val="Char1"/>
    <w:uiPriority w:val="99"/>
    <w:semiHidden/>
    <w:unhideWhenUsed/>
    <w:rsid w:val="0040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402B8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67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 mousa</dc:creator>
  <cp:lastModifiedBy>Mohammed ghanem</cp:lastModifiedBy>
  <cp:revision>13</cp:revision>
  <cp:lastPrinted>2014-01-30T11:21:00Z</cp:lastPrinted>
  <dcterms:created xsi:type="dcterms:W3CDTF">2018-09-26T11:58:00Z</dcterms:created>
  <dcterms:modified xsi:type="dcterms:W3CDTF">2020-02-14T08:42:00Z</dcterms:modified>
</cp:coreProperties>
</file>