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132" w:rsidRPr="00B03132" w:rsidRDefault="00B03132" w:rsidP="00423CB0">
      <w:pPr>
        <w:pStyle w:val="1"/>
      </w:pPr>
      <w:bookmarkStart w:id="0" w:name="_Toc381701876"/>
      <w:r w:rsidRPr="00B03132">
        <w:rPr>
          <w:rtl/>
          <w:lang w:bidi="ar-LB"/>
        </w:rPr>
        <w:t xml:space="preserve">الموضوع </w:t>
      </w:r>
      <w:r w:rsidRPr="00B03132">
        <w:rPr>
          <w:rFonts w:hint="cs"/>
          <w:rtl/>
          <w:lang w:bidi="ar-LB"/>
        </w:rPr>
        <w:t>(</w:t>
      </w:r>
      <w:r w:rsidR="00423CB0">
        <w:rPr>
          <w:rFonts w:hint="cs"/>
          <w:rtl/>
          <w:lang w:bidi="ar-JO"/>
        </w:rPr>
        <w:t>2</w:t>
      </w:r>
      <w:r w:rsidRPr="00B03132">
        <w:rPr>
          <w:rFonts w:hint="cs"/>
          <w:rtl/>
          <w:lang w:bidi="ar-LB"/>
        </w:rPr>
        <w:t>)</w:t>
      </w:r>
      <w:r w:rsidRPr="00B03132">
        <w:rPr>
          <w:rtl/>
          <w:lang w:bidi="ar-LB"/>
        </w:rPr>
        <w:t xml:space="preserve">: </w:t>
      </w:r>
      <w:r w:rsidRPr="00B03132">
        <w:rPr>
          <w:rFonts w:hint="cs"/>
          <w:rtl/>
        </w:rPr>
        <w:t>وضع الأهداف الريادية</w:t>
      </w:r>
      <w:bookmarkEnd w:id="0"/>
    </w:p>
    <w:p w:rsidR="00754A6F" w:rsidRPr="00DE249C" w:rsidRDefault="00B03132" w:rsidP="00DE249C">
      <w:pPr>
        <w:pStyle w:val="Title3"/>
        <w:rPr>
          <w:lang w:bidi="ar-LB"/>
        </w:rPr>
      </w:pPr>
      <w:r w:rsidRPr="00B03132">
        <w:rPr>
          <w:rFonts w:hint="cs"/>
          <w:rtl/>
          <w:lang w:bidi="ar-LB"/>
        </w:rPr>
        <w:t>ال</w:t>
      </w:r>
      <w:r w:rsidR="00754A6F">
        <w:rPr>
          <w:rFonts w:hint="cs"/>
          <w:rtl/>
          <w:lang w:bidi="ar-LB"/>
        </w:rPr>
        <w:t>أ</w:t>
      </w:r>
      <w:r w:rsidRPr="00B03132">
        <w:rPr>
          <w:rFonts w:hint="cs"/>
          <w:rtl/>
          <w:lang w:bidi="ar-LB"/>
        </w:rPr>
        <w:t>هد</w:t>
      </w:r>
      <w:r w:rsidR="00754A6F">
        <w:rPr>
          <w:rFonts w:hint="cs"/>
          <w:rtl/>
          <w:lang w:bidi="ar-LB"/>
        </w:rPr>
        <w:t>ا</w:t>
      </w:r>
      <w:r w:rsidRPr="00B03132">
        <w:rPr>
          <w:rFonts w:hint="cs"/>
          <w:rtl/>
          <w:lang w:bidi="ar-LB"/>
        </w:rPr>
        <w:t>ف</w:t>
      </w:r>
      <w:r w:rsidR="00754A6F">
        <w:rPr>
          <w:rFonts w:hint="cs"/>
          <w:rtl/>
          <w:lang w:bidi="ar-LB"/>
        </w:rPr>
        <w:t xml:space="preserve"> التدريبية</w:t>
      </w:r>
    </w:p>
    <w:p w:rsidR="00754A6F" w:rsidRDefault="00754A6F" w:rsidP="00CC3C72">
      <w:pPr>
        <w:numPr>
          <w:ilvl w:val="1"/>
          <w:numId w:val="1"/>
        </w:numPr>
        <w:tabs>
          <w:tab w:val="clear" w:pos="1080"/>
          <w:tab w:val="num" w:pos="991"/>
        </w:tabs>
        <w:ind w:left="992" w:hanging="425"/>
        <w:jc w:val="both"/>
        <w:rPr>
          <w:rFonts w:cs="Simplified Arabic"/>
          <w:sz w:val="28"/>
          <w:szCs w:val="28"/>
          <w:lang w:bidi="ar-LB"/>
        </w:rPr>
      </w:pPr>
      <w:r>
        <w:rPr>
          <w:rFonts w:cs="Simplified Arabic" w:hint="cs"/>
          <w:sz w:val="28"/>
          <w:szCs w:val="28"/>
          <w:rtl/>
          <w:lang w:bidi="ar-LB"/>
        </w:rPr>
        <w:t>تحديد</w:t>
      </w:r>
      <w:r w:rsidRPr="00002636">
        <w:rPr>
          <w:rFonts w:cs="Simplified Arabic"/>
          <w:sz w:val="28"/>
          <w:szCs w:val="28"/>
          <w:rtl/>
          <w:lang w:bidi="ar-LB"/>
        </w:rPr>
        <w:t xml:space="preserve"> </w:t>
      </w:r>
      <w:r>
        <w:rPr>
          <w:rFonts w:cs="Simplified Arabic" w:hint="cs"/>
          <w:sz w:val="28"/>
          <w:szCs w:val="28"/>
          <w:rtl/>
          <w:lang w:bidi="ar-LB"/>
        </w:rPr>
        <w:t>الصفات التي يجب أن تتصف بها الأهداف الريادية</w:t>
      </w:r>
      <w:r w:rsidRPr="00002636">
        <w:rPr>
          <w:rFonts w:cs="Simplified Arabic"/>
          <w:sz w:val="28"/>
          <w:szCs w:val="28"/>
          <w:rtl/>
          <w:lang w:bidi="ar-LB"/>
        </w:rPr>
        <w:t>.</w:t>
      </w:r>
    </w:p>
    <w:p w:rsidR="00754A6F" w:rsidRPr="00CC0798" w:rsidRDefault="00754A6F" w:rsidP="00CC3C72">
      <w:pPr>
        <w:numPr>
          <w:ilvl w:val="1"/>
          <w:numId w:val="1"/>
        </w:numPr>
        <w:tabs>
          <w:tab w:val="clear" w:pos="1080"/>
          <w:tab w:val="num" w:pos="991"/>
        </w:tabs>
        <w:ind w:left="992" w:hanging="425"/>
        <w:jc w:val="both"/>
        <w:rPr>
          <w:rFonts w:cs="Simplified Arabic"/>
          <w:sz w:val="28"/>
          <w:szCs w:val="28"/>
          <w:lang w:bidi="ar-LB"/>
        </w:rPr>
      </w:pPr>
      <w:r>
        <w:rPr>
          <w:rFonts w:cs="Simplified Arabic" w:hint="cs"/>
          <w:sz w:val="28"/>
          <w:szCs w:val="28"/>
          <w:rtl/>
          <w:lang w:bidi="ar-LB"/>
        </w:rPr>
        <w:t>وضع الأهداف الريادية بطريقة صحيحة.</w:t>
      </w:r>
    </w:p>
    <w:p w:rsidR="00B03132" w:rsidRPr="00A95810" w:rsidRDefault="00B03132" w:rsidP="00A95810">
      <w:pPr>
        <w:rPr>
          <w:rFonts w:cs="Simplified Arabic"/>
          <w:color w:val="292526"/>
          <w:sz w:val="18"/>
          <w:szCs w:val="18"/>
          <w:rtl/>
          <w:lang w:bidi="ar-LB"/>
        </w:rPr>
      </w:pPr>
    </w:p>
    <w:tbl>
      <w:tblPr>
        <w:bidiVisual/>
        <w:tblW w:w="0" w:type="auto"/>
        <w:tblInd w:w="116" w:type="dxa"/>
        <w:tblLayout w:type="fixed"/>
        <w:tblLook w:val="01E0" w:firstRow="1" w:lastRow="1" w:firstColumn="1" w:lastColumn="1" w:noHBand="0" w:noVBand="0"/>
      </w:tblPr>
      <w:tblGrid>
        <w:gridCol w:w="1351"/>
        <w:gridCol w:w="5011"/>
        <w:gridCol w:w="3295"/>
      </w:tblGrid>
      <w:tr w:rsidR="00B03132" w:rsidRPr="00B03132" w:rsidTr="0034485B">
        <w:tc>
          <w:tcPr>
            <w:tcW w:w="1351" w:type="dxa"/>
            <w:tcBorders>
              <w:bottom w:val="threeDEngrave" w:sz="24" w:space="0" w:color="auto"/>
            </w:tcBorders>
          </w:tcPr>
          <w:p w:rsidR="00B03132" w:rsidRPr="00B03132" w:rsidRDefault="00B03132" w:rsidP="00A95810">
            <w:pPr>
              <w:spacing w:after="120"/>
              <w:rPr>
                <w:rFonts w:cs="Simplified Arabic"/>
                <w:b/>
                <w:bCs/>
                <w:color w:val="292526"/>
                <w:sz w:val="28"/>
                <w:szCs w:val="28"/>
                <w:rtl/>
                <w:lang w:bidi="ar-LB"/>
              </w:rPr>
            </w:pPr>
          </w:p>
        </w:tc>
        <w:tc>
          <w:tcPr>
            <w:tcW w:w="5011" w:type="dxa"/>
            <w:tcBorders>
              <w:bottom w:val="threeDEngrave" w:sz="24" w:space="0" w:color="auto"/>
            </w:tcBorders>
            <w:vAlign w:val="bottom"/>
          </w:tcPr>
          <w:p w:rsidR="00B03132" w:rsidRPr="00B03132" w:rsidRDefault="00403FC8" w:rsidP="00165E6F">
            <w:pPr>
              <w:pStyle w:val="Title3"/>
              <w:rPr>
                <w:rtl/>
              </w:rPr>
            </w:pPr>
            <w:r>
              <w:rPr>
                <w:rFonts w:hint="cs"/>
                <w:rtl/>
              </w:rPr>
              <w:t>معين تدريبي</w:t>
            </w:r>
            <w:r w:rsidR="00B03132" w:rsidRPr="00B03132">
              <w:rPr>
                <w:rtl/>
              </w:rPr>
              <w:t xml:space="preserve"> (</w:t>
            </w:r>
            <w:r w:rsidR="00B03132" w:rsidRPr="00B03132">
              <w:rPr>
                <w:rFonts w:hint="cs"/>
                <w:rtl/>
              </w:rPr>
              <w:t>1</w:t>
            </w:r>
            <w:r w:rsidR="00B03132" w:rsidRPr="00B03132">
              <w:rPr>
                <w:rtl/>
              </w:rPr>
              <w:t>)</w:t>
            </w:r>
          </w:p>
        </w:tc>
        <w:tc>
          <w:tcPr>
            <w:tcW w:w="3295" w:type="dxa"/>
            <w:tcBorders>
              <w:bottom w:val="threeDEngrave" w:sz="24" w:space="0" w:color="auto"/>
            </w:tcBorders>
          </w:tcPr>
          <w:p w:rsidR="00B03132" w:rsidRPr="00B03132" w:rsidRDefault="00B03132" w:rsidP="00423CB0">
            <w:pPr>
              <w:pStyle w:val="Title1"/>
              <w:rPr>
                <w:rtl/>
              </w:rPr>
            </w:pPr>
          </w:p>
        </w:tc>
      </w:tr>
      <w:tr w:rsidR="00B03132" w:rsidRPr="00B03132" w:rsidTr="0034485B">
        <w:tc>
          <w:tcPr>
            <w:tcW w:w="9657" w:type="dxa"/>
            <w:gridSpan w:val="3"/>
            <w:tcBorders>
              <w:top w:val="threeDEngrave" w:sz="24" w:space="0" w:color="auto"/>
              <w:left w:val="threeDEmboss" w:sz="24" w:space="0" w:color="auto"/>
              <w:bottom w:val="threeDEmboss" w:sz="24" w:space="0" w:color="auto"/>
              <w:right w:val="threeDEngrave" w:sz="24" w:space="0" w:color="auto"/>
            </w:tcBorders>
          </w:tcPr>
          <w:p w:rsidR="00B03132" w:rsidRPr="00B03132" w:rsidRDefault="008E649B" w:rsidP="00A95810">
            <w:pPr>
              <w:pStyle w:val="Title2"/>
              <w:rPr>
                <w:rtl/>
              </w:rPr>
            </w:pPr>
            <w:r>
              <w:rPr>
                <w:rFonts w:hint="cs"/>
                <w:rtl/>
                <w:lang w:bidi="ar-JO"/>
              </w:rPr>
              <w:t>الإرشادات</w:t>
            </w:r>
            <w:r w:rsidR="00B03132" w:rsidRPr="00B03132">
              <w:rPr>
                <w:rtl/>
              </w:rPr>
              <w:t xml:space="preserve"> الخاصة بتحديد الأهداف</w:t>
            </w:r>
          </w:p>
        </w:tc>
      </w:tr>
    </w:tbl>
    <w:p w:rsidR="003D5D8D" w:rsidRPr="008E649B" w:rsidRDefault="003D5D8D" w:rsidP="00CC4984">
      <w:pPr>
        <w:tabs>
          <w:tab w:val="right" w:pos="424"/>
        </w:tabs>
        <w:spacing w:before="360" w:after="360" w:line="360" w:lineRule="auto"/>
        <w:ind w:left="425" w:hanging="425"/>
        <w:jc w:val="both"/>
        <w:rPr>
          <w:rFonts w:ascii="Tahoma" w:hAnsi="Tahoma" w:cs="Tahoma"/>
          <w:b/>
          <w:bCs/>
          <w:color w:val="292526"/>
          <w:sz w:val="36"/>
          <w:szCs w:val="36"/>
          <w:rtl/>
          <w:lang w:bidi="ar-JO"/>
        </w:rPr>
      </w:pPr>
      <w:r w:rsidRPr="008E649B">
        <w:rPr>
          <w:rFonts w:ascii="Tahoma" w:hAnsi="Tahoma" w:cs="Tahoma" w:hint="cs"/>
          <w:b/>
          <w:bCs/>
          <w:color w:val="292526"/>
          <w:sz w:val="36"/>
          <w:szCs w:val="36"/>
          <w:rtl/>
        </w:rPr>
        <w:t xml:space="preserve">أ- </w:t>
      </w:r>
      <w:r w:rsidR="008E649B" w:rsidRPr="008E649B">
        <w:rPr>
          <w:rFonts w:ascii="Tahoma" w:hAnsi="Tahoma" w:cs="Tahoma"/>
          <w:b/>
          <w:bCs/>
          <w:color w:val="292526"/>
          <w:sz w:val="36"/>
          <w:szCs w:val="36"/>
        </w:rPr>
        <w:t xml:space="preserve"> </w:t>
      </w:r>
      <w:r w:rsidRPr="008E649B">
        <w:rPr>
          <w:rFonts w:ascii="Tahoma" w:hAnsi="Tahoma" w:cs="Tahoma" w:hint="cs"/>
          <w:b/>
          <w:bCs/>
          <w:color w:val="292526"/>
          <w:sz w:val="36"/>
          <w:szCs w:val="36"/>
          <w:rtl/>
        </w:rPr>
        <w:t>أن يتم تحديد الأهداف بشكل "ذكي" (</w:t>
      </w:r>
      <w:r w:rsidRPr="008E649B">
        <w:rPr>
          <w:rFonts w:ascii="Tahoma" w:hAnsi="Tahoma" w:cs="Tahoma"/>
          <w:b/>
          <w:bCs/>
          <w:color w:val="292526"/>
          <w:sz w:val="36"/>
          <w:szCs w:val="36"/>
        </w:rPr>
        <w:t>SMART</w:t>
      </w:r>
      <w:r w:rsidR="00D63450">
        <w:rPr>
          <w:rFonts w:ascii="Tahoma" w:hAnsi="Tahoma" w:cs="Tahoma" w:hint="cs"/>
          <w:b/>
          <w:bCs/>
          <w:color w:val="292526"/>
          <w:sz w:val="36"/>
          <w:szCs w:val="36"/>
          <w:rtl/>
          <w:lang w:bidi="ar-JO"/>
        </w:rPr>
        <w:t>)</w:t>
      </w:r>
    </w:p>
    <w:tbl>
      <w:tblPr>
        <w:bidiVisual/>
        <w:tblW w:w="8073" w:type="dxa"/>
        <w:tblInd w:w="680" w:type="dxa"/>
        <w:tblLook w:val="04A0" w:firstRow="1" w:lastRow="0" w:firstColumn="1" w:lastColumn="0" w:noHBand="0" w:noVBand="1"/>
      </w:tblPr>
      <w:tblGrid>
        <w:gridCol w:w="4246"/>
        <w:gridCol w:w="3827"/>
      </w:tblGrid>
      <w:tr w:rsidR="00CD5983" w:rsidRPr="00CD5983" w:rsidTr="00CD5983">
        <w:tc>
          <w:tcPr>
            <w:tcW w:w="4246" w:type="dxa"/>
          </w:tcPr>
          <w:p w:rsidR="00CD5983" w:rsidRPr="00CD5983" w:rsidRDefault="00CD5983" w:rsidP="00CD5983">
            <w:pPr>
              <w:tabs>
                <w:tab w:val="right" w:pos="849"/>
              </w:tabs>
              <w:bidi w:val="0"/>
              <w:spacing w:before="240" w:after="240"/>
              <w:ind w:left="175"/>
              <w:rPr>
                <w:rFonts w:ascii="Tahoma" w:hAnsi="Tahoma" w:cs="Tahoma"/>
                <w:color w:val="292526"/>
                <w:spacing w:val="40"/>
                <w:sz w:val="40"/>
                <w:szCs w:val="40"/>
                <w:rtl/>
                <w:lang w:bidi="ar-JO"/>
              </w:rPr>
            </w:pPr>
            <w:r w:rsidRPr="00CD5983">
              <w:rPr>
                <w:rFonts w:ascii="Tahoma" w:hAnsi="Tahoma" w:cs="Tahoma"/>
                <w:b/>
                <w:bCs/>
                <w:color w:val="292526"/>
                <w:spacing w:val="40"/>
                <w:sz w:val="72"/>
                <w:szCs w:val="72"/>
                <w:lang w:bidi="ar-JO"/>
              </w:rPr>
              <w:t>S</w:t>
            </w:r>
            <w:r w:rsidRPr="00CD5983">
              <w:rPr>
                <w:rFonts w:ascii="Tahoma" w:hAnsi="Tahoma" w:cs="Tahoma"/>
                <w:color w:val="292526"/>
                <w:spacing w:val="40"/>
                <w:sz w:val="40"/>
                <w:szCs w:val="40"/>
                <w:lang w:bidi="ar-JO"/>
              </w:rPr>
              <w:t>pecific</w:t>
            </w:r>
          </w:p>
        </w:tc>
        <w:tc>
          <w:tcPr>
            <w:tcW w:w="3827" w:type="dxa"/>
          </w:tcPr>
          <w:p w:rsidR="00CD5983" w:rsidRPr="00CD5983" w:rsidRDefault="00CD5983" w:rsidP="00CD5983">
            <w:pPr>
              <w:tabs>
                <w:tab w:val="right" w:pos="849"/>
              </w:tabs>
              <w:spacing w:before="480" w:after="240"/>
              <w:ind w:left="176"/>
              <w:rPr>
                <w:rFonts w:ascii="Tahoma" w:hAnsi="Tahoma" w:cs="Tahoma"/>
                <w:b/>
                <w:bCs/>
                <w:color w:val="292526"/>
                <w:sz w:val="44"/>
                <w:szCs w:val="44"/>
                <w:rtl/>
                <w:lang w:bidi="ar-JO"/>
              </w:rPr>
            </w:pPr>
            <w:r w:rsidRPr="00CD5983">
              <w:rPr>
                <w:rFonts w:ascii="Tahoma" w:hAnsi="Tahoma" w:cs="Tahoma" w:hint="cs"/>
                <w:b/>
                <w:bCs/>
                <w:color w:val="292526"/>
                <w:sz w:val="44"/>
                <w:szCs w:val="44"/>
                <w:rtl/>
                <w:lang w:bidi="ar-JO"/>
              </w:rPr>
              <w:t>محددة</w:t>
            </w:r>
          </w:p>
        </w:tc>
      </w:tr>
      <w:tr w:rsidR="00CD5983" w:rsidRPr="00CD5983" w:rsidTr="00CD5983">
        <w:tc>
          <w:tcPr>
            <w:tcW w:w="4246" w:type="dxa"/>
          </w:tcPr>
          <w:p w:rsidR="00CD5983" w:rsidRPr="00CD5983" w:rsidRDefault="00CD5983" w:rsidP="00CD5983">
            <w:pPr>
              <w:tabs>
                <w:tab w:val="right" w:pos="849"/>
              </w:tabs>
              <w:bidi w:val="0"/>
              <w:spacing w:before="240" w:after="240"/>
              <w:ind w:left="175"/>
              <w:rPr>
                <w:rFonts w:ascii="Tahoma" w:hAnsi="Tahoma" w:cs="Tahoma"/>
                <w:color w:val="292526"/>
                <w:spacing w:val="40"/>
                <w:sz w:val="40"/>
                <w:szCs w:val="40"/>
                <w:rtl/>
                <w:lang w:bidi="ar-JO"/>
              </w:rPr>
            </w:pPr>
            <w:r w:rsidRPr="00CD5983">
              <w:rPr>
                <w:rFonts w:ascii="Tahoma" w:hAnsi="Tahoma" w:cs="Tahoma"/>
                <w:b/>
                <w:bCs/>
                <w:color w:val="292526"/>
                <w:spacing w:val="40"/>
                <w:sz w:val="72"/>
                <w:szCs w:val="72"/>
                <w:lang w:bidi="ar-JO"/>
              </w:rPr>
              <w:t>M</w:t>
            </w:r>
            <w:r w:rsidRPr="00CD5983">
              <w:rPr>
                <w:rFonts w:ascii="Tahoma" w:hAnsi="Tahoma" w:cs="Tahoma"/>
                <w:color w:val="292526"/>
                <w:spacing w:val="40"/>
                <w:sz w:val="40"/>
                <w:szCs w:val="40"/>
                <w:lang w:bidi="ar-JO"/>
              </w:rPr>
              <w:t>easurable</w:t>
            </w:r>
          </w:p>
        </w:tc>
        <w:tc>
          <w:tcPr>
            <w:tcW w:w="3827" w:type="dxa"/>
          </w:tcPr>
          <w:p w:rsidR="00CD5983" w:rsidRPr="00CD5983" w:rsidRDefault="00CD5983" w:rsidP="00CD5983">
            <w:pPr>
              <w:tabs>
                <w:tab w:val="right" w:pos="849"/>
              </w:tabs>
              <w:spacing w:before="480" w:after="240"/>
              <w:ind w:left="176"/>
              <w:rPr>
                <w:rFonts w:ascii="Tahoma" w:hAnsi="Tahoma" w:cs="Tahoma"/>
                <w:color w:val="292526"/>
                <w:sz w:val="40"/>
                <w:szCs w:val="40"/>
                <w:rtl/>
                <w:lang w:bidi="ar-JO"/>
              </w:rPr>
            </w:pPr>
            <w:r w:rsidRPr="00CD5983">
              <w:rPr>
                <w:rFonts w:ascii="Tahoma" w:hAnsi="Tahoma" w:cs="Tahoma"/>
                <w:b/>
                <w:bCs/>
                <w:color w:val="292526"/>
                <w:sz w:val="44"/>
                <w:szCs w:val="44"/>
                <w:rtl/>
                <w:lang w:bidi="ar-JO"/>
              </w:rPr>
              <w:t>قابلة للقياس</w:t>
            </w:r>
          </w:p>
        </w:tc>
      </w:tr>
      <w:tr w:rsidR="00CD5983" w:rsidRPr="00CD5983" w:rsidTr="00CD5983">
        <w:tc>
          <w:tcPr>
            <w:tcW w:w="4246" w:type="dxa"/>
          </w:tcPr>
          <w:p w:rsidR="00CD5983" w:rsidRPr="00CD5983" w:rsidRDefault="00CD5983" w:rsidP="00CD5983">
            <w:pPr>
              <w:tabs>
                <w:tab w:val="right" w:pos="849"/>
              </w:tabs>
              <w:bidi w:val="0"/>
              <w:spacing w:before="240" w:after="240"/>
              <w:ind w:left="175"/>
              <w:rPr>
                <w:rFonts w:ascii="Tahoma" w:hAnsi="Tahoma" w:cs="Tahoma"/>
                <w:color w:val="292526"/>
                <w:spacing w:val="40"/>
                <w:sz w:val="40"/>
                <w:szCs w:val="40"/>
                <w:rtl/>
                <w:lang w:bidi="ar-JO"/>
              </w:rPr>
            </w:pPr>
            <w:r w:rsidRPr="00CD5983">
              <w:rPr>
                <w:rFonts w:ascii="Tahoma" w:hAnsi="Tahoma" w:cs="Tahoma"/>
                <w:b/>
                <w:bCs/>
                <w:color w:val="292526"/>
                <w:spacing w:val="40"/>
                <w:sz w:val="72"/>
                <w:szCs w:val="72"/>
                <w:lang w:bidi="ar-JO"/>
              </w:rPr>
              <w:t>A</w:t>
            </w:r>
            <w:r w:rsidRPr="00CD5983">
              <w:rPr>
                <w:rFonts w:ascii="Tahoma" w:hAnsi="Tahoma" w:cs="Tahoma"/>
                <w:color w:val="292526"/>
                <w:spacing w:val="40"/>
                <w:sz w:val="40"/>
                <w:szCs w:val="40"/>
                <w:lang w:bidi="ar-JO"/>
              </w:rPr>
              <w:t>chievable</w:t>
            </w:r>
          </w:p>
        </w:tc>
        <w:tc>
          <w:tcPr>
            <w:tcW w:w="3827" w:type="dxa"/>
          </w:tcPr>
          <w:p w:rsidR="00CD5983" w:rsidRPr="00CD5983" w:rsidRDefault="00CD5983" w:rsidP="00CD5983">
            <w:pPr>
              <w:tabs>
                <w:tab w:val="right" w:pos="849"/>
              </w:tabs>
              <w:spacing w:before="480" w:after="240"/>
              <w:ind w:left="176"/>
              <w:rPr>
                <w:rFonts w:ascii="Tahoma" w:hAnsi="Tahoma" w:cs="Tahoma"/>
                <w:color w:val="292526"/>
                <w:sz w:val="40"/>
                <w:szCs w:val="40"/>
                <w:rtl/>
                <w:lang w:bidi="ar-JO"/>
              </w:rPr>
            </w:pPr>
            <w:r w:rsidRPr="00CD5983">
              <w:rPr>
                <w:rFonts w:ascii="Tahoma" w:hAnsi="Tahoma" w:cs="Tahoma" w:hint="cs"/>
                <w:b/>
                <w:bCs/>
                <w:color w:val="292526"/>
                <w:sz w:val="44"/>
                <w:szCs w:val="44"/>
                <w:rtl/>
                <w:lang w:bidi="ar-JO"/>
              </w:rPr>
              <w:t>قابلة للتحقيق</w:t>
            </w:r>
          </w:p>
        </w:tc>
      </w:tr>
      <w:tr w:rsidR="00CD5983" w:rsidRPr="00CD5983" w:rsidTr="00CD5983">
        <w:tc>
          <w:tcPr>
            <w:tcW w:w="4246" w:type="dxa"/>
          </w:tcPr>
          <w:p w:rsidR="00CD5983" w:rsidRPr="00CD5983" w:rsidRDefault="00CD5983" w:rsidP="00CD5983">
            <w:pPr>
              <w:tabs>
                <w:tab w:val="right" w:pos="849"/>
              </w:tabs>
              <w:bidi w:val="0"/>
              <w:spacing w:before="240" w:after="240"/>
              <w:ind w:left="175"/>
              <w:rPr>
                <w:rFonts w:ascii="Tahoma" w:hAnsi="Tahoma" w:cs="Tahoma"/>
                <w:color w:val="292526"/>
                <w:spacing w:val="40"/>
                <w:sz w:val="40"/>
                <w:szCs w:val="40"/>
                <w:rtl/>
                <w:lang w:bidi="ar-JO"/>
              </w:rPr>
            </w:pPr>
            <w:r w:rsidRPr="00CD5983">
              <w:rPr>
                <w:rFonts w:ascii="Tahoma" w:hAnsi="Tahoma" w:cs="Tahoma"/>
                <w:b/>
                <w:bCs/>
                <w:color w:val="292526"/>
                <w:spacing w:val="40"/>
                <w:sz w:val="72"/>
                <w:szCs w:val="72"/>
                <w:lang w:bidi="ar-JO"/>
              </w:rPr>
              <w:t>R</w:t>
            </w:r>
            <w:r w:rsidRPr="00CD5983">
              <w:rPr>
                <w:rFonts w:ascii="Tahoma" w:hAnsi="Tahoma" w:cs="Tahoma"/>
                <w:color w:val="292526"/>
                <w:spacing w:val="40"/>
                <w:sz w:val="40"/>
                <w:szCs w:val="40"/>
                <w:lang w:bidi="ar-JO"/>
              </w:rPr>
              <w:t>elevant</w:t>
            </w:r>
          </w:p>
        </w:tc>
        <w:tc>
          <w:tcPr>
            <w:tcW w:w="3827" w:type="dxa"/>
          </w:tcPr>
          <w:p w:rsidR="00CD5983" w:rsidRPr="00CD5983" w:rsidRDefault="00CD5983" w:rsidP="00CD5983">
            <w:pPr>
              <w:tabs>
                <w:tab w:val="right" w:pos="849"/>
              </w:tabs>
              <w:spacing w:before="480" w:after="240"/>
              <w:ind w:left="176"/>
              <w:rPr>
                <w:rFonts w:ascii="Tahoma" w:hAnsi="Tahoma" w:cs="Tahoma"/>
                <w:color w:val="292526"/>
                <w:sz w:val="40"/>
                <w:szCs w:val="40"/>
                <w:rtl/>
                <w:lang w:bidi="ar-JO"/>
              </w:rPr>
            </w:pPr>
            <w:r w:rsidRPr="00CD5983">
              <w:rPr>
                <w:rFonts w:ascii="Tahoma" w:hAnsi="Tahoma" w:cs="Tahoma" w:hint="cs"/>
                <w:b/>
                <w:bCs/>
                <w:color w:val="292526"/>
                <w:sz w:val="44"/>
                <w:szCs w:val="44"/>
                <w:rtl/>
                <w:lang w:bidi="ar-JO"/>
              </w:rPr>
              <w:t>خاصة ومرتبطة</w:t>
            </w:r>
          </w:p>
        </w:tc>
      </w:tr>
      <w:tr w:rsidR="00CD5983" w:rsidRPr="00CD5983" w:rsidTr="00CD5983">
        <w:tc>
          <w:tcPr>
            <w:tcW w:w="4246" w:type="dxa"/>
          </w:tcPr>
          <w:p w:rsidR="00CD5983" w:rsidRPr="00CD5983" w:rsidRDefault="00CD5983" w:rsidP="00CD5983">
            <w:pPr>
              <w:tabs>
                <w:tab w:val="right" w:pos="849"/>
              </w:tabs>
              <w:bidi w:val="0"/>
              <w:spacing w:before="240" w:after="240"/>
              <w:ind w:left="175"/>
              <w:rPr>
                <w:rFonts w:ascii="Tahoma" w:hAnsi="Tahoma" w:cs="Tahoma"/>
                <w:color w:val="292526"/>
                <w:spacing w:val="40"/>
                <w:sz w:val="40"/>
                <w:szCs w:val="40"/>
                <w:rtl/>
                <w:lang w:bidi="ar-JO"/>
              </w:rPr>
            </w:pPr>
            <w:r w:rsidRPr="00CD5983">
              <w:rPr>
                <w:rFonts w:ascii="Tahoma" w:hAnsi="Tahoma" w:cs="Tahoma"/>
                <w:b/>
                <w:bCs/>
                <w:color w:val="292526"/>
                <w:spacing w:val="40"/>
                <w:sz w:val="72"/>
                <w:szCs w:val="72"/>
                <w:lang w:bidi="ar-JO"/>
              </w:rPr>
              <w:t>T</w:t>
            </w:r>
            <w:r w:rsidRPr="00CD5983">
              <w:rPr>
                <w:rFonts w:ascii="Tahoma" w:hAnsi="Tahoma" w:cs="Tahoma"/>
                <w:color w:val="292526"/>
                <w:spacing w:val="40"/>
                <w:sz w:val="40"/>
                <w:szCs w:val="40"/>
                <w:lang w:bidi="ar-JO"/>
              </w:rPr>
              <w:t>ime-bound</w:t>
            </w:r>
          </w:p>
        </w:tc>
        <w:tc>
          <w:tcPr>
            <w:tcW w:w="3827" w:type="dxa"/>
          </w:tcPr>
          <w:p w:rsidR="00CD5983" w:rsidRPr="00CD5983" w:rsidRDefault="00CD5983" w:rsidP="00CD5983">
            <w:pPr>
              <w:tabs>
                <w:tab w:val="right" w:pos="849"/>
              </w:tabs>
              <w:spacing w:before="480" w:after="240"/>
              <w:ind w:left="176"/>
              <w:rPr>
                <w:rFonts w:ascii="Tahoma" w:hAnsi="Tahoma" w:cs="Tahoma"/>
                <w:color w:val="292526"/>
                <w:sz w:val="40"/>
                <w:szCs w:val="40"/>
                <w:rtl/>
                <w:lang w:bidi="ar-JO"/>
              </w:rPr>
            </w:pPr>
            <w:r w:rsidRPr="00CD5983">
              <w:rPr>
                <w:rFonts w:ascii="Tahoma" w:hAnsi="Tahoma" w:cs="Tahoma" w:hint="cs"/>
                <w:b/>
                <w:bCs/>
                <w:color w:val="292526"/>
                <w:sz w:val="44"/>
                <w:szCs w:val="44"/>
                <w:rtl/>
                <w:lang w:bidi="ar-JO"/>
              </w:rPr>
              <w:t>محددة بزمن</w:t>
            </w:r>
          </w:p>
        </w:tc>
      </w:tr>
    </w:tbl>
    <w:p w:rsidR="00396AF0" w:rsidRDefault="00396AF0" w:rsidP="00022FFD">
      <w:pPr>
        <w:tabs>
          <w:tab w:val="right" w:pos="566"/>
        </w:tabs>
        <w:ind w:left="567" w:hanging="567"/>
        <w:rPr>
          <w:rFonts w:ascii="Tahoma" w:hAnsi="Tahoma" w:cs="Tahoma"/>
          <w:b/>
          <w:bCs/>
          <w:color w:val="292526"/>
          <w:sz w:val="36"/>
          <w:szCs w:val="36"/>
          <w:rtl/>
        </w:rPr>
      </w:pPr>
    </w:p>
    <w:p w:rsidR="00CD5983" w:rsidRDefault="00CD5983" w:rsidP="00022FFD">
      <w:pPr>
        <w:tabs>
          <w:tab w:val="right" w:pos="566"/>
        </w:tabs>
        <w:ind w:left="567" w:hanging="567"/>
        <w:rPr>
          <w:rFonts w:ascii="Tahoma" w:hAnsi="Tahoma" w:cs="Tahoma"/>
          <w:b/>
          <w:bCs/>
          <w:color w:val="292526"/>
          <w:sz w:val="36"/>
          <w:szCs w:val="36"/>
          <w:rtl/>
        </w:rPr>
      </w:pPr>
    </w:p>
    <w:p w:rsidR="00022FFD" w:rsidRDefault="00C62A6B" w:rsidP="00CD5983">
      <w:pPr>
        <w:tabs>
          <w:tab w:val="right" w:pos="566"/>
        </w:tabs>
        <w:spacing w:line="360" w:lineRule="auto"/>
        <w:ind w:left="567" w:hanging="567"/>
        <w:rPr>
          <w:rFonts w:ascii="Tahoma" w:hAnsi="Tahoma" w:cs="Tahoma"/>
          <w:b/>
          <w:bCs/>
          <w:color w:val="292526"/>
          <w:sz w:val="36"/>
          <w:szCs w:val="36"/>
          <w:rtl/>
        </w:rPr>
      </w:pPr>
      <w:r w:rsidRPr="008E649B">
        <w:rPr>
          <w:rFonts w:ascii="Tahoma" w:hAnsi="Tahoma" w:cs="Tahoma" w:hint="cs"/>
          <w:b/>
          <w:bCs/>
          <w:color w:val="292526"/>
          <w:sz w:val="36"/>
          <w:szCs w:val="36"/>
          <w:rtl/>
        </w:rPr>
        <w:t xml:space="preserve">ب- </w:t>
      </w:r>
      <w:r w:rsidR="00705984">
        <w:rPr>
          <w:rFonts w:ascii="Tahoma" w:hAnsi="Tahoma" w:cs="Tahoma" w:hint="cs"/>
          <w:b/>
          <w:bCs/>
          <w:color w:val="292526"/>
          <w:sz w:val="36"/>
          <w:szCs w:val="36"/>
          <w:rtl/>
        </w:rPr>
        <w:t>إعادة</w:t>
      </w:r>
      <w:r w:rsidR="00B03132" w:rsidRPr="008E649B">
        <w:rPr>
          <w:rFonts w:ascii="Tahoma" w:hAnsi="Tahoma" w:cs="Tahoma"/>
          <w:b/>
          <w:bCs/>
          <w:color w:val="292526"/>
          <w:sz w:val="36"/>
          <w:szCs w:val="36"/>
          <w:rtl/>
        </w:rPr>
        <w:t xml:space="preserve"> النظر في </w:t>
      </w:r>
      <w:r w:rsidR="00CD5983">
        <w:rPr>
          <w:rFonts w:ascii="Tahoma" w:hAnsi="Tahoma" w:cs="Tahoma" w:hint="cs"/>
          <w:b/>
          <w:bCs/>
          <w:color w:val="292526"/>
          <w:sz w:val="36"/>
          <w:szCs w:val="36"/>
          <w:rtl/>
        </w:rPr>
        <w:t>ال</w:t>
      </w:r>
      <w:r w:rsidR="00643D33">
        <w:rPr>
          <w:rFonts w:ascii="Tahoma" w:hAnsi="Tahoma" w:cs="Tahoma"/>
          <w:b/>
          <w:bCs/>
          <w:color w:val="292526"/>
          <w:sz w:val="36"/>
          <w:szCs w:val="36"/>
          <w:rtl/>
        </w:rPr>
        <w:t>أهداف</w:t>
      </w:r>
      <w:r w:rsidR="00B03132" w:rsidRPr="008E649B">
        <w:rPr>
          <w:rFonts w:ascii="Tahoma" w:hAnsi="Tahoma" w:cs="Tahoma"/>
          <w:b/>
          <w:bCs/>
          <w:color w:val="292526"/>
          <w:sz w:val="36"/>
          <w:szCs w:val="36"/>
          <w:rtl/>
        </w:rPr>
        <w:t xml:space="preserve"> بشكل </w:t>
      </w:r>
      <w:r w:rsidRPr="008E649B">
        <w:rPr>
          <w:rFonts w:ascii="Tahoma" w:hAnsi="Tahoma" w:cs="Tahoma" w:hint="cs"/>
          <w:b/>
          <w:bCs/>
          <w:color w:val="292526"/>
          <w:sz w:val="36"/>
          <w:szCs w:val="36"/>
          <w:rtl/>
        </w:rPr>
        <w:t>دوري</w:t>
      </w:r>
    </w:p>
    <w:p w:rsidR="00B03132" w:rsidRPr="00022FFD" w:rsidRDefault="00B03132" w:rsidP="00022FFD">
      <w:pPr>
        <w:tabs>
          <w:tab w:val="right" w:pos="566"/>
        </w:tabs>
        <w:ind w:left="567" w:hanging="567"/>
        <w:rPr>
          <w:rFonts w:cs="Simplified Arabic"/>
          <w:color w:val="292526"/>
          <w:sz w:val="16"/>
          <w:szCs w:val="16"/>
          <w:rtl/>
          <w:lang w:bidi="ar-JO"/>
        </w:rPr>
      </w:pPr>
      <w:r w:rsidRPr="008E649B">
        <w:rPr>
          <w:rFonts w:ascii="Tahoma" w:hAnsi="Tahoma" w:cs="Tahoma"/>
          <w:b/>
          <w:bCs/>
          <w:color w:val="292526"/>
          <w:sz w:val="36"/>
          <w:szCs w:val="36"/>
          <w:rtl/>
        </w:rPr>
        <w:lastRenderedPageBreak/>
        <w:br w:type="page"/>
      </w:r>
    </w:p>
    <w:tbl>
      <w:tblPr>
        <w:bidiVisual/>
        <w:tblW w:w="0" w:type="auto"/>
        <w:tblInd w:w="116" w:type="dxa"/>
        <w:tblLayout w:type="fixed"/>
        <w:tblLook w:val="01E0" w:firstRow="1" w:lastRow="1" w:firstColumn="1" w:lastColumn="1" w:noHBand="0" w:noVBand="0"/>
      </w:tblPr>
      <w:tblGrid>
        <w:gridCol w:w="1322"/>
        <w:gridCol w:w="5040"/>
        <w:gridCol w:w="3323"/>
      </w:tblGrid>
      <w:tr w:rsidR="00B03132" w:rsidRPr="00B03132" w:rsidTr="0034485B">
        <w:tc>
          <w:tcPr>
            <w:tcW w:w="1322" w:type="dxa"/>
          </w:tcPr>
          <w:p w:rsidR="00B03132" w:rsidRPr="00B03132" w:rsidRDefault="00B03132" w:rsidP="001B201B">
            <w:pPr>
              <w:spacing w:before="120" w:after="120"/>
              <w:rPr>
                <w:rFonts w:cs="Simplified Arabic"/>
                <w:b/>
                <w:bCs/>
                <w:color w:val="292526"/>
                <w:sz w:val="28"/>
                <w:szCs w:val="28"/>
                <w:rtl/>
                <w:lang w:bidi="ar-LB"/>
              </w:rPr>
            </w:pPr>
          </w:p>
        </w:tc>
        <w:tc>
          <w:tcPr>
            <w:tcW w:w="5040" w:type="dxa"/>
            <w:vAlign w:val="bottom"/>
          </w:tcPr>
          <w:p w:rsidR="00B03132" w:rsidRPr="00B03132" w:rsidRDefault="00B03132" w:rsidP="00165E6F">
            <w:pPr>
              <w:pStyle w:val="Title3"/>
              <w:rPr>
                <w:rtl/>
              </w:rPr>
            </w:pPr>
            <w:r w:rsidRPr="00B03132">
              <w:rPr>
                <w:rtl/>
              </w:rPr>
              <w:t>ورقة عمل (</w:t>
            </w:r>
            <w:r w:rsidRPr="00B03132">
              <w:rPr>
                <w:rFonts w:hint="cs"/>
                <w:rtl/>
              </w:rPr>
              <w:t>1</w:t>
            </w:r>
            <w:r w:rsidRPr="00B03132">
              <w:rPr>
                <w:rtl/>
              </w:rPr>
              <w:t>)</w:t>
            </w:r>
          </w:p>
        </w:tc>
        <w:tc>
          <w:tcPr>
            <w:tcW w:w="3323" w:type="dxa"/>
          </w:tcPr>
          <w:p w:rsidR="00B03132" w:rsidRPr="00B03132" w:rsidRDefault="00B03132" w:rsidP="00423CB0">
            <w:pPr>
              <w:pStyle w:val="Title1"/>
              <w:rPr>
                <w:rtl/>
              </w:rPr>
            </w:pPr>
            <w:r w:rsidRPr="00B03132">
              <w:rPr>
                <w:rFonts w:hint="cs"/>
                <w:rtl/>
              </w:rPr>
              <w:t>الوحدة (</w:t>
            </w:r>
            <w:r w:rsidR="009743E4">
              <w:rPr>
                <w:rFonts w:hint="cs"/>
                <w:rtl/>
              </w:rPr>
              <w:t>1</w:t>
            </w:r>
            <w:r w:rsidRPr="00B03132">
              <w:rPr>
                <w:rFonts w:hint="cs"/>
                <w:rtl/>
              </w:rPr>
              <w:t>): الموضوع (</w:t>
            </w:r>
            <w:r w:rsidR="00423CB0">
              <w:rPr>
                <w:rFonts w:hint="cs"/>
                <w:rtl/>
              </w:rPr>
              <w:t>2</w:t>
            </w:r>
            <w:r w:rsidRPr="00B03132">
              <w:rPr>
                <w:rFonts w:hint="cs"/>
                <w:rtl/>
              </w:rPr>
              <w:t>)</w:t>
            </w:r>
          </w:p>
        </w:tc>
      </w:tr>
    </w:tbl>
    <w:p w:rsidR="00B03132" w:rsidRPr="00B03132" w:rsidRDefault="00B03132" w:rsidP="001B201B">
      <w:pPr>
        <w:pStyle w:val="Title2"/>
        <w:rPr>
          <w:rtl/>
        </w:rPr>
      </w:pPr>
      <w:r w:rsidRPr="00B03132">
        <w:rPr>
          <w:rtl/>
        </w:rPr>
        <w:t>دراسة حالة</w:t>
      </w:r>
    </w:p>
    <w:p w:rsidR="00B03132" w:rsidRPr="001B201B" w:rsidRDefault="00B03132" w:rsidP="00022FFD">
      <w:pPr>
        <w:spacing w:before="360" w:after="360"/>
        <w:jc w:val="both"/>
        <w:rPr>
          <w:rFonts w:cs="Simplified Arabic"/>
          <w:color w:val="292526"/>
          <w:sz w:val="28"/>
          <w:szCs w:val="28"/>
          <w:rtl/>
          <w:lang w:bidi="ar-LB"/>
        </w:rPr>
      </w:pPr>
      <w:r w:rsidRPr="001B201B">
        <w:rPr>
          <w:rFonts w:cs="Simplified Arabic" w:hint="cs"/>
          <w:color w:val="292526"/>
          <w:sz w:val="28"/>
          <w:szCs w:val="28"/>
          <w:rtl/>
          <w:lang w:bidi="ar-LB"/>
        </w:rPr>
        <w:t xml:space="preserve">لطالما أحبّت </w:t>
      </w:r>
      <w:r w:rsidR="003D5D8D">
        <w:rPr>
          <w:rFonts w:cs="Simplified Arabic" w:hint="cs"/>
          <w:color w:val="292526"/>
          <w:sz w:val="28"/>
          <w:szCs w:val="28"/>
          <w:rtl/>
          <w:lang w:bidi="ar-LB"/>
        </w:rPr>
        <w:t>ناديا</w:t>
      </w:r>
      <w:r w:rsidRPr="001B201B">
        <w:rPr>
          <w:rFonts w:cs="Simplified Arabic" w:hint="cs"/>
          <w:color w:val="292526"/>
          <w:sz w:val="28"/>
          <w:szCs w:val="28"/>
          <w:rtl/>
          <w:lang w:bidi="ar-LB"/>
        </w:rPr>
        <w:t xml:space="preserve"> صنع الأشياء بيديها. وقد درست عدداً متنوعاً من الحرف، إلاّ أنّها لم تلاحق أيّاً منها. تحب </w:t>
      </w:r>
      <w:r w:rsidR="00022FFD">
        <w:rPr>
          <w:rFonts w:cs="Simplified Arabic" w:hint="cs"/>
          <w:color w:val="292526"/>
          <w:sz w:val="28"/>
          <w:szCs w:val="28"/>
          <w:rtl/>
          <w:lang w:bidi="ar-LB"/>
        </w:rPr>
        <w:t>ناديا</w:t>
      </w:r>
      <w:r w:rsidRPr="001B201B">
        <w:rPr>
          <w:rFonts w:cs="Simplified Arabic" w:hint="cs"/>
          <w:color w:val="292526"/>
          <w:sz w:val="28"/>
          <w:szCs w:val="28"/>
          <w:rtl/>
          <w:lang w:bidi="ar-LB"/>
        </w:rPr>
        <w:t xml:space="preserve"> تعلّم التقنيّات الجديدة إلاّ أنّها ما أن تبرع في إحداها حتى </w:t>
      </w:r>
      <w:r w:rsidR="00022FFD">
        <w:rPr>
          <w:rFonts w:cs="Simplified Arabic" w:hint="cs"/>
          <w:color w:val="292526"/>
          <w:sz w:val="28"/>
          <w:szCs w:val="28"/>
          <w:rtl/>
          <w:lang w:bidi="ar-LB"/>
        </w:rPr>
        <w:t>تفقد شعورها بالتحدّي. وبمّا أنّ</w:t>
      </w:r>
      <w:r w:rsidRPr="001B201B">
        <w:rPr>
          <w:rFonts w:cs="Simplified Arabic" w:hint="cs"/>
          <w:color w:val="292526"/>
          <w:sz w:val="28"/>
          <w:szCs w:val="28"/>
          <w:rtl/>
          <w:lang w:bidi="ar-LB"/>
        </w:rPr>
        <w:t xml:space="preserve">ها لا تملك الكثير من المال لتنفقه على حرفها هذه، فهي تشعر أنّها محدودة. ولكي تتمكّن من ممارسة إحدى حرفها أكثر، تدرك </w:t>
      </w:r>
      <w:r w:rsidR="003D5D8D">
        <w:rPr>
          <w:rFonts w:cs="Simplified Arabic" w:hint="cs"/>
          <w:color w:val="292526"/>
          <w:sz w:val="28"/>
          <w:szCs w:val="28"/>
          <w:rtl/>
          <w:lang w:bidi="ar-LB"/>
        </w:rPr>
        <w:t>ناديا</w:t>
      </w:r>
      <w:r w:rsidRPr="001B201B">
        <w:rPr>
          <w:rFonts w:cs="Simplified Arabic" w:hint="cs"/>
          <w:color w:val="292526"/>
          <w:sz w:val="28"/>
          <w:szCs w:val="28"/>
          <w:rtl/>
          <w:lang w:bidi="ar-LB"/>
        </w:rPr>
        <w:t xml:space="preserve"> أنّ عليها أن تستثمر أموالها في أجهزة خاصة، وأن تحد نفسها في حرفة واحدة. ولطالما اهتمت </w:t>
      </w:r>
      <w:r w:rsidR="003D5D8D">
        <w:rPr>
          <w:rFonts w:cs="Simplified Arabic" w:hint="cs"/>
          <w:color w:val="292526"/>
          <w:sz w:val="28"/>
          <w:szCs w:val="28"/>
          <w:rtl/>
          <w:lang w:bidi="ar-LB"/>
        </w:rPr>
        <w:t>ناديا</w:t>
      </w:r>
      <w:r w:rsidRPr="001B201B">
        <w:rPr>
          <w:rFonts w:cs="Simplified Arabic" w:hint="cs"/>
          <w:color w:val="292526"/>
          <w:sz w:val="28"/>
          <w:szCs w:val="28"/>
          <w:rtl/>
          <w:lang w:bidi="ar-LB"/>
        </w:rPr>
        <w:t xml:space="preserve"> بالنجارة، وقد طوّرت مهارات كبيرة في الأدوات اليدوية. كما اكتسبت بعض الخبرة في استخدام الأدوات الآلية، وهي تشعر بسعادة كبيرة في تصميم جميع أنواع المفروشات، وترغب كثيراً في تنفيذ البعض من قطع الأثاث الفريدة التي صمّمتها.</w:t>
      </w:r>
    </w:p>
    <w:p w:rsidR="00B03132" w:rsidRPr="001B201B" w:rsidRDefault="00B03132" w:rsidP="00643D33">
      <w:pPr>
        <w:spacing w:before="360" w:after="360"/>
        <w:jc w:val="both"/>
        <w:rPr>
          <w:rFonts w:cs="Simplified Arabic"/>
          <w:color w:val="292526"/>
          <w:sz w:val="28"/>
          <w:szCs w:val="28"/>
          <w:rtl/>
          <w:lang w:bidi="ar-LB"/>
        </w:rPr>
      </w:pPr>
      <w:r w:rsidRPr="001B201B">
        <w:rPr>
          <w:rFonts w:cs="Simplified Arabic" w:hint="cs"/>
          <w:color w:val="292526"/>
          <w:sz w:val="28"/>
          <w:szCs w:val="28"/>
          <w:rtl/>
          <w:lang w:bidi="ar-LB"/>
        </w:rPr>
        <w:t xml:space="preserve">تود </w:t>
      </w:r>
      <w:r w:rsidR="003D5D8D">
        <w:rPr>
          <w:rFonts w:cs="Simplified Arabic" w:hint="cs"/>
          <w:color w:val="292526"/>
          <w:sz w:val="28"/>
          <w:szCs w:val="28"/>
          <w:rtl/>
          <w:lang w:bidi="ar-LB"/>
        </w:rPr>
        <w:t>ناديا</w:t>
      </w:r>
      <w:r w:rsidRPr="001B201B">
        <w:rPr>
          <w:rFonts w:cs="Simplified Arabic" w:hint="cs"/>
          <w:color w:val="292526"/>
          <w:sz w:val="28"/>
          <w:szCs w:val="28"/>
          <w:rtl/>
          <w:lang w:bidi="ar-LB"/>
        </w:rPr>
        <w:t xml:space="preserve"> أن تبدأ بشراء ما يكفي من الأدوات اليدوية والآلية الأساسية لتأسيس متجر صغير للنجارة، وتشعر بأنّ مجال النجارة واسع بما فيه الكفاية ليعطيها شعوراً بالتحدي</w:t>
      </w:r>
      <w:r w:rsidR="00CD5983">
        <w:rPr>
          <w:rFonts w:cs="Simplified Arabic" w:hint="cs"/>
          <w:color w:val="292526"/>
          <w:sz w:val="28"/>
          <w:szCs w:val="28"/>
          <w:rtl/>
          <w:lang w:bidi="ar-LB"/>
        </w:rPr>
        <w:t xml:space="preserve"> الدائم. إنّ ما يهم </w:t>
      </w:r>
      <w:r w:rsidR="00CD5983">
        <w:rPr>
          <w:rFonts w:cs="Simplified Arabic" w:hint="cs"/>
          <w:color w:val="292526"/>
          <w:sz w:val="28"/>
          <w:szCs w:val="28"/>
          <w:rtl/>
          <w:lang w:bidi="ar-JO"/>
        </w:rPr>
        <w:t>ناديا</w:t>
      </w:r>
      <w:r w:rsidRPr="001B201B">
        <w:rPr>
          <w:rFonts w:cs="Simplified Arabic" w:hint="cs"/>
          <w:color w:val="292526"/>
          <w:sz w:val="28"/>
          <w:szCs w:val="28"/>
          <w:rtl/>
          <w:lang w:bidi="ar-LB"/>
        </w:rPr>
        <w:t xml:space="preserve"> الآن هو العمل في النجارة كهواية، إلاّ أنّها قد ترغب مع الوقت في البدء بمؤسستها الخاصة.</w:t>
      </w:r>
    </w:p>
    <w:p w:rsidR="00643D33" w:rsidRPr="00643D33" w:rsidRDefault="00643D33" w:rsidP="00643D33">
      <w:pPr>
        <w:spacing w:before="360" w:after="240"/>
        <w:jc w:val="both"/>
        <w:rPr>
          <w:rFonts w:cs="Simplified Arabic"/>
          <w:b/>
          <w:bCs/>
          <w:color w:val="292526"/>
          <w:sz w:val="32"/>
          <w:szCs w:val="32"/>
          <w:rtl/>
          <w:lang w:bidi="ar-LB"/>
        </w:rPr>
      </w:pPr>
      <w:r w:rsidRPr="00643D33">
        <w:rPr>
          <w:rFonts w:cs="Simplified Arabic" w:hint="cs"/>
          <w:b/>
          <w:bCs/>
          <w:color w:val="292526"/>
          <w:sz w:val="32"/>
          <w:szCs w:val="32"/>
          <w:rtl/>
          <w:lang w:bidi="ar-LB"/>
        </w:rPr>
        <w:t>المطلوب:</w:t>
      </w:r>
    </w:p>
    <w:p w:rsidR="00022FFD" w:rsidRDefault="00B03132" w:rsidP="00643D33">
      <w:pPr>
        <w:spacing w:before="240" w:after="240"/>
        <w:jc w:val="both"/>
        <w:rPr>
          <w:rFonts w:cs="Simplified Arabic"/>
          <w:color w:val="292526"/>
          <w:sz w:val="28"/>
          <w:szCs w:val="28"/>
          <w:rtl/>
          <w:lang w:bidi="ar-LB"/>
        </w:rPr>
      </w:pPr>
      <w:r w:rsidRPr="001B201B">
        <w:rPr>
          <w:rFonts w:cs="Simplified Arabic" w:hint="cs"/>
          <w:color w:val="292526"/>
          <w:sz w:val="28"/>
          <w:szCs w:val="28"/>
          <w:rtl/>
          <w:lang w:bidi="ar-LB"/>
        </w:rPr>
        <w:t xml:space="preserve">بالاستعانة بالتوجيهات التي تمّت مناقشتها في الصف، قم بإعداد لائحة أهدافٍ </w:t>
      </w:r>
      <w:r w:rsidR="003D5D8D">
        <w:rPr>
          <w:rFonts w:cs="Simplified Arabic" w:hint="cs"/>
          <w:color w:val="292526"/>
          <w:sz w:val="28"/>
          <w:szCs w:val="28"/>
          <w:rtl/>
          <w:lang w:bidi="ar-LB"/>
        </w:rPr>
        <w:t>لناديا</w:t>
      </w:r>
      <w:r w:rsidR="00C81D74">
        <w:rPr>
          <w:rFonts w:cs="Simplified Arabic" w:hint="cs"/>
          <w:color w:val="292526"/>
          <w:sz w:val="28"/>
          <w:szCs w:val="28"/>
          <w:rtl/>
          <w:lang w:bidi="ar-LB"/>
        </w:rPr>
        <w:t>.</w:t>
      </w:r>
      <w:r w:rsidRPr="001B201B">
        <w:rPr>
          <w:rFonts w:cs="Simplified Arabic" w:hint="cs"/>
          <w:color w:val="292526"/>
          <w:sz w:val="28"/>
          <w:szCs w:val="28"/>
          <w:rtl/>
          <w:lang w:bidi="ar-LB"/>
        </w:rPr>
        <w:t xml:space="preserve"> كن واقعياً وتذكّر أن تورد كلاًّ من الأهداف الطويلة والقصيرة المدى.</w:t>
      </w:r>
    </w:p>
    <w:p w:rsidR="00022FFD" w:rsidRPr="00022FFD" w:rsidRDefault="00022FFD" w:rsidP="00022FFD">
      <w:pPr>
        <w:tabs>
          <w:tab w:val="right" w:pos="566"/>
        </w:tabs>
        <w:ind w:left="567" w:hanging="567"/>
        <w:rPr>
          <w:rFonts w:cs="Simplified Arabic"/>
          <w:color w:val="292526"/>
          <w:sz w:val="16"/>
          <w:szCs w:val="16"/>
          <w:rtl/>
          <w:lang w:bidi="ar-JO"/>
        </w:rPr>
      </w:pPr>
      <w:r>
        <w:rPr>
          <w:rFonts w:cs="Simplified Arabic"/>
          <w:color w:val="292526"/>
          <w:sz w:val="28"/>
          <w:szCs w:val="28"/>
          <w:rtl/>
          <w:lang w:bidi="ar-LB"/>
        </w:rPr>
        <w:br w:type="page"/>
      </w:r>
    </w:p>
    <w:tbl>
      <w:tblPr>
        <w:bidiVisual/>
        <w:tblW w:w="0" w:type="auto"/>
        <w:tblInd w:w="116" w:type="dxa"/>
        <w:tblLayout w:type="fixed"/>
        <w:tblLook w:val="01E0" w:firstRow="1" w:lastRow="1" w:firstColumn="1" w:lastColumn="1" w:noHBand="0" w:noVBand="0"/>
      </w:tblPr>
      <w:tblGrid>
        <w:gridCol w:w="1322"/>
        <w:gridCol w:w="5040"/>
        <w:gridCol w:w="3323"/>
      </w:tblGrid>
      <w:tr w:rsidR="00022FFD" w:rsidRPr="00B03132" w:rsidTr="00BF33B9">
        <w:tc>
          <w:tcPr>
            <w:tcW w:w="1322" w:type="dxa"/>
          </w:tcPr>
          <w:p w:rsidR="00022FFD" w:rsidRPr="00B03132" w:rsidRDefault="00743D5D" w:rsidP="00BF33B9">
            <w:pPr>
              <w:spacing w:before="120" w:after="120"/>
              <w:rPr>
                <w:rFonts w:cs="Simplified Arabic"/>
                <w:b/>
                <w:bCs/>
                <w:color w:val="292526"/>
                <w:sz w:val="28"/>
                <w:szCs w:val="28"/>
                <w:rtl/>
                <w:lang w:bidi="ar-LB"/>
              </w:rPr>
            </w:pPr>
            <w:r>
              <w:rPr>
                <w:rFonts w:cs="Simplified Arabic" w:hint="cs"/>
                <w:b/>
                <w:bCs/>
                <w:noProof/>
                <w:color w:val="292526"/>
                <w:sz w:val="28"/>
                <w:szCs w:val="28"/>
              </w:rPr>
              <w:lastRenderedPageBreak/>
              <w:drawing>
                <wp:inline distT="0" distB="0" distL="0" distR="0">
                  <wp:extent cx="704850" cy="628650"/>
                  <wp:effectExtent l="19050" t="0" r="0" b="0"/>
                  <wp:docPr id="11" name="Picture 11"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ksheet"/>
                          <pic:cNvPicPr>
                            <a:picLocks noChangeAspect="1" noChangeArrowheads="1"/>
                          </pic:cNvPicPr>
                        </pic:nvPicPr>
                        <pic:blipFill>
                          <a:blip r:embed="rId8"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tc>
        <w:tc>
          <w:tcPr>
            <w:tcW w:w="5040" w:type="dxa"/>
            <w:vAlign w:val="bottom"/>
          </w:tcPr>
          <w:p w:rsidR="00022FFD" w:rsidRPr="00B03132" w:rsidRDefault="00022FFD" w:rsidP="00022FFD">
            <w:pPr>
              <w:pStyle w:val="Title3"/>
              <w:rPr>
                <w:rtl/>
              </w:rPr>
            </w:pPr>
            <w:r w:rsidRPr="00B03132">
              <w:rPr>
                <w:rtl/>
              </w:rPr>
              <w:t>ورقة عمل (</w:t>
            </w:r>
            <w:r>
              <w:rPr>
                <w:rFonts w:hint="cs"/>
                <w:rtl/>
              </w:rPr>
              <w:t>2</w:t>
            </w:r>
            <w:r w:rsidRPr="00B03132">
              <w:rPr>
                <w:rtl/>
              </w:rPr>
              <w:t>)</w:t>
            </w:r>
          </w:p>
        </w:tc>
        <w:tc>
          <w:tcPr>
            <w:tcW w:w="3323" w:type="dxa"/>
          </w:tcPr>
          <w:p w:rsidR="00022FFD" w:rsidRPr="00B03132" w:rsidRDefault="00022FFD" w:rsidP="00BF33B9">
            <w:pPr>
              <w:pStyle w:val="Title1"/>
              <w:rPr>
                <w:rtl/>
              </w:rPr>
            </w:pPr>
            <w:r w:rsidRPr="00B03132">
              <w:rPr>
                <w:rFonts w:hint="cs"/>
                <w:rtl/>
              </w:rPr>
              <w:t>الوحدة (</w:t>
            </w:r>
            <w:r>
              <w:rPr>
                <w:rFonts w:hint="cs"/>
                <w:rtl/>
              </w:rPr>
              <w:t>1</w:t>
            </w:r>
            <w:r w:rsidRPr="00B03132">
              <w:rPr>
                <w:rFonts w:hint="cs"/>
                <w:rtl/>
              </w:rPr>
              <w:t>): الموضوع (</w:t>
            </w:r>
            <w:r>
              <w:rPr>
                <w:rFonts w:hint="cs"/>
                <w:rtl/>
              </w:rPr>
              <w:t>2</w:t>
            </w:r>
            <w:r w:rsidRPr="00B03132">
              <w:rPr>
                <w:rFonts w:hint="cs"/>
                <w:rtl/>
              </w:rPr>
              <w:t>)</w:t>
            </w:r>
          </w:p>
        </w:tc>
      </w:tr>
    </w:tbl>
    <w:p w:rsidR="00022FFD" w:rsidRDefault="00022FFD" w:rsidP="00643D33">
      <w:pPr>
        <w:pStyle w:val="Title2"/>
        <w:spacing w:after="120"/>
        <w:rPr>
          <w:rtl/>
        </w:rPr>
      </w:pPr>
      <w:r w:rsidRPr="00B03132">
        <w:rPr>
          <w:rtl/>
        </w:rPr>
        <w:t>دراسة حالة</w:t>
      </w:r>
    </w:p>
    <w:p w:rsidR="00477A5C" w:rsidRPr="00477A5C" w:rsidRDefault="00477A5C" w:rsidP="00643D33">
      <w:pPr>
        <w:pStyle w:val="Title2"/>
        <w:spacing w:before="120"/>
        <w:rPr>
          <w:rtl/>
        </w:rPr>
      </w:pPr>
      <w:r>
        <w:rPr>
          <w:rFonts w:hint="cs"/>
          <w:rtl/>
        </w:rPr>
        <w:t>قروية صماء تصبح ريادية ناجحة</w:t>
      </w:r>
    </w:p>
    <w:p w:rsidR="000B4C94" w:rsidRPr="000B4C94" w:rsidRDefault="000B4C94" w:rsidP="000B4C94">
      <w:pPr>
        <w:jc w:val="both"/>
        <w:rPr>
          <w:rFonts w:cs="Simplified Arabic"/>
          <w:color w:val="292526"/>
          <w:sz w:val="28"/>
          <w:szCs w:val="28"/>
          <w:rtl/>
          <w:lang w:bidi="ar-LB"/>
        </w:rPr>
      </w:pPr>
      <w:r w:rsidRPr="000B4C94">
        <w:rPr>
          <w:rFonts w:cs="Simplified Arabic" w:hint="cs"/>
          <w:color w:val="292526"/>
          <w:sz w:val="28"/>
          <w:szCs w:val="28"/>
          <w:rtl/>
          <w:lang w:bidi="ar-LB"/>
        </w:rPr>
        <w:t xml:space="preserve">كونها صماء غير قادرة على السمع، تعرضت الشابة هنادي للرفض من جميع أصحاب العمل. لكن القروية، البالغة من العمر </w:t>
      </w:r>
      <w:r w:rsidR="00643D33">
        <w:rPr>
          <w:rFonts w:cs="Simplified Arabic" w:hint="cs"/>
          <w:color w:val="292526"/>
          <w:sz w:val="28"/>
          <w:szCs w:val="28"/>
          <w:rtl/>
          <w:lang w:bidi="ar-LB"/>
        </w:rPr>
        <w:t>(</w:t>
      </w:r>
      <w:r w:rsidRPr="000B4C94">
        <w:rPr>
          <w:rFonts w:cs="Simplified Arabic" w:hint="cs"/>
          <w:color w:val="292526"/>
          <w:sz w:val="28"/>
          <w:szCs w:val="28"/>
          <w:rtl/>
          <w:lang w:bidi="ar-LB"/>
        </w:rPr>
        <w:t>25</w:t>
      </w:r>
      <w:r w:rsidR="00643D33">
        <w:rPr>
          <w:rFonts w:cs="Simplified Arabic" w:hint="cs"/>
          <w:color w:val="292526"/>
          <w:sz w:val="28"/>
          <w:szCs w:val="28"/>
          <w:rtl/>
          <w:lang w:bidi="ar-LB"/>
        </w:rPr>
        <w:t>)</w:t>
      </w:r>
      <w:r w:rsidRPr="000B4C94">
        <w:rPr>
          <w:rFonts w:cs="Simplified Arabic" w:hint="cs"/>
          <w:color w:val="292526"/>
          <w:sz w:val="28"/>
          <w:szCs w:val="28"/>
          <w:rtl/>
          <w:lang w:bidi="ar-LB"/>
        </w:rPr>
        <w:t xml:space="preserve"> عاماً، أصبحت اليوم ريادية ناجحة  وصاحبة دخل سنوي منتظم. فقد تمكنت هنادي</w:t>
      </w:r>
      <w:r w:rsidR="00643D33">
        <w:rPr>
          <w:rFonts w:cs="Simplified Arabic" w:hint="cs"/>
          <w:color w:val="292526"/>
          <w:sz w:val="28"/>
          <w:szCs w:val="28"/>
          <w:rtl/>
          <w:lang w:bidi="ar-LB"/>
        </w:rPr>
        <w:t>،</w:t>
      </w:r>
      <w:r w:rsidRPr="000B4C94">
        <w:rPr>
          <w:rFonts w:cs="Simplified Arabic" w:hint="cs"/>
          <w:color w:val="292526"/>
          <w:sz w:val="28"/>
          <w:szCs w:val="28"/>
          <w:rtl/>
          <w:lang w:bidi="ar-LB"/>
        </w:rPr>
        <w:t xml:space="preserve"> بفضل عنادها وتصميمها على تحديد الأهداف والتحرر من عالم الصمت والتواصل مع الآخرين</w:t>
      </w:r>
      <w:r w:rsidR="00643D33">
        <w:rPr>
          <w:rFonts w:cs="Simplified Arabic" w:hint="cs"/>
          <w:color w:val="292526"/>
          <w:sz w:val="28"/>
          <w:szCs w:val="28"/>
          <w:rtl/>
          <w:lang w:bidi="ar-LB"/>
        </w:rPr>
        <w:t>،</w:t>
      </w:r>
      <w:r w:rsidRPr="000B4C94">
        <w:rPr>
          <w:rFonts w:cs="Simplified Arabic" w:hint="cs"/>
          <w:color w:val="292526"/>
          <w:sz w:val="28"/>
          <w:szCs w:val="28"/>
          <w:rtl/>
          <w:lang w:bidi="ar-LB"/>
        </w:rPr>
        <w:t xml:space="preserve"> من </w:t>
      </w:r>
      <w:proofErr w:type="spellStart"/>
      <w:r w:rsidRPr="000B4C94">
        <w:rPr>
          <w:rFonts w:cs="Simplified Arabic" w:hint="cs"/>
          <w:color w:val="292526"/>
          <w:sz w:val="28"/>
          <w:szCs w:val="28"/>
          <w:rtl/>
          <w:lang w:bidi="ar-LB"/>
        </w:rPr>
        <w:t>إستخدام</w:t>
      </w:r>
      <w:proofErr w:type="spellEnd"/>
      <w:r w:rsidRPr="000B4C94">
        <w:rPr>
          <w:rFonts w:cs="Simplified Arabic" w:hint="cs"/>
          <w:color w:val="292526"/>
          <w:sz w:val="28"/>
          <w:szCs w:val="28"/>
          <w:rtl/>
          <w:lang w:bidi="ar-LB"/>
        </w:rPr>
        <w:t xml:space="preserve"> كامل طاقاتها البشرية من أجل تغيير حياتها تغييراً كاملاً.</w:t>
      </w:r>
    </w:p>
    <w:p w:rsidR="000B4C94" w:rsidRPr="000B4C94" w:rsidRDefault="000B4C94" w:rsidP="000B4C94">
      <w:pPr>
        <w:jc w:val="both"/>
        <w:rPr>
          <w:rFonts w:cs="Simplified Arabic"/>
          <w:color w:val="292526"/>
          <w:sz w:val="28"/>
          <w:szCs w:val="28"/>
          <w:rtl/>
          <w:lang w:bidi="ar-LB"/>
        </w:rPr>
      </w:pPr>
      <w:r w:rsidRPr="000B4C94">
        <w:rPr>
          <w:rFonts w:cs="Simplified Arabic" w:hint="cs"/>
          <w:color w:val="292526"/>
          <w:sz w:val="28"/>
          <w:szCs w:val="28"/>
          <w:rtl/>
          <w:lang w:bidi="ar-LB"/>
        </w:rPr>
        <w:t xml:space="preserve">في طفولتها، واجهت هنادي صعوبة في </w:t>
      </w:r>
      <w:proofErr w:type="spellStart"/>
      <w:r w:rsidRPr="000B4C94">
        <w:rPr>
          <w:rFonts w:cs="Simplified Arabic" w:hint="cs"/>
          <w:color w:val="292526"/>
          <w:sz w:val="28"/>
          <w:szCs w:val="28"/>
          <w:rtl/>
          <w:lang w:bidi="ar-LB"/>
        </w:rPr>
        <w:t>الإلتحاق</w:t>
      </w:r>
      <w:proofErr w:type="spellEnd"/>
      <w:r w:rsidRPr="000B4C94">
        <w:rPr>
          <w:rFonts w:cs="Simplified Arabic" w:hint="cs"/>
          <w:color w:val="292526"/>
          <w:sz w:val="28"/>
          <w:szCs w:val="28"/>
          <w:rtl/>
          <w:lang w:bidi="ar-LB"/>
        </w:rPr>
        <w:t xml:space="preserve"> بالمدرسة بسبب إعاقتها. ولم تتعلم يوماً لغة الإشارات. ولم تعثر سوى على عمل غير منتظم من أجل كسب لقمة العيش. وكان هدفها إنشاء مشروعها الخاص، وتحقيق </w:t>
      </w:r>
      <w:proofErr w:type="spellStart"/>
      <w:r w:rsidRPr="000B4C94">
        <w:rPr>
          <w:rFonts w:cs="Simplified Arabic" w:hint="cs"/>
          <w:color w:val="292526"/>
          <w:sz w:val="28"/>
          <w:szCs w:val="28"/>
          <w:rtl/>
          <w:lang w:bidi="ar-LB"/>
        </w:rPr>
        <w:t>الإستقلالية</w:t>
      </w:r>
      <w:proofErr w:type="spellEnd"/>
      <w:r w:rsidRPr="000B4C94">
        <w:rPr>
          <w:rFonts w:cs="Simplified Arabic" w:hint="cs"/>
          <w:color w:val="292526"/>
          <w:sz w:val="28"/>
          <w:szCs w:val="28"/>
          <w:rtl/>
          <w:lang w:bidi="ar-LB"/>
        </w:rPr>
        <w:t xml:space="preserve">، ونيل </w:t>
      </w:r>
      <w:proofErr w:type="spellStart"/>
      <w:r w:rsidRPr="000B4C94">
        <w:rPr>
          <w:rFonts w:cs="Simplified Arabic" w:hint="cs"/>
          <w:color w:val="292526"/>
          <w:sz w:val="28"/>
          <w:szCs w:val="28"/>
          <w:rtl/>
          <w:lang w:bidi="ar-LB"/>
        </w:rPr>
        <w:t>إحترام</w:t>
      </w:r>
      <w:proofErr w:type="spellEnd"/>
      <w:r w:rsidRPr="000B4C94">
        <w:rPr>
          <w:rFonts w:cs="Simplified Arabic" w:hint="cs"/>
          <w:color w:val="292526"/>
          <w:sz w:val="28"/>
          <w:szCs w:val="28"/>
          <w:rtl/>
          <w:lang w:bidi="ar-LB"/>
        </w:rPr>
        <w:t xml:space="preserve"> المجتمع، والمساعدة في دفع الأقساط المدرسية لأختها الصغرى والبقاء قرب عائلتها. وفي إطار البحث عن فرص ريادية، قرّرت </w:t>
      </w:r>
      <w:r w:rsidR="00643D33">
        <w:rPr>
          <w:rFonts w:cs="Simplified Arabic" w:hint="cs"/>
          <w:color w:val="292526"/>
          <w:sz w:val="28"/>
          <w:szCs w:val="28"/>
          <w:rtl/>
          <w:lang w:bidi="ar-LB"/>
        </w:rPr>
        <w:t>أن ت</w:t>
      </w:r>
      <w:r w:rsidRPr="000B4C94">
        <w:rPr>
          <w:rFonts w:cs="Simplified Arabic" w:hint="cs"/>
          <w:color w:val="292526"/>
          <w:sz w:val="28"/>
          <w:szCs w:val="28"/>
          <w:rtl/>
          <w:lang w:bidi="ar-LB"/>
        </w:rPr>
        <w:t>حذو حذو جارها الناجح في مجال زراعة الخضار. فاكتسبت الخبرة العملية في مزرعة جارها وتعلّمت الكثير من المهارات الزراعية.</w:t>
      </w:r>
    </w:p>
    <w:p w:rsidR="000B4C94" w:rsidRPr="000B4C94" w:rsidRDefault="000B4C94" w:rsidP="000B4C94">
      <w:pPr>
        <w:jc w:val="both"/>
        <w:rPr>
          <w:rFonts w:cs="Simplified Arabic"/>
          <w:color w:val="292526"/>
          <w:sz w:val="28"/>
          <w:szCs w:val="28"/>
          <w:rtl/>
          <w:lang w:bidi="ar-LB"/>
        </w:rPr>
      </w:pPr>
      <w:r w:rsidRPr="000B4C94">
        <w:rPr>
          <w:rFonts w:cs="Simplified Arabic" w:hint="cs"/>
          <w:color w:val="292526"/>
          <w:sz w:val="28"/>
          <w:szCs w:val="28"/>
          <w:rtl/>
          <w:lang w:bidi="ar-LB"/>
        </w:rPr>
        <w:t xml:space="preserve">وعندما شعرت هنادي بأنها </w:t>
      </w:r>
      <w:proofErr w:type="spellStart"/>
      <w:r w:rsidRPr="000B4C94">
        <w:rPr>
          <w:rFonts w:cs="Simplified Arabic" w:hint="cs"/>
          <w:color w:val="292526"/>
          <w:sz w:val="28"/>
          <w:szCs w:val="28"/>
          <w:rtl/>
          <w:lang w:bidi="ar-LB"/>
        </w:rPr>
        <w:t>إمتلكت</w:t>
      </w:r>
      <w:proofErr w:type="spellEnd"/>
      <w:r w:rsidRPr="000B4C94">
        <w:rPr>
          <w:rFonts w:cs="Simplified Arabic" w:hint="cs"/>
          <w:color w:val="292526"/>
          <w:sz w:val="28"/>
          <w:szCs w:val="28"/>
          <w:rtl/>
          <w:lang w:bidi="ar-LB"/>
        </w:rPr>
        <w:t xml:space="preserve"> ما يكفي من الخبرة، جمعت </w:t>
      </w:r>
      <w:r>
        <w:rPr>
          <w:rFonts w:cs="Simplified Arabic" w:hint="cs"/>
          <w:color w:val="292526"/>
          <w:sz w:val="28"/>
          <w:szCs w:val="28"/>
          <w:rtl/>
          <w:lang w:bidi="ar-LB"/>
        </w:rPr>
        <w:t>(</w:t>
      </w:r>
      <w:r w:rsidRPr="000B4C94">
        <w:rPr>
          <w:rFonts w:cs="Simplified Arabic" w:hint="cs"/>
          <w:color w:val="292526"/>
          <w:sz w:val="28"/>
          <w:szCs w:val="28"/>
          <w:rtl/>
          <w:lang w:bidi="ar-LB"/>
        </w:rPr>
        <w:t>600</w:t>
      </w:r>
      <w:r>
        <w:rPr>
          <w:rFonts w:cs="Simplified Arabic" w:hint="cs"/>
          <w:color w:val="292526"/>
          <w:sz w:val="28"/>
          <w:szCs w:val="28"/>
          <w:rtl/>
          <w:lang w:bidi="ar-LB"/>
        </w:rPr>
        <w:t>)</w:t>
      </w:r>
      <w:r w:rsidRPr="000B4C94">
        <w:rPr>
          <w:rFonts w:cs="Simplified Arabic" w:hint="cs"/>
          <w:color w:val="292526"/>
          <w:sz w:val="28"/>
          <w:szCs w:val="28"/>
          <w:rtl/>
          <w:lang w:bidi="ar-LB"/>
        </w:rPr>
        <w:t xml:space="preserve"> </w:t>
      </w:r>
      <w:r w:rsidRPr="000B4C94">
        <w:rPr>
          <w:rFonts w:cs="Simplified Arabic" w:hint="eastAsia"/>
          <w:color w:val="292526"/>
          <w:sz w:val="28"/>
          <w:szCs w:val="28"/>
          <w:rtl/>
          <w:lang w:bidi="ar-LB"/>
        </w:rPr>
        <w:t>وحدة</w:t>
      </w:r>
      <w:r w:rsidRPr="000B4C94">
        <w:rPr>
          <w:rFonts w:cs="Simplified Arabic"/>
          <w:color w:val="292526"/>
          <w:sz w:val="28"/>
          <w:szCs w:val="28"/>
          <w:rtl/>
          <w:lang w:bidi="ar-LB"/>
        </w:rPr>
        <w:t xml:space="preserve"> </w:t>
      </w:r>
      <w:r w:rsidRPr="000B4C94">
        <w:rPr>
          <w:rFonts w:cs="Simplified Arabic" w:hint="eastAsia"/>
          <w:color w:val="292526"/>
          <w:sz w:val="28"/>
          <w:szCs w:val="28"/>
          <w:rtl/>
          <w:lang w:bidi="ar-LB"/>
        </w:rPr>
        <w:t>نقدية</w:t>
      </w:r>
      <w:r w:rsidRPr="000B4C94">
        <w:rPr>
          <w:rFonts w:cs="Simplified Arabic" w:hint="cs"/>
          <w:color w:val="292526"/>
          <w:sz w:val="28"/>
          <w:szCs w:val="28"/>
          <w:rtl/>
          <w:lang w:bidi="ar-LB"/>
        </w:rPr>
        <w:t xml:space="preserve"> لإنشاء مشروعها الخاص</w:t>
      </w:r>
      <w:r>
        <w:rPr>
          <w:rFonts w:cs="Simplified Arabic" w:hint="cs"/>
          <w:color w:val="292526"/>
          <w:sz w:val="28"/>
          <w:szCs w:val="28"/>
          <w:rtl/>
          <w:lang w:bidi="ar-LB"/>
        </w:rPr>
        <w:t xml:space="preserve"> كما يأتي:</w:t>
      </w:r>
      <w:r w:rsidRPr="000B4C94">
        <w:rPr>
          <w:rFonts w:cs="Simplified Arabic" w:hint="cs"/>
          <w:color w:val="292526"/>
          <w:sz w:val="28"/>
          <w:szCs w:val="28"/>
          <w:rtl/>
          <w:lang w:bidi="ar-LB"/>
        </w:rPr>
        <w:t xml:space="preserve"> (250</w:t>
      </w:r>
      <w:r>
        <w:rPr>
          <w:rFonts w:cs="Simplified Arabic" w:hint="cs"/>
          <w:color w:val="292526"/>
          <w:sz w:val="28"/>
          <w:szCs w:val="28"/>
          <w:rtl/>
          <w:lang w:bidi="ar-LB"/>
        </w:rPr>
        <w:t>)</w:t>
      </w:r>
      <w:r w:rsidRPr="000B4C94">
        <w:rPr>
          <w:rFonts w:cs="Simplified Arabic" w:hint="cs"/>
          <w:color w:val="292526"/>
          <w:sz w:val="28"/>
          <w:szCs w:val="28"/>
          <w:rtl/>
          <w:lang w:bidi="ar-LB"/>
        </w:rPr>
        <w:t xml:space="preserve"> </w:t>
      </w:r>
      <w:r w:rsidRPr="000B4C94">
        <w:rPr>
          <w:rFonts w:cs="Simplified Arabic" w:hint="eastAsia"/>
          <w:color w:val="292526"/>
          <w:sz w:val="28"/>
          <w:szCs w:val="28"/>
          <w:rtl/>
          <w:lang w:bidi="ar-LB"/>
        </w:rPr>
        <w:t>وحدة</w:t>
      </w:r>
      <w:r w:rsidRPr="000B4C94">
        <w:rPr>
          <w:rFonts w:cs="Simplified Arabic"/>
          <w:color w:val="292526"/>
          <w:sz w:val="28"/>
          <w:szCs w:val="28"/>
          <w:rtl/>
          <w:lang w:bidi="ar-LB"/>
        </w:rPr>
        <w:t xml:space="preserve"> </w:t>
      </w:r>
      <w:r w:rsidRPr="000B4C94">
        <w:rPr>
          <w:rFonts w:cs="Simplified Arabic" w:hint="eastAsia"/>
          <w:color w:val="292526"/>
          <w:sz w:val="28"/>
          <w:szCs w:val="28"/>
          <w:rtl/>
          <w:lang w:bidi="ar-LB"/>
        </w:rPr>
        <w:t>نقدية</w:t>
      </w:r>
      <w:r w:rsidRPr="000B4C94">
        <w:rPr>
          <w:rFonts w:cs="Simplified Arabic" w:hint="cs"/>
          <w:color w:val="292526"/>
          <w:sz w:val="28"/>
          <w:szCs w:val="28"/>
          <w:rtl/>
          <w:lang w:bidi="ar-LB"/>
        </w:rPr>
        <w:t xml:space="preserve"> من أسرتها، و</w:t>
      </w:r>
      <w:r>
        <w:rPr>
          <w:rFonts w:cs="Simplified Arabic" w:hint="cs"/>
          <w:color w:val="292526"/>
          <w:sz w:val="28"/>
          <w:szCs w:val="28"/>
          <w:rtl/>
          <w:lang w:bidi="ar-LB"/>
        </w:rPr>
        <w:t>(</w:t>
      </w:r>
      <w:r w:rsidRPr="000B4C94">
        <w:rPr>
          <w:rFonts w:cs="Simplified Arabic" w:hint="cs"/>
          <w:color w:val="292526"/>
          <w:sz w:val="28"/>
          <w:szCs w:val="28"/>
          <w:rtl/>
          <w:lang w:bidi="ar-LB"/>
        </w:rPr>
        <w:t>50</w:t>
      </w:r>
      <w:r>
        <w:rPr>
          <w:rFonts w:cs="Simplified Arabic" w:hint="cs"/>
          <w:color w:val="292526"/>
          <w:sz w:val="28"/>
          <w:szCs w:val="28"/>
          <w:rtl/>
          <w:lang w:bidi="ar-LB"/>
        </w:rPr>
        <w:t>)</w:t>
      </w:r>
      <w:r w:rsidRPr="000B4C94">
        <w:rPr>
          <w:rFonts w:cs="Simplified Arabic" w:hint="cs"/>
          <w:color w:val="292526"/>
          <w:sz w:val="28"/>
          <w:szCs w:val="28"/>
          <w:rtl/>
          <w:lang w:bidi="ar-LB"/>
        </w:rPr>
        <w:t xml:space="preserve"> </w:t>
      </w:r>
      <w:r w:rsidRPr="000B4C94">
        <w:rPr>
          <w:rFonts w:cs="Simplified Arabic" w:hint="eastAsia"/>
          <w:color w:val="292526"/>
          <w:sz w:val="28"/>
          <w:szCs w:val="28"/>
          <w:rtl/>
          <w:lang w:bidi="ar-LB"/>
        </w:rPr>
        <w:t>وحدة</w:t>
      </w:r>
      <w:r w:rsidRPr="000B4C94">
        <w:rPr>
          <w:rFonts w:cs="Simplified Arabic"/>
          <w:color w:val="292526"/>
          <w:sz w:val="28"/>
          <w:szCs w:val="28"/>
          <w:rtl/>
          <w:lang w:bidi="ar-LB"/>
        </w:rPr>
        <w:t xml:space="preserve"> </w:t>
      </w:r>
      <w:r w:rsidRPr="000B4C94">
        <w:rPr>
          <w:rFonts w:cs="Simplified Arabic" w:hint="eastAsia"/>
          <w:color w:val="292526"/>
          <w:sz w:val="28"/>
          <w:szCs w:val="28"/>
          <w:rtl/>
          <w:lang w:bidi="ar-LB"/>
        </w:rPr>
        <w:t>نقدية</w:t>
      </w:r>
      <w:r w:rsidRPr="000B4C94">
        <w:rPr>
          <w:rFonts w:cs="Simplified Arabic" w:hint="cs"/>
          <w:color w:val="292526"/>
          <w:sz w:val="28"/>
          <w:szCs w:val="28"/>
          <w:rtl/>
          <w:lang w:bidi="ar-LB"/>
        </w:rPr>
        <w:t xml:space="preserve"> من أصدقائها و</w:t>
      </w:r>
      <w:r>
        <w:rPr>
          <w:rFonts w:cs="Simplified Arabic" w:hint="cs"/>
          <w:color w:val="292526"/>
          <w:sz w:val="28"/>
          <w:szCs w:val="28"/>
          <w:rtl/>
          <w:lang w:bidi="ar-LB"/>
        </w:rPr>
        <w:t>(</w:t>
      </w:r>
      <w:r w:rsidRPr="000B4C94">
        <w:rPr>
          <w:rFonts w:cs="Simplified Arabic" w:hint="cs"/>
          <w:color w:val="292526"/>
          <w:sz w:val="28"/>
          <w:szCs w:val="28"/>
          <w:rtl/>
          <w:lang w:bidi="ar-LB"/>
        </w:rPr>
        <w:t>300</w:t>
      </w:r>
      <w:r>
        <w:rPr>
          <w:rFonts w:cs="Simplified Arabic" w:hint="cs"/>
          <w:color w:val="292526"/>
          <w:sz w:val="28"/>
          <w:szCs w:val="28"/>
          <w:rtl/>
          <w:lang w:bidi="ar-LB"/>
        </w:rPr>
        <w:t>)</w:t>
      </w:r>
      <w:r w:rsidRPr="000B4C94">
        <w:rPr>
          <w:rFonts w:cs="Simplified Arabic" w:hint="cs"/>
          <w:color w:val="292526"/>
          <w:sz w:val="28"/>
          <w:szCs w:val="28"/>
          <w:rtl/>
          <w:lang w:bidi="ar-LB"/>
        </w:rPr>
        <w:t xml:space="preserve"> </w:t>
      </w:r>
      <w:r w:rsidRPr="000B4C94">
        <w:rPr>
          <w:rFonts w:cs="Simplified Arabic" w:hint="eastAsia"/>
          <w:color w:val="292526"/>
          <w:sz w:val="28"/>
          <w:szCs w:val="28"/>
          <w:rtl/>
          <w:lang w:bidi="ar-LB"/>
        </w:rPr>
        <w:t>وحدة</w:t>
      </w:r>
      <w:r w:rsidRPr="000B4C94">
        <w:rPr>
          <w:rFonts w:cs="Simplified Arabic"/>
          <w:color w:val="292526"/>
          <w:sz w:val="28"/>
          <w:szCs w:val="28"/>
          <w:rtl/>
          <w:lang w:bidi="ar-LB"/>
        </w:rPr>
        <w:t xml:space="preserve"> </w:t>
      </w:r>
      <w:r w:rsidRPr="000B4C94">
        <w:rPr>
          <w:rFonts w:cs="Simplified Arabic" w:hint="eastAsia"/>
          <w:color w:val="292526"/>
          <w:sz w:val="28"/>
          <w:szCs w:val="28"/>
          <w:rtl/>
          <w:lang w:bidi="ar-LB"/>
        </w:rPr>
        <w:t>نقدية</w:t>
      </w:r>
      <w:r w:rsidRPr="000B4C94">
        <w:rPr>
          <w:rFonts w:cs="Simplified Arabic" w:hint="cs"/>
          <w:color w:val="292526"/>
          <w:sz w:val="28"/>
          <w:szCs w:val="28"/>
          <w:rtl/>
          <w:lang w:bidi="ar-LB"/>
        </w:rPr>
        <w:t xml:space="preserve"> على شكل قرض من منظمة مجتمعية محلية تركّز على مساعدة الرياديين غير </w:t>
      </w:r>
      <w:r>
        <w:rPr>
          <w:rFonts w:cs="Simplified Arabic" w:hint="cs"/>
          <w:color w:val="292526"/>
          <w:sz w:val="28"/>
          <w:szCs w:val="28"/>
          <w:rtl/>
          <w:lang w:bidi="ar-LB"/>
        </w:rPr>
        <w:t>المؤهلين للحصول على قروض مصرفية</w:t>
      </w:r>
      <w:r w:rsidRPr="000B4C94">
        <w:rPr>
          <w:rFonts w:cs="Simplified Arabic" w:hint="cs"/>
          <w:color w:val="292526"/>
          <w:sz w:val="28"/>
          <w:szCs w:val="28"/>
          <w:rtl/>
          <w:lang w:bidi="ar-LB"/>
        </w:rPr>
        <w:t>. وفي غضون سنة، تمكنت هنادي من جني ما يكفي من المال لشراء قطعة أرض أخرى من أجل توسيع مشروعها الزراعي. وبعد ثلاثة أعوام فقط، بدأت تجني دخلا</w:t>
      </w:r>
      <w:r w:rsidR="00643D33">
        <w:rPr>
          <w:rFonts w:cs="Simplified Arabic" w:hint="cs"/>
          <w:color w:val="292526"/>
          <w:sz w:val="28"/>
          <w:szCs w:val="28"/>
          <w:rtl/>
          <w:lang w:bidi="ar-LB"/>
        </w:rPr>
        <w:t>ً سنوياً منتظماً شكّل أكثر من ضع</w:t>
      </w:r>
      <w:r w:rsidRPr="000B4C94">
        <w:rPr>
          <w:rFonts w:cs="Simplified Arabic" w:hint="cs"/>
          <w:color w:val="292526"/>
          <w:sz w:val="28"/>
          <w:szCs w:val="28"/>
          <w:rtl/>
          <w:lang w:bidi="ar-LB"/>
        </w:rPr>
        <w:t xml:space="preserve">ف عائداتها السنوية السابقة كعاملة يومية والبالغة </w:t>
      </w:r>
      <w:r>
        <w:rPr>
          <w:rFonts w:cs="Simplified Arabic" w:hint="cs"/>
          <w:color w:val="292526"/>
          <w:sz w:val="28"/>
          <w:szCs w:val="28"/>
          <w:rtl/>
          <w:lang w:bidi="ar-LB"/>
        </w:rPr>
        <w:t>(</w:t>
      </w:r>
      <w:r w:rsidRPr="000B4C94">
        <w:rPr>
          <w:rFonts w:cs="Simplified Arabic" w:hint="cs"/>
          <w:color w:val="292526"/>
          <w:sz w:val="28"/>
          <w:szCs w:val="28"/>
          <w:rtl/>
          <w:lang w:bidi="ar-LB"/>
        </w:rPr>
        <w:t>500</w:t>
      </w:r>
      <w:r>
        <w:rPr>
          <w:rFonts w:cs="Simplified Arabic" w:hint="cs"/>
          <w:color w:val="292526"/>
          <w:sz w:val="28"/>
          <w:szCs w:val="28"/>
          <w:rtl/>
          <w:lang w:bidi="ar-LB"/>
        </w:rPr>
        <w:t>)</w:t>
      </w:r>
      <w:r w:rsidRPr="000B4C94">
        <w:rPr>
          <w:rFonts w:cs="Simplified Arabic" w:hint="cs"/>
          <w:color w:val="292526"/>
          <w:sz w:val="28"/>
          <w:szCs w:val="28"/>
          <w:rtl/>
          <w:lang w:bidi="ar-LB"/>
        </w:rPr>
        <w:t xml:space="preserve"> </w:t>
      </w:r>
      <w:r w:rsidRPr="000B4C94">
        <w:rPr>
          <w:rFonts w:cs="Simplified Arabic" w:hint="eastAsia"/>
          <w:color w:val="292526"/>
          <w:sz w:val="28"/>
          <w:szCs w:val="28"/>
          <w:rtl/>
          <w:lang w:bidi="ar-LB"/>
        </w:rPr>
        <w:t>وحدة</w:t>
      </w:r>
      <w:r w:rsidRPr="000B4C94">
        <w:rPr>
          <w:rFonts w:cs="Simplified Arabic"/>
          <w:color w:val="292526"/>
          <w:sz w:val="28"/>
          <w:szCs w:val="28"/>
          <w:rtl/>
          <w:lang w:bidi="ar-LB"/>
        </w:rPr>
        <w:t xml:space="preserve"> </w:t>
      </w:r>
      <w:r w:rsidRPr="000B4C94">
        <w:rPr>
          <w:rFonts w:cs="Simplified Arabic" w:hint="eastAsia"/>
          <w:color w:val="292526"/>
          <w:sz w:val="28"/>
          <w:szCs w:val="28"/>
          <w:rtl/>
          <w:lang w:bidi="ar-LB"/>
        </w:rPr>
        <w:t>نقدية</w:t>
      </w:r>
      <w:r w:rsidRPr="000B4C94">
        <w:rPr>
          <w:rFonts w:cs="Simplified Arabic" w:hint="cs"/>
          <w:color w:val="292526"/>
          <w:sz w:val="28"/>
          <w:szCs w:val="28"/>
          <w:rtl/>
          <w:lang w:bidi="ar-LB"/>
        </w:rPr>
        <w:t>.</w:t>
      </w:r>
    </w:p>
    <w:p w:rsidR="000B4C94" w:rsidRPr="000B4C94" w:rsidRDefault="000B4C94" w:rsidP="000B4C94">
      <w:pPr>
        <w:jc w:val="both"/>
        <w:rPr>
          <w:rFonts w:cs="Simplified Arabic"/>
          <w:color w:val="292526"/>
          <w:sz w:val="28"/>
          <w:szCs w:val="28"/>
          <w:rtl/>
          <w:lang w:bidi="ar-LB"/>
        </w:rPr>
      </w:pPr>
      <w:r w:rsidRPr="000B4C94">
        <w:rPr>
          <w:rFonts w:cs="Simplified Arabic" w:hint="cs"/>
          <w:color w:val="292526"/>
          <w:sz w:val="28"/>
          <w:szCs w:val="28"/>
          <w:rtl/>
          <w:lang w:bidi="ar-LB"/>
        </w:rPr>
        <w:t xml:space="preserve">وهكذا تمكّنت هنادي من سداد قروضها وحقّقت هدفها بأن تصبح ريادية ناجحة. وباتت اليوم حرة من أي دين وصاحبة دخل منتظم وقادرة على العناية بنفسها وبأسرتها، ما يشعرها بالفخر الكبير. كما نالت </w:t>
      </w:r>
      <w:proofErr w:type="spellStart"/>
      <w:r w:rsidRPr="000B4C94">
        <w:rPr>
          <w:rFonts w:cs="Simplified Arabic" w:hint="cs"/>
          <w:color w:val="292526"/>
          <w:sz w:val="28"/>
          <w:szCs w:val="28"/>
          <w:rtl/>
          <w:lang w:bidi="ar-LB"/>
        </w:rPr>
        <w:t>الإحترام</w:t>
      </w:r>
      <w:proofErr w:type="spellEnd"/>
      <w:r w:rsidRPr="000B4C94">
        <w:rPr>
          <w:rFonts w:cs="Simplified Arabic" w:hint="cs"/>
          <w:color w:val="292526"/>
          <w:sz w:val="28"/>
          <w:szCs w:val="28"/>
          <w:rtl/>
          <w:lang w:bidi="ar-LB"/>
        </w:rPr>
        <w:t xml:space="preserve"> الكبير في مجتمعها بصفتها مزارعة وريادية ناجحة. ولم تعتقد يوماً أن إعاقتها السمعية تحول دون تحقيق هدف </w:t>
      </w:r>
      <w:proofErr w:type="spellStart"/>
      <w:r w:rsidRPr="000B4C94">
        <w:rPr>
          <w:rFonts w:cs="Simplified Arabic" w:hint="cs"/>
          <w:color w:val="292526"/>
          <w:sz w:val="28"/>
          <w:szCs w:val="28"/>
          <w:rtl/>
          <w:lang w:bidi="ar-LB"/>
        </w:rPr>
        <w:t>الإستقلالية</w:t>
      </w:r>
      <w:proofErr w:type="spellEnd"/>
      <w:r w:rsidRPr="000B4C94">
        <w:rPr>
          <w:rFonts w:cs="Simplified Arabic" w:hint="cs"/>
          <w:color w:val="292526"/>
          <w:sz w:val="28"/>
          <w:szCs w:val="28"/>
          <w:rtl/>
          <w:lang w:bidi="ar-LB"/>
        </w:rPr>
        <w:t xml:space="preserve"> والريادة.</w:t>
      </w:r>
    </w:p>
    <w:p w:rsidR="00643D33" w:rsidRPr="00643D33" w:rsidRDefault="00643D33" w:rsidP="00643D33">
      <w:pPr>
        <w:spacing w:before="240" w:after="120"/>
        <w:jc w:val="both"/>
        <w:rPr>
          <w:rFonts w:cs="Simplified Arabic"/>
          <w:b/>
          <w:bCs/>
          <w:color w:val="292526"/>
          <w:sz w:val="32"/>
          <w:szCs w:val="32"/>
          <w:rtl/>
          <w:lang w:bidi="ar-LB"/>
        </w:rPr>
      </w:pPr>
      <w:r w:rsidRPr="00643D33">
        <w:rPr>
          <w:rFonts w:cs="Simplified Arabic" w:hint="cs"/>
          <w:b/>
          <w:bCs/>
          <w:color w:val="292526"/>
          <w:sz w:val="32"/>
          <w:szCs w:val="32"/>
          <w:rtl/>
          <w:lang w:bidi="ar-LB"/>
        </w:rPr>
        <w:t>المطلوب:</w:t>
      </w:r>
    </w:p>
    <w:p w:rsidR="000B4C94" w:rsidRDefault="000B4C94" w:rsidP="000B4C94">
      <w:pPr>
        <w:jc w:val="both"/>
        <w:rPr>
          <w:rFonts w:cs="Simplified Arabic"/>
          <w:color w:val="292526"/>
          <w:sz w:val="28"/>
          <w:szCs w:val="28"/>
          <w:lang w:bidi="ar-LB"/>
        </w:rPr>
      </w:pPr>
      <w:r w:rsidRPr="000B4C94">
        <w:rPr>
          <w:rFonts w:cs="Simplified Arabic" w:hint="cs"/>
          <w:color w:val="292526"/>
          <w:sz w:val="28"/>
          <w:szCs w:val="28"/>
          <w:rtl/>
          <w:lang w:bidi="ar-LB"/>
        </w:rPr>
        <w:t>على ضوء الخطوط التوجيهية التي نوقشت في الصف والمعلومات المذكورة أعلاه، ضع لائحة بالأهداف التي حدّدتها هنادي لنفسها كريادية.</w:t>
      </w:r>
    </w:p>
    <w:p w:rsidR="00B018BD" w:rsidRDefault="00B018BD" w:rsidP="00317DD5">
      <w:pPr>
        <w:rPr>
          <w:rFonts w:cs="Simplified Arabic"/>
          <w:b/>
          <w:bCs/>
          <w:color w:val="292526"/>
          <w:sz w:val="28"/>
          <w:szCs w:val="28"/>
          <w:rtl/>
          <w:lang w:bidi="ar-LB"/>
        </w:rPr>
      </w:pPr>
      <w:r>
        <w:rPr>
          <w:rFonts w:cs="Simplified Arabic"/>
          <w:b/>
          <w:bCs/>
          <w:color w:val="292526"/>
          <w:sz w:val="28"/>
          <w:szCs w:val="28"/>
          <w:rtl/>
          <w:lang w:bidi="ar-LB"/>
        </w:rPr>
        <w:br w:type="page"/>
      </w:r>
    </w:p>
    <w:tbl>
      <w:tblPr>
        <w:bidiVisual/>
        <w:tblW w:w="0" w:type="auto"/>
        <w:tblInd w:w="116" w:type="dxa"/>
        <w:tblLayout w:type="fixed"/>
        <w:tblLook w:val="01E0" w:firstRow="1" w:lastRow="1" w:firstColumn="1" w:lastColumn="1" w:noHBand="0" w:noVBand="0"/>
      </w:tblPr>
      <w:tblGrid>
        <w:gridCol w:w="1322"/>
        <w:gridCol w:w="5040"/>
        <w:gridCol w:w="3323"/>
      </w:tblGrid>
      <w:tr w:rsidR="00B018BD" w:rsidRPr="00B03132" w:rsidTr="00B018BD">
        <w:tc>
          <w:tcPr>
            <w:tcW w:w="1322" w:type="dxa"/>
          </w:tcPr>
          <w:p w:rsidR="00B018BD" w:rsidRPr="00B03132" w:rsidRDefault="00B018BD" w:rsidP="00B018BD">
            <w:pPr>
              <w:spacing w:before="120" w:after="120"/>
              <w:rPr>
                <w:rFonts w:cs="Simplified Arabic"/>
                <w:b/>
                <w:bCs/>
                <w:color w:val="292526"/>
                <w:sz w:val="28"/>
                <w:szCs w:val="28"/>
                <w:rtl/>
                <w:lang w:bidi="ar-LB"/>
              </w:rPr>
            </w:pPr>
            <w:r>
              <w:rPr>
                <w:rFonts w:cs="Simplified Arabic" w:hint="cs"/>
                <w:b/>
                <w:bCs/>
                <w:noProof/>
                <w:color w:val="292526"/>
                <w:sz w:val="28"/>
                <w:szCs w:val="28"/>
              </w:rPr>
              <w:lastRenderedPageBreak/>
              <w:drawing>
                <wp:inline distT="0" distB="0" distL="0" distR="0">
                  <wp:extent cx="704850" cy="628650"/>
                  <wp:effectExtent l="19050" t="0" r="0" b="0"/>
                  <wp:docPr id="42" name="Picture 11"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ksheet"/>
                          <pic:cNvPicPr>
                            <a:picLocks noChangeAspect="1" noChangeArrowheads="1"/>
                          </pic:cNvPicPr>
                        </pic:nvPicPr>
                        <pic:blipFill>
                          <a:blip r:embed="rId8"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tc>
        <w:tc>
          <w:tcPr>
            <w:tcW w:w="5040" w:type="dxa"/>
            <w:vAlign w:val="bottom"/>
          </w:tcPr>
          <w:p w:rsidR="00B018BD" w:rsidRPr="00B03132" w:rsidRDefault="00B018BD" w:rsidP="00B018BD">
            <w:pPr>
              <w:pStyle w:val="Title3"/>
              <w:rPr>
                <w:rtl/>
              </w:rPr>
            </w:pPr>
            <w:r w:rsidRPr="00B03132">
              <w:rPr>
                <w:rtl/>
              </w:rPr>
              <w:t>ورقة عمل (</w:t>
            </w:r>
            <w:r>
              <w:rPr>
                <w:rFonts w:hint="cs"/>
                <w:rtl/>
              </w:rPr>
              <w:t>3</w:t>
            </w:r>
            <w:r w:rsidRPr="00B03132">
              <w:rPr>
                <w:rtl/>
              </w:rPr>
              <w:t>)</w:t>
            </w:r>
          </w:p>
        </w:tc>
        <w:tc>
          <w:tcPr>
            <w:tcW w:w="3323" w:type="dxa"/>
          </w:tcPr>
          <w:p w:rsidR="00B018BD" w:rsidRPr="00B03132" w:rsidRDefault="00B018BD" w:rsidP="00B018BD">
            <w:pPr>
              <w:pStyle w:val="Title1"/>
              <w:rPr>
                <w:rtl/>
              </w:rPr>
            </w:pPr>
            <w:r w:rsidRPr="00B03132">
              <w:rPr>
                <w:rFonts w:hint="cs"/>
                <w:rtl/>
              </w:rPr>
              <w:t>الوحدة (</w:t>
            </w:r>
            <w:r>
              <w:rPr>
                <w:rFonts w:hint="cs"/>
                <w:rtl/>
              </w:rPr>
              <w:t>1</w:t>
            </w:r>
            <w:r w:rsidRPr="00B03132">
              <w:rPr>
                <w:rFonts w:hint="cs"/>
                <w:rtl/>
              </w:rPr>
              <w:t>): الموضوع (</w:t>
            </w:r>
            <w:r>
              <w:rPr>
                <w:rFonts w:hint="cs"/>
                <w:rtl/>
              </w:rPr>
              <w:t>2</w:t>
            </w:r>
            <w:r w:rsidRPr="00B03132">
              <w:rPr>
                <w:rFonts w:hint="cs"/>
                <w:rtl/>
              </w:rPr>
              <w:t>)</w:t>
            </w:r>
          </w:p>
        </w:tc>
      </w:tr>
    </w:tbl>
    <w:p w:rsidR="00B018BD" w:rsidRDefault="00B018BD" w:rsidP="00B018BD">
      <w:pPr>
        <w:pStyle w:val="Title2"/>
        <w:spacing w:after="120"/>
        <w:rPr>
          <w:rtl/>
        </w:rPr>
      </w:pPr>
      <w:r w:rsidRPr="00B03132">
        <w:rPr>
          <w:rtl/>
        </w:rPr>
        <w:t>دراسة حالة</w:t>
      </w:r>
    </w:p>
    <w:p w:rsidR="00B018BD" w:rsidRPr="00FB37E3" w:rsidRDefault="00B018BD" w:rsidP="00B018BD">
      <w:pPr>
        <w:pStyle w:val="Title2"/>
        <w:spacing w:before="120"/>
        <w:rPr>
          <w:color w:val="000000" w:themeColor="text1"/>
        </w:rPr>
      </w:pPr>
      <w:r w:rsidRPr="00FB37E3">
        <w:rPr>
          <w:rFonts w:hint="cs"/>
          <w:color w:val="000000" w:themeColor="text1"/>
          <w:rtl/>
        </w:rPr>
        <w:t>شاب يحاول حل مشكلة بيئية مزمنة</w:t>
      </w:r>
    </w:p>
    <w:p w:rsidR="00B018BD" w:rsidRPr="00FB37E3" w:rsidRDefault="00B018BD" w:rsidP="006B282A">
      <w:pPr>
        <w:pStyle w:val="Standard"/>
        <w:spacing w:before="240" w:after="120"/>
        <w:jc w:val="both"/>
        <w:rPr>
          <w:rFonts w:cs="Simplified Arabic"/>
          <w:color w:val="000000" w:themeColor="text1"/>
          <w:sz w:val="28"/>
          <w:szCs w:val="28"/>
          <w:rtl/>
          <w:lang w:bidi="ar-LB"/>
        </w:rPr>
      </w:pPr>
      <w:r w:rsidRPr="00FB37E3">
        <w:rPr>
          <w:rFonts w:cs="Simplified Arabic" w:hint="cs"/>
          <w:color w:val="000000" w:themeColor="text1"/>
          <w:sz w:val="28"/>
          <w:szCs w:val="28"/>
          <w:rtl/>
          <w:lang w:bidi="ar-LB"/>
        </w:rPr>
        <w:t xml:space="preserve">كان طارق خلال نشأته يرى أكوام النفايات التي تتكدس في الحي الذي يسكن فيه والتي باتت مشكلة مزمنة تتسبب بتشويه المنظر والروائح الكريهة </w:t>
      </w:r>
      <w:proofErr w:type="spellStart"/>
      <w:r w:rsidRPr="00FB37E3">
        <w:rPr>
          <w:rFonts w:cs="Simplified Arabic" w:hint="cs"/>
          <w:color w:val="000000" w:themeColor="text1"/>
          <w:sz w:val="28"/>
          <w:szCs w:val="28"/>
          <w:rtl/>
          <w:lang w:bidi="ar-LB"/>
        </w:rPr>
        <w:t>بالاضافة</w:t>
      </w:r>
      <w:proofErr w:type="spellEnd"/>
      <w:r w:rsidRPr="00FB37E3">
        <w:rPr>
          <w:rFonts w:cs="Simplified Arabic" w:hint="cs"/>
          <w:color w:val="000000" w:themeColor="text1"/>
          <w:sz w:val="28"/>
          <w:szCs w:val="28"/>
          <w:rtl/>
          <w:lang w:bidi="ar-LB"/>
        </w:rPr>
        <w:t xml:space="preserve"> الى الأوبئة وتجمع الحشرات والقوارض. وكانت المشكلة تكم</w:t>
      </w:r>
      <w:r w:rsidR="006B282A" w:rsidRPr="00FB37E3">
        <w:rPr>
          <w:rFonts w:cs="Simplified Arabic" w:hint="cs"/>
          <w:color w:val="000000" w:themeColor="text1"/>
          <w:sz w:val="28"/>
          <w:szCs w:val="28"/>
          <w:rtl/>
          <w:lang w:bidi="ar-LB"/>
        </w:rPr>
        <w:t>ن في تقاعس الهيئات المسؤولة عن إ</w:t>
      </w:r>
      <w:r w:rsidRPr="00FB37E3">
        <w:rPr>
          <w:rFonts w:cs="Simplified Arabic" w:hint="cs"/>
          <w:color w:val="000000" w:themeColor="text1"/>
          <w:sz w:val="28"/>
          <w:szCs w:val="28"/>
          <w:rtl/>
          <w:lang w:bidi="ar-LB"/>
        </w:rPr>
        <w:t xml:space="preserve">يجاد حل جدي للمشكلة </w:t>
      </w:r>
      <w:proofErr w:type="spellStart"/>
      <w:r w:rsidRPr="00FB37E3">
        <w:rPr>
          <w:rFonts w:cs="Simplified Arabic" w:hint="cs"/>
          <w:color w:val="000000" w:themeColor="text1"/>
          <w:sz w:val="28"/>
          <w:szCs w:val="28"/>
          <w:rtl/>
          <w:lang w:bidi="ar-LB"/>
        </w:rPr>
        <w:t>بالاضافة</w:t>
      </w:r>
      <w:proofErr w:type="spellEnd"/>
      <w:r w:rsidRPr="00FB37E3">
        <w:rPr>
          <w:rFonts w:cs="Simplified Arabic" w:hint="cs"/>
          <w:color w:val="000000" w:themeColor="text1"/>
          <w:sz w:val="28"/>
          <w:szCs w:val="28"/>
          <w:rtl/>
          <w:lang w:bidi="ar-LB"/>
        </w:rPr>
        <w:t xml:space="preserve"> الى عدم قدرة عمال النظافة على التعامل مع الكميات الكبيرة من المخلفات التي ترمى يوميا. هذا </w:t>
      </w:r>
      <w:proofErr w:type="spellStart"/>
      <w:r w:rsidRPr="00FB37E3">
        <w:rPr>
          <w:rFonts w:cs="Simplified Arabic" w:hint="cs"/>
          <w:color w:val="000000" w:themeColor="text1"/>
          <w:sz w:val="28"/>
          <w:szCs w:val="28"/>
          <w:rtl/>
          <w:lang w:bidi="ar-LB"/>
        </w:rPr>
        <w:t>بالاضافة</w:t>
      </w:r>
      <w:proofErr w:type="spellEnd"/>
      <w:r w:rsidRPr="00FB37E3">
        <w:rPr>
          <w:rFonts w:cs="Simplified Arabic" w:hint="cs"/>
          <w:color w:val="000000" w:themeColor="text1"/>
          <w:sz w:val="28"/>
          <w:szCs w:val="28"/>
          <w:rtl/>
          <w:lang w:bidi="ar-LB"/>
        </w:rPr>
        <w:t xml:space="preserve"> ا</w:t>
      </w:r>
      <w:r w:rsidR="006B282A" w:rsidRPr="00FB37E3">
        <w:rPr>
          <w:rFonts w:cs="Simplified Arabic" w:hint="cs"/>
          <w:color w:val="000000" w:themeColor="text1"/>
          <w:sz w:val="28"/>
          <w:szCs w:val="28"/>
          <w:rtl/>
          <w:lang w:bidi="ar-LB"/>
        </w:rPr>
        <w:t>لى عدم وجود الوعي الكافي لدى الأ</w:t>
      </w:r>
      <w:r w:rsidRPr="00FB37E3">
        <w:rPr>
          <w:rFonts w:cs="Simplified Arabic" w:hint="cs"/>
          <w:color w:val="000000" w:themeColor="text1"/>
          <w:sz w:val="28"/>
          <w:szCs w:val="28"/>
          <w:rtl/>
          <w:lang w:bidi="ar-LB"/>
        </w:rPr>
        <w:t>هالي الذين يقومون برمي النفايات</w:t>
      </w:r>
      <w:r w:rsidR="006B282A" w:rsidRPr="00FB37E3">
        <w:rPr>
          <w:rFonts w:cs="Simplified Arabic" w:hint="cs"/>
          <w:color w:val="000000" w:themeColor="text1"/>
          <w:sz w:val="28"/>
          <w:szCs w:val="28"/>
          <w:rtl/>
          <w:lang w:bidi="ar-LB"/>
        </w:rPr>
        <w:t>،</w:t>
      </w:r>
      <w:r w:rsidRPr="00FB37E3">
        <w:rPr>
          <w:rFonts w:cs="Simplified Arabic" w:hint="cs"/>
          <w:color w:val="000000" w:themeColor="text1"/>
          <w:sz w:val="28"/>
          <w:szCs w:val="28"/>
          <w:rtl/>
          <w:lang w:bidi="ar-LB"/>
        </w:rPr>
        <w:t xml:space="preserve"> ليس فقط في كل مكان وخارج الاماكن المخصصة لذلك</w:t>
      </w:r>
      <w:r w:rsidR="006B282A" w:rsidRPr="00FB37E3">
        <w:rPr>
          <w:rFonts w:cs="Simplified Arabic" w:hint="cs"/>
          <w:color w:val="000000" w:themeColor="text1"/>
          <w:sz w:val="28"/>
          <w:szCs w:val="28"/>
          <w:rtl/>
          <w:lang w:bidi="ar-LB"/>
        </w:rPr>
        <w:t>، ولكن أيضا دون أ</w:t>
      </w:r>
      <w:r w:rsidRPr="00FB37E3">
        <w:rPr>
          <w:rFonts w:cs="Simplified Arabic" w:hint="cs"/>
          <w:color w:val="000000" w:themeColor="text1"/>
          <w:sz w:val="28"/>
          <w:szCs w:val="28"/>
          <w:rtl/>
          <w:lang w:bidi="ar-LB"/>
        </w:rPr>
        <w:t>ي محاولة لفرزها بحسب النوع.</w:t>
      </w:r>
    </w:p>
    <w:p w:rsidR="00B018BD" w:rsidRPr="00FB37E3" w:rsidRDefault="006B282A" w:rsidP="006B282A">
      <w:pPr>
        <w:pStyle w:val="Standard"/>
        <w:spacing w:before="240" w:after="120"/>
        <w:jc w:val="both"/>
        <w:rPr>
          <w:rFonts w:cs="Simplified Arabic"/>
          <w:color w:val="000000" w:themeColor="text1"/>
          <w:sz w:val="28"/>
          <w:szCs w:val="28"/>
          <w:lang w:bidi="ar-LB"/>
        </w:rPr>
      </w:pPr>
      <w:r w:rsidRPr="00FB37E3">
        <w:rPr>
          <w:rFonts w:cs="Simplified Arabic" w:hint="cs"/>
          <w:color w:val="000000" w:themeColor="text1"/>
          <w:sz w:val="28"/>
          <w:szCs w:val="28"/>
          <w:rtl/>
          <w:lang w:bidi="ar-LB"/>
        </w:rPr>
        <w:t>وكان طارق يشعر أ</w:t>
      </w:r>
      <w:r w:rsidR="00B018BD" w:rsidRPr="00FB37E3">
        <w:rPr>
          <w:rFonts w:cs="Simplified Arabic" w:hint="cs"/>
          <w:color w:val="000000" w:themeColor="text1"/>
          <w:sz w:val="28"/>
          <w:szCs w:val="28"/>
          <w:rtl/>
          <w:lang w:bidi="ar-LB"/>
        </w:rPr>
        <w:t>نه لا بد من وجو</w:t>
      </w:r>
      <w:r w:rsidRPr="00FB37E3">
        <w:rPr>
          <w:rFonts w:cs="Simplified Arabic" w:hint="cs"/>
          <w:color w:val="000000" w:themeColor="text1"/>
          <w:sz w:val="28"/>
          <w:szCs w:val="28"/>
          <w:rtl/>
          <w:lang w:bidi="ar-LB"/>
        </w:rPr>
        <w:t>د طريقة تحل هذه المشكلة نهائيا أو على الأ</w:t>
      </w:r>
      <w:r w:rsidR="00B018BD" w:rsidRPr="00FB37E3">
        <w:rPr>
          <w:rFonts w:cs="Simplified Arabic" w:hint="cs"/>
          <w:color w:val="000000" w:themeColor="text1"/>
          <w:sz w:val="28"/>
          <w:szCs w:val="28"/>
          <w:rtl/>
          <w:lang w:bidi="ar-LB"/>
        </w:rPr>
        <w:t>قل تحد من حجمها. وكان</w:t>
      </w:r>
      <w:r w:rsidRPr="00FB37E3">
        <w:rPr>
          <w:rFonts w:cs="Simplified Arabic" w:hint="cs"/>
          <w:color w:val="000000" w:themeColor="text1"/>
          <w:sz w:val="28"/>
          <w:szCs w:val="28"/>
          <w:rtl/>
          <w:lang w:bidi="ar-LB"/>
        </w:rPr>
        <w:t xml:space="preserve"> كذلك مقتنعا أن الحل لا يجب أن يكون في إ</w:t>
      </w:r>
      <w:r w:rsidR="00B018BD" w:rsidRPr="00FB37E3">
        <w:rPr>
          <w:rFonts w:cs="Simplified Arabic" w:hint="cs"/>
          <w:color w:val="000000" w:themeColor="text1"/>
          <w:sz w:val="28"/>
          <w:szCs w:val="28"/>
          <w:rtl/>
          <w:lang w:bidi="ar-LB"/>
        </w:rPr>
        <w:t>طار المنظمات الاهلية وغير الحكومية التي تعمل على مشاريع مؤقتة تنتهي بانتهاء التمويل فتعود ا</w:t>
      </w:r>
      <w:r w:rsidRPr="00FB37E3">
        <w:rPr>
          <w:rFonts w:cs="Simplified Arabic" w:hint="cs"/>
          <w:color w:val="000000" w:themeColor="text1"/>
          <w:sz w:val="28"/>
          <w:szCs w:val="28"/>
          <w:rtl/>
          <w:lang w:bidi="ar-LB"/>
        </w:rPr>
        <w:t>لمشكلة من جديد. ولذلك قرر طارق أن ينشئ</w:t>
      </w:r>
      <w:r w:rsidR="00B018BD" w:rsidRPr="00FB37E3">
        <w:rPr>
          <w:rFonts w:cs="Simplified Arabic" w:hint="cs"/>
          <w:color w:val="000000" w:themeColor="text1"/>
          <w:sz w:val="28"/>
          <w:szCs w:val="28"/>
          <w:rtl/>
          <w:lang w:bidi="ar-LB"/>
        </w:rPr>
        <w:t xml:space="preserve"> شركة يكون هدفها التصدي لهذه المشكلة من جوانبها المتعددة، بحيث يجد طريقة لزيادة الوعي ع</w:t>
      </w:r>
      <w:r w:rsidRPr="00FB37E3">
        <w:rPr>
          <w:rFonts w:cs="Simplified Arabic" w:hint="cs"/>
          <w:color w:val="000000" w:themeColor="text1"/>
          <w:sz w:val="28"/>
          <w:szCs w:val="28"/>
          <w:rtl/>
          <w:lang w:bidi="ar-LB"/>
        </w:rPr>
        <w:t>ند الأ</w:t>
      </w:r>
      <w:r w:rsidR="00B018BD" w:rsidRPr="00FB37E3">
        <w:rPr>
          <w:rFonts w:cs="Simplified Arabic" w:hint="cs"/>
          <w:color w:val="000000" w:themeColor="text1"/>
          <w:sz w:val="28"/>
          <w:szCs w:val="28"/>
          <w:rtl/>
          <w:lang w:bidi="ar-LB"/>
        </w:rPr>
        <w:t>هالي الذي</w:t>
      </w:r>
      <w:r w:rsidRPr="00FB37E3">
        <w:rPr>
          <w:rFonts w:cs="Simplified Arabic" w:hint="cs"/>
          <w:color w:val="000000" w:themeColor="text1"/>
          <w:sz w:val="28"/>
          <w:szCs w:val="28"/>
          <w:rtl/>
          <w:lang w:bidi="ar-LB"/>
        </w:rPr>
        <w:t>ن يجب إ</w:t>
      </w:r>
      <w:r w:rsidR="00B018BD" w:rsidRPr="00FB37E3">
        <w:rPr>
          <w:rFonts w:cs="Simplified Arabic" w:hint="cs"/>
          <w:color w:val="000000" w:themeColor="text1"/>
          <w:sz w:val="28"/>
          <w:szCs w:val="28"/>
          <w:rtl/>
          <w:lang w:bidi="ar-LB"/>
        </w:rPr>
        <w:t>قناعهم بالفائدة العامة</w:t>
      </w:r>
      <w:r w:rsidRPr="00FB37E3">
        <w:rPr>
          <w:rFonts w:cs="Simplified Arabic" w:hint="cs"/>
          <w:color w:val="000000" w:themeColor="text1"/>
          <w:sz w:val="28"/>
          <w:szCs w:val="28"/>
          <w:rtl/>
          <w:lang w:bidi="ar-LB"/>
        </w:rPr>
        <w:t>، وربما أيضا مشاركتهم الأرباح بطريقة ما. هذا طبعا بالإضافة الى إيجاد ما يمكن أ</w:t>
      </w:r>
      <w:r w:rsidR="00B018BD" w:rsidRPr="00FB37E3">
        <w:rPr>
          <w:rFonts w:cs="Simplified Arabic" w:hint="cs"/>
          <w:color w:val="000000" w:themeColor="text1"/>
          <w:sz w:val="28"/>
          <w:szCs w:val="28"/>
          <w:rtl/>
          <w:lang w:bidi="ar-LB"/>
        </w:rPr>
        <w:t>ن يصنعه بتلك النفايات بعد فرزها وجمع</w:t>
      </w:r>
      <w:r w:rsidRPr="00FB37E3">
        <w:rPr>
          <w:rFonts w:cs="Simplified Arabic" w:hint="cs"/>
          <w:color w:val="000000" w:themeColor="text1"/>
          <w:sz w:val="28"/>
          <w:szCs w:val="28"/>
          <w:rtl/>
          <w:lang w:bidi="ar-LB"/>
        </w:rPr>
        <w:t>ها ومعالجتها للاستفادة منها في إ</w:t>
      </w:r>
      <w:r w:rsidR="00B018BD" w:rsidRPr="00FB37E3">
        <w:rPr>
          <w:rFonts w:cs="Simplified Arabic" w:hint="cs"/>
          <w:color w:val="000000" w:themeColor="text1"/>
          <w:sz w:val="28"/>
          <w:szCs w:val="28"/>
          <w:rtl/>
          <w:lang w:bidi="ar-LB"/>
        </w:rPr>
        <w:t>دخال عائدات على الشركة تغطي المصاريف وتؤمن الاستمرارية</w:t>
      </w:r>
      <w:r w:rsidRPr="00FB37E3">
        <w:rPr>
          <w:rFonts w:cs="Simplified Arabic" w:hint="cs"/>
          <w:color w:val="000000" w:themeColor="text1"/>
          <w:sz w:val="28"/>
          <w:szCs w:val="28"/>
          <w:rtl/>
          <w:lang w:bidi="ar-LB"/>
        </w:rPr>
        <w:t>،</w:t>
      </w:r>
      <w:r w:rsidR="00B018BD" w:rsidRPr="00FB37E3">
        <w:rPr>
          <w:rFonts w:cs="Simplified Arabic" w:hint="cs"/>
          <w:color w:val="000000" w:themeColor="text1"/>
          <w:sz w:val="28"/>
          <w:szCs w:val="28"/>
          <w:rtl/>
          <w:lang w:bidi="ar-LB"/>
        </w:rPr>
        <w:t xml:space="preserve"> ولاحقا قد تدر</w:t>
      </w:r>
      <w:r w:rsidRPr="00FB37E3">
        <w:rPr>
          <w:rFonts w:cs="Simplified Arabic" w:hint="cs"/>
          <w:color w:val="000000" w:themeColor="text1"/>
          <w:sz w:val="28"/>
          <w:szCs w:val="28"/>
          <w:rtl/>
          <w:lang w:bidi="ar-LB"/>
        </w:rPr>
        <w:t xml:space="preserve"> الارباح أيضا.</w:t>
      </w:r>
    </w:p>
    <w:p w:rsidR="00B018BD" w:rsidRPr="00FB37E3" w:rsidRDefault="00B018BD" w:rsidP="00B018BD">
      <w:pPr>
        <w:pStyle w:val="Standard"/>
        <w:spacing w:before="240" w:after="120"/>
        <w:jc w:val="both"/>
        <w:rPr>
          <w:rFonts w:cs="Simplified Arabic"/>
          <w:b/>
          <w:bCs/>
          <w:color w:val="000000" w:themeColor="text1"/>
          <w:sz w:val="32"/>
          <w:szCs w:val="32"/>
          <w:lang w:bidi="ar-LB"/>
        </w:rPr>
      </w:pPr>
      <w:r w:rsidRPr="00FB37E3">
        <w:rPr>
          <w:rFonts w:cs="Simplified Arabic"/>
          <w:b/>
          <w:bCs/>
          <w:color w:val="000000" w:themeColor="text1"/>
          <w:sz w:val="32"/>
          <w:szCs w:val="32"/>
          <w:rtl/>
          <w:lang w:bidi="ar-LB"/>
        </w:rPr>
        <w:t>المطلوب:</w:t>
      </w:r>
    </w:p>
    <w:p w:rsidR="00B018BD" w:rsidRPr="00FB37E3" w:rsidRDefault="00B018BD" w:rsidP="00FC5300">
      <w:pPr>
        <w:pStyle w:val="Standard"/>
        <w:spacing w:before="240" w:after="120"/>
        <w:jc w:val="both"/>
        <w:rPr>
          <w:rFonts w:cs="Simplified Arabic"/>
          <w:color w:val="000000" w:themeColor="text1"/>
          <w:sz w:val="28"/>
          <w:szCs w:val="28"/>
          <w:lang w:bidi="ar-LB"/>
        </w:rPr>
      </w:pPr>
      <w:r w:rsidRPr="00FB37E3">
        <w:rPr>
          <w:rFonts w:cs="Simplified Arabic"/>
          <w:color w:val="000000" w:themeColor="text1"/>
          <w:sz w:val="28"/>
          <w:szCs w:val="28"/>
          <w:rtl/>
          <w:lang w:bidi="ar-LB"/>
        </w:rPr>
        <w:t xml:space="preserve">على ضوء الخطوط التوجيهية التي نوقشت في الصف والمعلومات المذكورة أعلاه، ضع لائحة بالأهداف التي </w:t>
      </w:r>
      <w:r w:rsidR="006B282A" w:rsidRPr="00FB37E3">
        <w:rPr>
          <w:rFonts w:cs="Simplified Arabic" w:hint="cs"/>
          <w:color w:val="000000" w:themeColor="text1"/>
          <w:sz w:val="28"/>
          <w:szCs w:val="28"/>
          <w:rtl/>
          <w:lang w:bidi="ar-LB"/>
        </w:rPr>
        <w:t>يجب أ</w:t>
      </w:r>
      <w:r w:rsidRPr="00FB37E3">
        <w:rPr>
          <w:rFonts w:cs="Simplified Arabic" w:hint="cs"/>
          <w:color w:val="000000" w:themeColor="text1"/>
          <w:sz w:val="28"/>
          <w:szCs w:val="28"/>
          <w:rtl/>
          <w:lang w:bidi="ar-LB"/>
        </w:rPr>
        <w:t>ن يضعها طارق</w:t>
      </w:r>
      <w:r w:rsidR="006B282A" w:rsidRPr="00FB37E3">
        <w:rPr>
          <w:rFonts w:cs="Simplified Arabic" w:hint="cs"/>
          <w:color w:val="000000" w:themeColor="text1"/>
          <w:sz w:val="28"/>
          <w:szCs w:val="28"/>
          <w:rtl/>
          <w:lang w:bidi="ar-LB"/>
        </w:rPr>
        <w:t xml:space="preserve"> في المدى القصير والمتوسط، على أن تشمل اللائحة الأ</w:t>
      </w:r>
      <w:r w:rsidRPr="00FB37E3">
        <w:rPr>
          <w:rFonts w:cs="Simplified Arabic" w:hint="cs"/>
          <w:color w:val="000000" w:themeColor="text1"/>
          <w:sz w:val="28"/>
          <w:szCs w:val="28"/>
          <w:rtl/>
          <w:lang w:bidi="ar-LB"/>
        </w:rPr>
        <w:t xml:space="preserve">هداف </w:t>
      </w:r>
      <w:r w:rsidR="00FC5300">
        <w:rPr>
          <w:rFonts w:cs="Simplified Arabic" w:hint="cs"/>
          <w:color w:val="000000" w:themeColor="text1"/>
          <w:sz w:val="28"/>
          <w:szCs w:val="28"/>
          <w:rtl/>
          <w:lang w:bidi="ar-LB"/>
        </w:rPr>
        <w:t>الاجتماعية</w:t>
      </w:r>
      <w:r w:rsidRPr="00FB37E3">
        <w:rPr>
          <w:rFonts w:cs="Simplified Arabic" w:hint="cs"/>
          <w:color w:val="000000" w:themeColor="text1"/>
          <w:sz w:val="28"/>
          <w:szCs w:val="28"/>
          <w:rtl/>
          <w:lang w:bidi="ar-LB"/>
        </w:rPr>
        <w:t>.</w:t>
      </w:r>
    </w:p>
    <w:p w:rsidR="00B03132" w:rsidRPr="00643D33" w:rsidRDefault="00B03132" w:rsidP="001B201B">
      <w:pPr>
        <w:rPr>
          <w:rFonts w:cs="Simplified Arabic"/>
          <w:color w:val="292526"/>
          <w:sz w:val="16"/>
          <w:szCs w:val="16"/>
          <w:rtl/>
          <w:lang w:bidi="ar-LB"/>
        </w:rPr>
      </w:pPr>
      <w:r w:rsidRPr="00B03132">
        <w:rPr>
          <w:rFonts w:cs="Simplified Arabic"/>
          <w:b/>
          <w:bCs/>
          <w:color w:val="292526"/>
          <w:sz w:val="28"/>
          <w:szCs w:val="28"/>
          <w:rtl/>
          <w:lang w:bidi="ar-LB"/>
        </w:rPr>
        <w:br w:type="page"/>
      </w:r>
    </w:p>
    <w:tbl>
      <w:tblPr>
        <w:bidiVisual/>
        <w:tblW w:w="0" w:type="auto"/>
        <w:tblInd w:w="116" w:type="dxa"/>
        <w:tblLayout w:type="fixed"/>
        <w:tblLook w:val="01E0" w:firstRow="1" w:lastRow="1" w:firstColumn="1" w:lastColumn="1" w:noHBand="0" w:noVBand="0"/>
      </w:tblPr>
      <w:tblGrid>
        <w:gridCol w:w="1442"/>
        <w:gridCol w:w="4920"/>
        <w:gridCol w:w="3309"/>
      </w:tblGrid>
      <w:tr w:rsidR="00B03132" w:rsidRPr="00B03132" w:rsidTr="0034485B">
        <w:tc>
          <w:tcPr>
            <w:tcW w:w="1442" w:type="dxa"/>
            <w:tcBorders>
              <w:bottom w:val="threeDEngrave" w:sz="24" w:space="0" w:color="auto"/>
            </w:tcBorders>
          </w:tcPr>
          <w:p w:rsidR="00B03132" w:rsidRPr="00B03132" w:rsidRDefault="00743D5D" w:rsidP="001B201B">
            <w:pPr>
              <w:spacing w:before="120" w:after="120"/>
              <w:rPr>
                <w:rFonts w:cs="Simplified Arabic"/>
                <w:b/>
                <w:bCs/>
                <w:color w:val="292526"/>
                <w:sz w:val="28"/>
                <w:szCs w:val="28"/>
                <w:rtl/>
                <w:lang w:bidi="ar-LB"/>
              </w:rPr>
            </w:pPr>
            <w:r>
              <w:rPr>
                <w:rFonts w:cs="Simplified Arabic" w:hint="cs"/>
                <w:b/>
                <w:bCs/>
                <w:noProof/>
                <w:color w:val="292526"/>
                <w:sz w:val="28"/>
                <w:szCs w:val="28"/>
              </w:rPr>
              <w:lastRenderedPageBreak/>
              <w:drawing>
                <wp:inline distT="0" distB="0" distL="0" distR="0">
                  <wp:extent cx="781050" cy="790575"/>
                  <wp:effectExtent l="19050" t="0" r="0" b="0"/>
                  <wp:docPr id="12" name="Picture 12"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ndout"/>
                          <pic:cNvPicPr>
                            <a:picLocks noChangeAspect="1" noChangeArrowheads="1"/>
                          </pic:cNvPicPr>
                        </pic:nvPicPr>
                        <pic:blipFill>
                          <a:blip r:embed="rId9" cstate="print"/>
                          <a:srcRect/>
                          <a:stretch>
                            <a:fillRect/>
                          </a:stretch>
                        </pic:blipFill>
                        <pic:spPr bwMode="auto">
                          <a:xfrm>
                            <a:off x="0" y="0"/>
                            <a:ext cx="781050" cy="790575"/>
                          </a:xfrm>
                          <a:prstGeom prst="rect">
                            <a:avLst/>
                          </a:prstGeom>
                          <a:noFill/>
                          <a:ln w="9525">
                            <a:noFill/>
                            <a:miter lim="800000"/>
                            <a:headEnd/>
                            <a:tailEnd/>
                          </a:ln>
                        </pic:spPr>
                      </pic:pic>
                    </a:graphicData>
                  </a:graphic>
                </wp:inline>
              </w:drawing>
            </w:r>
          </w:p>
        </w:tc>
        <w:tc>
          <w:tcPr>
            <w:tcW w:w="4920" w:type="dxa"/>
            <w:tcBorders>
              <w:bottom w:val="threeDEngrave" w:sz="24" w:space="0" w:color="auto"/>
            </w:tcBorders>
            <w:vAlign w:val="bottom"/>
          </w:tcPr>
          <w:p w:rsidR="00B03132" w:rsidRPr="00B03132" w:rsidRDefault="00B03132" w:rsidP="00165E6F">
            <w:pPr>
              <w:pStyle w:val="Title3"/>
              <w:rPr>
                <w:rtl/>
              </w:rPr>
            </w:pPr>
            <w:r w:rsidRPr="00B03132">
              <w:rPr>
                <w:rFonts w:hint="cs"/>
                <w:rtl/>
              </w:rPr>
              <w:t>بيان معلومات</w:t>
            </w:r>
            <w:r w:rsidRPr="00B03132">
              <w:rPr>
                <w:rtl/>
              </w:rPr>
              <w:t xml:space="preserve"> (</w:t>
            </w:r>
            <w:r w:rsidRPr="00B03132">
              <w:rPr>
                <w:rFonts w:hint="cs"/>
                <w:rtl/>
              </w:rPr>
              <w:t>1</w:t>
            </w:r>
            <w:r w:rsidRPr="00B03132">
              <w:rPr>
                <w:rtl/>
              </w:rPr>
              <w:t>)</w:t>
            </w:r>
          </w:p>
        </w:tc>
        <w:tc>
          <w:tcPr>
            <w:tcW w:w="3309" w:type="dxa"/>
            <w:tcBorders>
              <w:bottom w:val="threeDEngrave" w:sz="24" w:space="0" w:color="auto"/>
            </w:tcBorders>
          </w:tcPr>
          <w:p w:rsidR="00B03132" w:rsidRPr="00B03132" w:rsidRDefault="00B03132" w:rsidP="00423CB0">
            <w:pPr>
              <w:pStyle w:val="Title1"/>
              <w:rPr>
                <w:rtl/>
              </w:rPr>
            </w:pPr>
            <w:r w:rsidRPr="00B03132">
              <w:rPr>
                <w:rFonts w:hint="cs"/>
                <w:rtl/>
              </w:rPr>
              <w:t>الوحدة (</w:t>
            </w:r>
            <w:r w:rsidR="009743E4">
              <w:rPr>
                <w:rFonts w:hint="cs"/>
                <w:rtl/>
              </w:rPr>
              <w:t>1</w:t>
            </w:r>
            <w:r w:rsidRPr="00B03132">
              <w:rPr>
                <w:rFonts w:hint="cs"/>
                <w:rtl/>
              </w:rPr>
              <w:t>): الموضوع (</w:t>
            </w:r>
            <w:r w:rsidR="00423CB0">
              <w:rPr>
                <w:rFonts w:hint="cs"/>
                <w:rtl/>
              </w:rPr>
              <w:t>2</w:t>
            </w:r>
            <w:r w:rsidRPr="00B03132">
              <w:rPr>
                <w:rFonts w:hint="cs"/>
                <w:rtl/>
              </w:rPr>
              <w:t>)</w:t>
            </w:r>
          </w:p>
        </w:tc>
      </w:tr>
    </w:tbl>
    <w:p w:rsidR="003D5D8D" w:rsidRPr="00B44D3E" w:rsidRDefault="003D5D8D" w:rsidP="003D5D8D">
      <w:pPr>
        <w:pStyle w:val="Title4"/>
        <w:rPr>
          <w:rtl/>
        </w:rPr>
      </w:pPr>
      <w:r w:rsidRPr="00B44D3E">
        <w:rPr>
          <w:rtl/>
        </w:rPr>
        <w:t>تحديد الأهداف الريادية</w:t>
      </w:r>
    </w:p>
    <w:p w:rsidR="003D5D8D" w:rsidRPr="00B03132" w:rsidRDefault="003D5D8D" w:rsidP="003D5D8D">
      <w:pPr>
        <w:spacing w:before="240" w:after="240"/>
        <w:rPr>
          <w:rFonts w:cs="Simplified Arabic"/>
          <w:b/>
          <w:bCs/>
          <w:color w:val="292526"/>
          <w:sz w:val="28"/>
          <w:szCs w:val="28"/>
        </w:rPr>
      </w:pPr>
      <w:r>
        <w:rPr>
          <w:rFonts w:cs="Simplified Arabic" w:hint="cs"/>
          <w:b/>
          <w:bCs/>
          <w:color w:val="292526"/>
          <w:sz w:val="28"/>
          <w:szCs w:val="28"/>
          <w:rtl/>
          <w:lang w:bidi="ar-JO"/>
        </w:rPr>
        <w:t>أ</w:t>
      </w:r>
      <w:r w:rsidRPr="00B03132">
        <w:rPr>
          <w:rFonts w:cs="Simplified Arabic" w:hint="cs"/>
          <w:b/>
          <w:bCs/>
          <w:color w:val="292526"/>
          <w:sz w:val="28"/>
          <w:szCs w:val="28"/>
          <w:rtl/>
          <w:lang w:bidi="ar-LB"/>
        </w:rPr>
        <w:t>- يجب أن تكون الأهداف محدّدة</w:t>
      </w:r>
      <w:r>
        <w:rPr>
          <w:rFonts w:cs="Simplified Arabic" w:hint="cs"/>
          <w:b/>
          <w:bCs/>
          <w:color w:val="292526"/>
          <w:sz w:val="28"/>
          <w:szCs w:val="28"/>
          <w:rtl/>
          <w:lang w:bidi="ar-LB"/>
        </w:rPr>
        <w:t xml:space="preserve"> </w:t>
      </w:r>
      <w:r>
        <w:rPr>
          <w:rFonts w:cs="Simplified Arabic"/>
          <w:b/>
          <w:bCs/>
          <w:color w:val="292526"/>
          <w:sz w:val="28"/>
          <w:szCs w:val="28"/>
          <w:lang w:bidi="ar-LB"/>
        </w:rPr>
        <w:t>Specific</w:t>
      </w:r>
    </w:p>
    <w:p w:rsidR="003D5D8D" w:rsidRPr="001B201B" w:rsidRDefault="003D5D8D" w:rsidP="0017271E">
      <w:pPr>
        <w:spacing w:before="120" w:after="120" w:line="192" w:lineRule="auto"/>
        <w:jc w:val="both"/>
        <w:rPr>
          <w:rFonts w:cs="Simplified Arabic"/>
          <w:color w:val="292526"/>
          <w:sz w:val="28"/>
          <w:szCs w:val="28"/>
          <w:rtl/>
          <w:lang w:bidi="ar-LB"/>
        </w:rPr>
      </w:pPr>
      <w:r w:rsidRPr="001B201B">
        <w:rPr>
          <w:rFonts w:cs="Simplified Arabic" w:hint="cs"/>
          <w:color w:val="292526"/>
          <w:sz w:val="28"/>
          <w:szCs w:val="28"/>
          <w:rtl/>
          <w:lang w:bidi="ar-LB"/>
        </w:rPr>
        <w:t>يجب أن تكون الأهداف واضحة وملموسة وخطيّة، فتدوين أهدافك سيساعدك على توضيح ما تريد القيام به فعلاً في ذهنك، إذ أن كتابة هذه الأهداف على ورق سيرغمك على إدراك ما تريده. وإنّ عملية وضع أهدافك على شكل كلمات، قد يساعدك على إدراك إلى أيِّ حدٍ تفكيرك مبهم، كمّا أن تدوينها سيساعدك على توضيحها، وعلى تطوير شعور بالالتزام الشخصي تجاهها.</w:t>
      </w:r>
    </w:p>
    <w:p w:rsidR="003D5D8D" w:rsidRDefault="003D5D8D" w:rsidP="0017271E">
      <w:pPr>
        <w:spacing w:before="120" w:after="120" w:line="192" w:lineRule="auto"/>
        <w:jc w:val="both"/>
        <w:rPr>
          <w:rFonts w:cs="Simplified Arabic"/>
          <w:color w:val="292526"/>
          <w:sz w:val="28"/>
          <w:szCs w:val="28"/>
          <w:rtl/>
          <w:lang w:bidi="ar-LB"/>
        </w:rPr>
      </w:pPr>
      <w:r w:rsidRPr="001B201B">
        <w:rPr>
          <w:rFonts w:cs="Simplified Arabic" w:hint="cs"/>
          <w:color w:val="292526"/>
          <w:sz w:val="28"/>
          <w:szCs w:val="28"/>
          <w:rtl/>
          <w:lang w:bidi="ar-LB"/>
        </w:rPr>
        <w:t>يحمل معظم الأشخاص عدداً من الأهداف المحتملة المبهمة في رأسهم مثل "يجب أن أنظّم أموري" أو "يجب أن أحافظ على رشاقتي" أو "علي أن أحضّر لمستقبلي" أو "علي ألاّ أضيّع المزيد من الوقت في ....". ومن النادر أن يتم تنفيذ هذه الأهداف لأنّها عامة جداً، ومن الأفضل وضعها بشكلٍ يمكّنك من اتّخاذ قرار بشأن كيفية التصرّف من أجل تحقيقها. لنأخذ مثلاً هدف "الحفاظ على الرشاقة"، فقد يعني ذلك حسب الشخص، إما</w:t>
      </w:r>
      <w:r w:rsidRPr="0017271E">
        <w:rPr>
          <w:rFonts w:cs="Simplified Arabic" w:hint="cs"/>
          <w:color w:val="292526"/>
          <w:sz w:val="28"/>
          <w:szCs w:val="28"/>
          <w:rtl/>
          <w:lang w:bidi="ar-LB"/>
        </w:rPr>
        <w:t xml:space="preserve"> </w:t>
      </w:r>
      <w:r w:rsidRPr="001B201B">
        <w:rPr>
          <w:rFonts w:cs="Simplified Arabic" w:hint="cs"/>
          <w:color w:val="292526"/>
          <w:sz w:val="28"/>
          <w:szCs w:val="28"/>
          <w:rtl/>
          <w:lang w:bidi="ar-LB"/>
        </w:rPr>
        <w:t>حضور صفوف للتمارين الجسديّة أو السباحة، أو إعداد برنامج للركض إلخ.. فالنقطة الأساسية هي أن عليك أن تعرف ما يعنيه الحفاظ على الرشاقة بالنسبة إليك، قبل أن تقدم على عمل ما.</w:t>
      </w:r>
    </w:p>
    <w:p w:rsidR="003D5D8D" w:rsidRPr="0017271E" w:rsidRDefault="003D5D8D" w:rsidP="0017271E">
      <w:pPr>
        <w:spacing w:before="120" w:after="120" w:line="192" w:lineRule="auto"/>
        <w:jc w:val="both"/>
        <w:rPr>
          <w:rFonts w:cs="Simplified Arabic"/>
          <w:color w:val="292526"/>
          <w:sz w:val="28"/>
          <w:szCs w:val="28"/>
          <w:rtl/>
          <w:lang w:bidi="ar-LB"/>
        </w:rPr>
      </w:pPr>
      <w:r w:rsidRPr="0017271E">
        <w:rPr>
          <w:rFonts w:cs="Simplified Arabic" w:hint="cs"/>
          <w:color w:val="292526"/>
          <w:sz w:val="28"/>
          <w:szCs w:val="28"/>
          <w:rtl/>
          <w:lang w:bidi="ar-LB"/>
        </w:rPr>
        <w:t>مثال: إن الهدف"</w:t>
      </w:r>
      <w:r w:rsidRPr="0017271E">
        <w:rPr>
          <w:rFonts w:cs="Simplified Arabic"/>
          <w:color w:val="292526"/>
          <w:sz w:val="28"/>
          <w:szCs w:val="28"/>
          <w:rtl/>
          <w:lang w:bidi="ar-LB"/>
        </w:rPr>
        <w:t xml:space="preserve"> </w:t>
      </w:r>
      <w:r w:rsidR="00FD1FD4" w:rsidRPr="0017271E">
        <w:rPr>
          <w:rFonts w:cs="Simplified Arabic" w:hint="cs"/>
          <w:b/>
          <w:bCs/>
          <w:color w:val="292526"/>
          <w:sz w:val="28"/>
          <w:szCs w:val="28"/>
          <w:u w:val="single"/>
          <w:rtl/>
          <w:lang w:bidi="ar-LB"/>
        </w:rPr>
        <w:t>زيادة مبيعات المنشأة من الزي المدرسي</w:t>
      </w:r>
      <w:r w:rsidRPr="0017271E">
        <w:rPr>
          <w:rFonts w:cs="Simplified Arabic" w:hint="cs"/>
          <w:color w:val="292526"/>
          <w:sz w:val="28"/>
          <w:szCs w:val="28"/>
          <w:rtl/>
          <w:lang w:bidi="ar-LB"/>
        </w:rPr>
        <w:t>"</w:t>
      </w:r>
      <w:r w:rsidRPr="0017271E">
        <w:rPr>
          <w:rFonts w:cs="Simplified Arabic"/>
          <w:color w:val="292526"/>
          <w:sz w:val="28"/>
          <w:szCs w:val="28"/>
          <w:rtl/>
          <w:lang w:bidi="ar-LB"/>
        </w:rPr>
        <w:t xml:space="preserve"> قد </w:t>
      </w:r>
      <w:r w:rsidR="00FD1FD4" w:rsidRPr="0017271E">
        <w:rPr>
          <w:rFonts w:cs="Simplified Arabic"/>
          <w:color w:val="292526"/>
          <w:sz w:val="28"/>
          <w:szCs w:val="28"/>
          <w:rtl/>
          <w:lang w:bidi="ar-LB"/>
        </w:rPr>
        <w:t xml:space="preserve">يكون هدفاً فضفاضاً، ويجب أن </w:t>
      </w:r>
      <w:r w:rsidR="00FD1FD4" w:rsidRPr="0017271E">
        <w:rPr>
          <w:rFonts w:cs="Simplified Arabic" w:hint="cs"/>
          <w:color w:val="292526"/>
          <w:sz w:val="28"/>
          <w:szCs w:val="28"/>
          <w:rtl/>
          <w:lang w:bidi="ar-LB"/>
        </w:rPr>
        <w:t>تتم صياغته بشكل محدد ودقيق لا يختلف تفسيره من شخص لآخر كما يأتي</w:t>
      </w:r>
      <w:r w:rsidRPr="0017271E">
        <w:rPr>
          <w:rFonts w:cs="Simplified Arabic"/>
          <w:color w:val="292526"/>
          <w:sz w:val="28"/>
          <w:szCs w:val="28"/>
          <w:rtl/>
          <w:lang w:bidi="ar-LB"/>
        </w:rPr>
        <w:t xml:space="preserve">: </w:t>
      </w:r>
    </w:p>
    <w:p w:rsidR="003D5D8D" w:rsidRPr="0017271E" w:rsidRDefault="00FD1FD4" w:rsidP="00CF7F67">
      <w:pPr>
        <w:pStyle w:val="a9"/>
        <w:numPr>
          <w:ilvl w:val="0"/>
          <w:numId w:val="24"/>
        </w:numPr>
        <w:tabs>
          <w:tab w:val="left" w:pos="849"/>
        </w:tabs>
        <w:spacing w:before="120" w:after="120"/>
        <w:ind w:left="849" w:hanging="492"/>
        <w:jc w:val="both"/>
        <w:rPr>
          <w:rFonts w:cs="Simplified Arabic"/>
          <w:b/>
          <w:bCs/>
          <w:color w:val="292526"/>
          <w:sz w:val="28"/>
          <w:szCs w:val="28"/>
          <w:lang w:bidi="ar-LB"/>
        </w:rPr>
      </w:pPr>
      <w:r w:rsidRPr="0017271E">
        <w:rPr>
          <w:rFonts w:ascii="Simplified Arabic" w:hAnsi="Simplified Arabic" w:cs="Simplified Arabic" w:hint="cs"/>
          <w:b/>
          <w:bCs/>
          <w:sz w:val="28"/>
          <w:szCs w:val="28"/>
          <w:u w:val="single"/>
          <w:rtl/>
        </w:rPr>
        <w:t xml:space="preserve">زيادة معدل المبيعات الشهرية من الزي المدرسي </w:t>
      </w:r>
      <w:r w:rsidR="00D77E41" w:rsidRPr="0017271E">
        <w:rPr>
          <w:rFonts w:ascii="Simplified Arabic" w:hAnsi="Simplified Arabic" w:cs="Simplified Arabic" w:hint="cs"/>
          <w:b/>
          <w:bCs/>
          <w:sz w:val="28"/>
          <w:szCs w:val="28"/>
          <w:u w:val="single"/>
          <w:rtl/>
        </w:rPr>
        <w:t>موديل</w:t>
      </w:r>
      <w:r w:rsidRPr="0017271E">
        <w:rPr>
          <w:rFonts w:ascii="Simplified Arabic" w:hAnsi="Simplified Arabic" w:cs="Simplified Arabic" w:hint="cs"/>
          <w:b/>
          <w:bCs/>
          <w:sz w:val="28"/>
          <w:szCs w:val="28"/>
          <w:u w:val="single"/>
          <w:rtl/>
        </w:rPr>
        <w:t xml:space="preserve"> (1) بنسبة 20%</w:t>
      </w:r>
      <w:r w:rsidR="003D5D8D" w:rsidRPr="0017271E">
        <w:rPr>
          <w:rFonts w:ascii="Simplified Arabic" w:hAnsi="Simplified Arabic" w:cs="Simplified Arabic" w:hint="cs"/>
          <w:b/>
          <w:bCs/>
          <w:sz w:val="28"/>
          <w:szCs w:val="28"/>
          <w:u w:val="single"/>
          <w:rtl/>
        </w:rPr>
        <w:t>.</w:t>
      </w:r>
    </w:p>
    <w:p w:rsidR="003D5D8D" w:rsidRPr="00B03132" w:rsidRDefault="003D5D8D" w:rsidP="003D5D8D">
      <w:pPr>
        <w:spacing w:before="240" w:after="240"/>
        <w:rPr>
          <w:rFonts w:cs="Simplified Arabic"/>
          <w:b/>
          <w:bCs/>
          <w:color w:val="292526"/>
          <w:sz w:val="28"/>
          <w:szCs w:val="28"/>
          <w:lang w:bidi="ar-JO"/>
        </w:rPr>
      </w:pPr>
      <w:r>
        <w:rPr>
          <w:rFonts w:cs="Simplified Arabic" w:hint="cs"/>
          <w:b/>
          <w:bCs/>
          <w:color w:val="292526"/>
          <w:sz w:val="28"/>
          <w:szCs w:val="28"/>
          <w:rtl/>
          <w:lang w:bidi="ar-LB"/>
        </w:rPr>
        <w:t>ب</w:t>
      </w:r>
      <w:r w:rsidRPr="00B03132">
        <w:rPr>
          <w:rFonts w:cs="Simplified Arabic" w:hint="cs"/>
          <w:b/>
          <w:bCs/>
          <w:color w:val="292526"/>
          <w:sz w:val="28"/>
          <w:szCs w:val="28"/>
          <w:rtl/>
          <w:lang w:bidi="ar-LB"/>
        </w:rPr>
        <w:t>- يجب أن تكون الأهداف قابلة للقياس</w:t>
      </w:r>
      <w:r>
        <w:rPr>
          <w:rFonts w:cs="Simplified Arabic" w:hint="cs"/>
          <w:b/>
          <w:bCs/>
          <w:color w:val="292526"/>
          <w:sz w:val="28"/>
          <w:szCs w:val="28"/>
          <w:rtl/>
          <w:lang w:bidi="ar-JO"/>
        </w:rPr>
        <w:t xml:space="preserve"> </w:t>
      </w:r>
      <w:r>
        <w:rPr>
          <w:rFonts w:cs="Simplified Arabic"/>
          <w:b/>
          <w:bCs/>
          <w:color w:val="292526"/>
          <w:sz w:val="28"/>
          <w:szCs w:val="28"/>
          <w:lang w:bidi="ar-JO"/>
        </w:rPr>
        <w:t>Measurable</w:t>
      </w:r>
    </w:p>
    <w:p w:rsidR="003D5D8D" w:rsidRDefault="003D5D8D" w:rsidP="00083774">
      <w:pPr>
        <w:spacing w:before="120" w:after="120" w:line="192" w:lineRule="auto"/>
        <w:jc w:val="both"/>
        <w:rPr>
          <w:rFonts w:cs="Simplified Arabic"/>
          <w:color w:val="292526"/>
          <w:sz w:val="28"/>
          <w:szCs w:val="28"/>
          <w:rtl/>
          <w:lang w:bidi="ar-LB"/>
        </w:rPr>
      </w:pPr>
      <w:r w:rsidRPr="001B201B">
        <w:rPr>
          <w:rFonts w:cs="Simplified Arabic" w:hint="cs"/>
          <w:color w:val="292526"/>
          <w:sz w:val="28"/>
          <w:szCs w:val="28"/>
          <w:rtl/>
          <w:lang w:bidi="ar-LB"/>
        </w:rPr>
        <w:t>يجب أن تدرك متى تكون قد حقّقت هدفاً ما. ولعلّ أسهل الأهداف ا</w:t>
      </w:r>
      <w:r w:rsidR="00083774">
        <w:rPr>
          <w:rFonts w:cs="Simplified Arabic" w:hint="cs"/>
          <w:color w:val="292526"/>
          <w:sz w:val="28"/>
          <w:szCs w:val="28"/>
          <w:rtl/>
          <w:lang w:bidi="ar-LB"/>
        </w:rPr>
        <w:t>لتي يمكن قياسها هي المالية منها،</w:t>
      </w:r>
      <w:r w:rsidRPr="001B201B">
        <w:rPr>
          <w:rFonts w:cs="Simplified Arabic" w:hint="cs"/>
          <w:color w:val="292526"/>
          <w:sz w:val="28"/>
          <w:szCs w:val="28"/>
          <w:rtl/>
          <w:lang w:bidi="ar-LB"/>
        </w:rPr>
        <w:t xml:space="preserve"> إذ يمكن تحديدها بالدنانير والريالات والليرات والدراهم. أما الأهداف الأخرى فقد يكون قياسها أصعب، إلاّ أنّ وصف الظروف التي ستتواجد لدى تحقيق الهدف بشكلٍ دقيق قد يكون مفيداً. إن تحديد أهداف قابلة للقياس ضروري لسببين. فإنّه يساعدك أولاً على معرفة إلى أين تهدف تحديداً، فأن يكون لديك هدف لا يمكن قياسه شبيه بالتوجّه نحو هدف لا تعرف مكانه بالتحديد. كما أنّ وضع أهداف قابلة للقياس يمنحك ثانياً فرصة تحقيق النجاح، إذ أنّك ستدرك إلى أي مدى تكون قد حقّقت نجاحاً. ويعتقد الكثيرون أنّ عليهم أن يتخطّوا هدفهم بعض الشيء لكي يعتبروا أنفسهم ناجحين. وقد يكون ذلك ممكناً بالنسبة إلى الأشخاص المتفوّقين الذين لا يشعرون باليأس أبداً، أما الأشخاص العاديون فقد يكون ذلك كافياً لثنيهم عن تحديد أهدافهم. وقد أظهرت الدراسات أن إحدى الوسائل الأكثر فعالية لتطوير عادة ما تقضي بتخصيص مكافأة لها. وإن شعور الرضا الذي ينتج عن تحقيق هدف معين هو نوع من المكافأة بحد ذاته. أمّا إذا قمت بتحديد أهداف لا يمكنك قياسها، فسيثنيك ذلك عن ممارسة عادة تحديد الأهداف، لأنّك تكون قد حرمت نفسك من فرصة تحقيق النجاح.</w:t>
      </w:r>
    </w:p>
    <w:p w:rsidR="00C81D74" w:rsidRDefault="00C81D74" w:rsidP="00083774">
      <w:pPr>
        <w:spacing w:before="120" w:after="120" w:line="192" w:lineRule="auto"/>
        <w:jc w:val="both"/>
        <w:rPr>
          <w:rFonts w:cs="Simplified Arabic"/>
          <w:color w:val="292526"/>
          <w:sz w:val="28"/>
          <w:szCs w:val="28"/>
          <w:lang w:bidi="ar-LB"/>
        </w:rPr>
      </w:pPr>
    </w:p>
    <w:p w:rsidR="003D5D8D" w:rsidRPr="00B46A7A" w:rsidRDefault="003D5D8D" w:rsidP="003D5D8D">
      <w:pPr>
        <w:spacing w:before="120" w:after="120"/>
        <w:rPr>
          <w:rFonts w:cs="Simplified Arabic"/>
          <w:b/>
          <w:bCs/>
          <w:color w:val="292526"/>
          <w:sz w:val="28"/>
          <w:szCs w:val="28"/>
          <w:rtl/>
          <w:lang w:bidi="ar-LB"/>
        </w:rPr>
      </w:pPr>
      <w:r>
        <w:rPr>
          <w:rFonts w:cs="Simplified Arabic" w:hint="cs"/>
          <w:b/>
          <w:bCs/>
          <w:color w:val="292526"/>
          <w:sz w:val="28"/>
          <w:szCs w:val="28"/>
          <w:rtl/>
          <w:lang w:bidi="ar-LB"/>
        </w:rPr>
        <w:lastRenderedPageBreak/>
        <w:t>ج</w:t>
      </w:r>
      <w:r w:rsidRPr="00B46A7A">
        <w:rPr>
          <w:rFonts w:cs="Simplified Arabic" w:hint="cs"/>
          <w:b/>
          <w:bCs/>
          <w:color w:val="292526"/>
          <w:sz w:val="28"/>
          <w:szCs w:val="28"/>
          <w:rtl/>
          <w:lang w:bidi="ar-LB"/>
        </w:rPr>
        <w:t xml:space="preserve">- يجب أن تكون الأهداف قابلة للتحقيق </w:t>
      </w:r>
      <w:r w:rsidRPr="00B46A7A">
        <w:rPr>
          <w:rFonts w:cs="Simplified Arabic"/>
          <w:b/>
          <w:bCs/>
          <w:color w:val="292526"/>
          <w:sz w:val="28"/>
          <w:szCs w:val="28"/>
          <w:lang w:bidi="ar-LB"/>
        </w:rPr>
        <w:t>Achievable</w:t>
      </w:r>
    </w:p>
    <w:p w:rsidR="003D5D8D" w:rsidRPr="0017271E" w:rsidRDefault="003D5D8D" w:rsidP="0017271E">
      <w:pPr>
        <w:spacing w:before="120" w:after="120" w:line="192" w:lineRule="auto"/>
        <w:jc w:val="both"/>
        <w:rPr>
          <w:rFonts w:cs="Simplified Arabic"/>
          <w:color w:val="292526"/>
          <w:sz w:val="28"/>
          <w:szCs w:val="28"/>
          <w:lang w:bidi="ar-LB"/>
        </w:rPr>
      </w:pPr>
      <w:r w:rsidRPr="0017271E">
        <w:rPr>
          <w:rFonts w:cs="Simplified Arabic" w:hint="cs"/>
          <w:color w:val="292526"/>
          <w:sz w:val="28"/>
          <w:szCs w:val="28"/>
          <w:rtl/>
          <w:lang w:bidi="ar-LB"/>
        </w:rPr>
        <w:t>ينبغي</w:t>
      </w:r>
      <w:r w:rsidRPr="0017271E">
        <w:rPr>
          <w:rFonts w:cs="Simplified Arabic"/>
          <w:color w:val="292526"/>
          <w:sz w:val="28"/>
          <w:szCs w:val="28"/>
          <w:rtl/>
          <w:lang w:bidi="ar-LB"/>
        </w:rPr>
        <w:t xml:space="preserve"> </w:t>
      </w:r>
      <w:r w:rsidRPr="0017271E">
        <w:rPr>
          <w:rFonts w:cs="Simplified Arabic" w:hint="cs"/>
          <w:color w:val="292526"/>
          <w:sz w:val="28"/>
          <w:szCs w:val="28"/>
          <w:rtl/>
          <w:lang w:bidi="ar-LB"/>
        </w:rPr>
        <w:t>أن</w:t>
      </w:r>
      <w:r w:rsidRPr="0017271E">
        <w:rPr>
          <w:rFonts w:cs="Simplified Arabic"/>
          <w:color w:val="292526"/>
          <w:sz w:val="28"/>
          <w:szCs w:val="28"/>
          <w:rtl/>
          <w:lang w:bidi="ar-LB"/>
        </w:rPr>
        <w:t xml:space="preserve"> </w:t>
      </w:r>
      <w:r w:rsidRPr="0017271E">
        <w:rPr>
          <w:rFonts w:cs="Simplified Arabic" w:hint="cs"/>
          <w:color w:val="292526"/>
          <w:sz w:val="28"/>
          <w:szCs w:val="28"/>
          <w:rtl/>
          <w:lang w:bidi="ar-LB"/>
        </w:rPr>
        <w:t>يكون</w:t>
      </w:r>
      <w:r w:rsidRPr="0017271E">
        <w:rPr>
          <w:rFonts w:cs="Simplified Arabic"/>
          <w:color w:val="292526"/>
          <w:sz w:val="28"/>
          <w:szCs w:val="28"/>
          <w:rtl/>
          <w:lang w:bidi="ar-LB"/>
        </w:rPr>
        <w:t xml:space="preserve"> الهدف ممكنا تحقيقه، على سبيل المثال هل يمكن للمتدربين أن يستوعبوا الخطة التسويقية بأكملها في ساعة واحدة أم لا</w:t>
      </w:r>
      <w:r w:rsidR="00643D33">
        <w:rPr>
          <w:rFonts w:cs="Simplified Arabic" w:hint="cs"/>
          <w:color w:val="292526"/>
          <w:sz w:val="28"/>
          <w:szCs w:val="28"/>
          <w:rtl/>
          <w:lang w:bidi="ar-LB"/>
        </w:rPr>
        <w:t>؟ وفي الوقت ذاته يجب أ</w:t>
      </w:r>
      <w:r w:rsidRPr="0017271E">
        <w:rPr>
          <w:rFonts w:cs="Simplified Arabic" w:hint="cs"/>
          <w:color w:val="292526"/>
          <w:sz w:val="28"/>
          <w:szCs w:val="28"/>
          <w:rtl/>
          <w:lang w:bidi="ar-LB"/>
        </w:rPr>
        <w:t>لا يكون الهدف سهلا جدا بحيث يمكن تحقيقه بجهد قليل، بل أن ينطوي على مستوى من التحدي ويستثمر جهودا يمكن توفيرها وحشدها. كما أن الأهداف الصعبة والتعجيزية لا تحب</w:t>
      </w:r>
      <w:r w:rsidR="00083774">
        <w:rPr>
          <w:rFonts w:cs="Simplified Arabic" w:hint="cs"/>
          <w:color w:val="292526"/>
          <w:sz w:val="28"/>
          <w:szCs w:val="28"/>
          <w:rtl/>
          <w:lang w:bidi="ar-LB"/>
        </w:rPr>
        <w:t>ّ</w:t>
      </w:r>
      <w:r w:rsidRPr="0017271E">
        <w:rPr>
          <w:rFonts w:cs="Simplified Arabic" w:hint="cs"/>
          <w:color w:val="292526"/>
          <w:sz w:val="28"/>
          <w:szCs w:val="28"/>
          <w:rtl/>
          <w:lang w:bidi="ar-LB"/>
        </w:rPr>
        <w:t>ذ كونها تقترب لتصبح أحلاما وأمنيات ويؤدي عدم تحقيقها إلى الشعور بالإحباط.</w:t>
      </w:r>
    </w:p>
    <w:p w:rsidR="003D5D8D" w:rsidRPr="00B46A7A" w:rsidRDefault="003D5D8D" w:rsidP="00083774">
      <w:pPr>
        <w:tabs>
          <w:tab w:val="num" w:pos="539"/>
        </w:tabs>
        <w:spacing w:before="120" w:after="120"/>
        <w:rPr>
          <w:rFonts w:cs="Simplified Arabic"/>
          <w:b/>
          <w:bCs/>
          <w:color w:val="292526"/>
          <w:sz w:val="28"/>
          <w:szCs w:val="28"/>
          <w:lang w:bidi="ar-LB"/>
        </w:rPr>
      </w:pPr>
      <w:r>
        <w:rPr>
          <w:rFonts w:cs="Simplified Arabic" w:hint="cs"/>
          <w:b/>
          <w:bCs/>
          <w:color w:val="292526"/>
          <w:sz w:val="28"/>
          <w:szCs w:val="28"/>
          <w:rtl/>
          <w:lang w:bidi="ar-LB"/>
        </w:rPr>
        <w:t xml:space="preserve">دـ - </w:t>
      </w:r>
      <w:r w:rsidRPr="00B46A7A">
        <w:rPr>
          <w:rFonts w:cs="Simplified Arabic"/>
          <w:b/>
          <w:bCs/>
          <w:color w:val="292526"/>
          <w:sz w:val="28"/>
          <w:szCs w:val="28"/>
          <w:rtl/>
          <w:lang w:bidi="ar-LB"/>
        </w:rPr>
        <w:t xml:space="preserve">يجب أن </w:t>
      </w:r>
      <w:r w:rsidR="00083774">
        <w:rPr>
          <w:rFonts w:cs="Simplified Arabic" w:hint="cs"/>
          <w:b/>
          <w:bCs/>
          <w:color w:val="292526"/>
          <w:sz w:val="28"/>
          <w:szCs w:val="28"/>
          <w:rtl/>
          <w:lang w:bidi="ar-LB"/>
        </w:rPr>
        <w:t>ت</w:t>
      </w:r>
      <w:r w:rsidRPr="00B46A7A">
        <w:rPr>
          <w:rFonts w:cs="Simplified Arabic"/>
          <w:b/>
          <w:bCs/>
          <w:color w:val="292526"/>
          <w:sz w:val="28"/>
          <w:szCs w:val="28"/>
          <w:rtl/>
          <w:lang w:bidi="ar-LB"/>
        </w:rPr>
        <w:t xml:space="preserve">كون </w:t>
      </w:r>
      <w:r>
        <w:rPr>
          <w:rFonts w:cs="Simplified Arabic" w:hint="cs"/>
          <w:b/>
          <w:bCs/>
          <w:color w:val="292526"/>
          <w:sz w:val="28"/>
          <w:szCs w:val="28"/>
          <w:rtl/>
          <w:lang w:bidi="ar-LB"/>
        </w:rPr>
        <w:t>الأهداف</w:t>
      </w:r>
      <w:r w:rsidRPr="00B46A7A">
        <w:rPr>
          <w:rFonts w:cs="Simplified Arabic"/>
          <w:b/>
          <w:bCs/>
          <w:color w:val="292526"/>
          <w:sz w:val="28"/>
          <w:szCs w:val="28"/>
          <w:rtl/>
          <w:lang w:bidi="ar-LB"/>
        </w:rPr>
        <w:t xml:space="preserve"> </w:t>
      </w:r>
      <w:r w:rsidRPr="00B03132">
        <w:rPr>
          <w:rFonts w:cs="Simplified Arabic"/>
          <w:b/>
          <w:bCs/>
          <w:color w:val="292526"/>
          <w:sz w:val="28"/>
          <w:szCs w:val="28"/>
          <w:rtl/>
          <w:lang w:bidi="ar-LB"/>
        </w:rPr>
        <w:t xml:space="preserve">خاصة </w:t>
      </w:r>
      <w:r>
        <w:rPr>
          <w:rFonts w:cs="Simplified Arabic" w:hint="cs"/>
          <w:b/>
          <w:bCs/>
          <w:color w:val="292526"/>
          <w:sz w:val="28"/>
          <w:szCs w:val="28"/>
          <w:rtl/>
          <w:lang w:bidi="ar-LB"/>
        </w:rPr>
        <w:t>و</w:t>
      </w:r>
      <w:r>
        <w:rPr>
          <w:rFonts w:cs="Simplified Arabic"/>
          <w:b/>
          <w:bCs/>
          <w:color w:val="292526"/>
          <w:sz w:val="28"/>
          <w:szCs w:val="28"/>
          <w:rtl/>
          <w:lang w:bidi="ar-LB"/>
        </w:rPr>
        <w:t>مرتبط</w:t>
      </w:r>
      <w:r>
        <w:rPr>
          <w:rFonts w:cs="Simplified Arabic" w:hint="cs"/>
          <w:b/>
          <w:bCs/>
          <w:color w:val="292526"/>
          <w:sz w:val="28"/>
          <w:szCs w:val="28"/>
          <w:rtl/>
          <w:lang w:bidi="ar-LB"/>
        </w:rPr>
        <w:t>ة</w:t>
      </w:r>
      <w:r w:rsidRPr="00B46A7A">
        <w:rPr>
          <w:rFonts w:cs="Simplified Arabic"/>
          <w:b/>
          <w:bCs/>
          <w:color w:val="292526"/>
          <w:sz w:val="28"/>
          <w:szCs w:val="28"/>
          <w:rtl/>
          <w:lang w:bidi="ar-LB"/>
        </w:rPr>
        <w:t xml:space="preserve"> </w:t>
      </w:r>
      <w:r w:rsidRPr="00B03132">
        <w:rPr>
          <w:rFonts w:cs="Simplified Arabic"/>
          <w:b/>
          <w:bCs/>
          <w:color w:val="292526"/>
          <w:sz w:val="28"/>
          <w:szCs w:val="28"/>
          <w:rtl/>
          <w:lang w:bidi="ar-LB"/>
        </w:rPr>
        <w:t>بك</w:t>
      </w:r>
      <w:r w:rsidRPr="00B46A7A">
        <w:rPr>
          <w:rFonts w:cs="Simplified Arabic"/>
          <w:b/>
          <w:bCs/>
          <w:color w:val="292526"/>
          <w:sz w:val="28"/>
          <w:szCs w:val="28"/>
          <w:rtl/>
          <w:lang w:bidi="ar-LB"/>
        </w:rPr>
        <w:t xml:space="preserve"> </w:t>
      </w:r>
      <w:r w:rsidRPr="00B46A7A">
        <w:rPr>
          <w:rFonts w:cs="Simplified Arabic"/>
          <w:b/>
          <w:bCs/>
          <w:color w:val="292526"/>
          <w:sz w:val="28"/>
          <w:szCs w:val="28"/>
          <w:lang w:bidi="ar-LB"/>
        </w:rPr>
        <w:t>Relevant</w:t>
      </w:r>
      <w:r w:rsidRPr="00B46A7A">
        <w:rPr>
          <w:rFonts w:cs="Simplified Arabic"/>
          <w:b/>
          <w:bCs/>
          <w:color w:val="292526"/>
          <w:sz w:val="28"/>
          <w:szCs w:val="28"/>
          <w:rtl/>
          <w:lang w:bidi="ar-LB"/>
        </w:rPr>
        <w:t xml:space="preserve"> </w:t>
      </w:r>
    </w:p>
    <w:p w:rsidR="003D5D8D" w:rsidRPr="00B46A7A" w:rsidRDefault="003D5D8D" w:rsidP="0017271E">
      <w:pPr>
        <w:spacing w:before="120" w:after="120" w:line="192" w:lineRule="auto"/>
        <w:jc w:val="both"/>
        <w:rPr>
          <w:rFonts w:cs="Simplified Arabic"/>
          <w:color w:val="292526"/>
          <w:sz w:val="28"/>
          <w:szCs w:val="28"/>
          <w:rtl/>
          <w:lang w:bidi="ar-LB"/>
        </w:rPr>
      </w:pPr>
      <w:r w:rsidRPr="001B201B">
        <w:rPr>
          <w:rFonts w:cs="Simplified Arabic" w:hint="cs"/>
          <w:color w:val="292526"/>
          <w:sz w:val="28"/>
          <w:szCs w:val="28"/>
          <w:rtl/>
          <w:lang w:bidi="ar-LB"/>
        </w:rPr>
        <w:t>ينبغي أن تحدّد أهدافاً لأمورٍ ترغب فعلاً في تحقيقها، علماً أنّك قد تميل أكثر إلى تحقيق أهداف تضعها أنت لنفسك أكثر من تلك التي يحثّك الآخرون على تحقيقها. ويجب أن "تضع قلبك" في أهدافك، فقد ترغب أحياناً في قبول أهداف يحدّدها أشخاص آخرون، إنّما عليك أن تبذل جهداً واعياً للتفكير في حسنات هذه الأهداف وسيئاتها وللتحدّث بشأنها. فإذا كان لديك التزام شخصي تجاه هذه الأهداف، ستحقّق نجاحاً أكبر في تحقيقها، سواء كانت أهدافك الخاصة أم أهداف الآخرين. وإنّ أحد الأمثلة عن شخص قد يقبل بأهداف أشخاص آخرين هو رائج بين الأهل وأولادهم. فلطالما أراد أهل أحمد مثلاً أن يصبح ابنهم محامياً وقد تقبّل أحمد هذه الفكرة من دون أي تردّد منذ طفولته، إلى أن نال علامات ممتازة في الكلية وتم قبوله في كلية الحقوق. إلاّ أنّه ما أن أمضى بضعة أشهر في هذه الكلية، حتى أدرك أنّه ليس مهتماً بالقانون. فقد شعر أنّه يمكنه أن ينجح فيه، إلاّ أنّ قلبه لم يكن يميل إلى هذا المجال. أدرك أحمد كم سيخيب ظن أهله في حال لم يكمل دروسه، إلاّ أنّه فكّر كذلك أنّه من الضروري أن يقوم بما يريده هو، ونتيجة لذلك بدأ يفكّر بأهدافه الخاصة للمرة الأولى.</w:t>
      </w:r>
    </w:p>
    <w:p w:rsidR="003D5D8D" w:rsidRPr="00B03132" w:rsidRDefault="003D5D8D" w:rsidP="00D77E41">
      <w:pPr>
        <w:spacing w:before="120" w:after="120"/>
        <w:rPr>
          <w:rFonts w:cs="Simplified Arabic"/>
          <w:b/>
          <w:bCs/>
          <w:color w:val="292526"/>
          <w:sz w:val="28"/>
          <w:szCs w:val="28"/>
        </w:rPr>
      </w:pPr>
      <w:r>
        <w:rPr>
          <w:rFonts w:cs="Simplified Arabic" w:hint="cs"/>
          <w:b/>
          <w:bCs/>
          <w:color w:val="292526"/>
          <w:sz w:val="28"/>
          <w:szCs w:val="28"/>
          <w:rtl/>
          <w:lang w:bidi="ar-LB"/>
        </w:rPr>
        <w:t>هـ</w:t>
      </w:r>
      <w:r w:rsidRPr="00B03132">
        <w:rPr>
          <w:rFonts w:cs="Simplified Arabic" w:hint="cs"/>
          <w:b/>
          <w:bCs/>
          <w:color w:val="292526"/>
          <w:sz w:val="28"/>
          <w:szCs w:val="28"/>
          <w:rtl/>
          <w:lang w:bidi="ar-LB"/>
        </w:rPr>
        <w:t>- يجدر تحديد الأهداف</w:t>
      </w:r>
      <w:r>
        <w:rPr>
          <w:rFonts w:cs="Simplified Arabic" w:hint="cs"/>
          <w:b/>
          <w:bCs/>
          <w:color w:val="292526"/>
          <w:sz w:val="28"/>
          <w:szCs w:val="28"/>
          <w:rtl/>
          <w:lang w:bidi="ar-LB"/>
        </w:rPr>
        <w:t xml:space="preserve"> </w:t>
      </w:r>
      <w:r w:rsidR="00D77E41">
        <w:rPr>
          <w:rFonts w:cs="Simplified Arabic" w:hint="cs"/>
          <w:b/>
          <w:bCs/>
          <w:color w:val="292526"/>
          <w:sz w:val="28"/>
          <w:szCs w:val="28"/>
          <w:rtl/>
          <w:lang w:bidi="ar-LB"/>
        </w:rPr>
        <w:t>بإطار زمني</w:t>
      </w:r>
      <w:r>
        <w:rPr>
          <w:rFonts w:cs="Simplified Arabic" w:hint="cs"/>
          <w:b/>
          <w:bCs/>
          <w:color w:val="292526"/>
          <w:sz w:val="28"/>
          <w:szCs w:val="28"/>
          <w:rtl/>
          <w:lang w:bidi="ar-LB"/>
        </w:rPr>
        <w:t xml:space="preserve"> </w:t>
      </w:r>
      <w:r w:rsidRPr="00B46A7A">
        <w:rPr>
          <w:rFonts w:cs="Simplified Arabic"/>
          <w:b/>
          <w:bCs/>
          <w:color w:val="292526"/>
          <w:sz w:val="28"/>
          <w:szCs w:val="28"/>
          <w:lang w:bidi="ar-LB"/>
        </w:rPr>
        <w:t>Time-bound</w:t>
      </w:r>
    </w:p>
    <w:p w:rsidR="003D5D8D" w:rsidRDefault="003D5D8D" w:rsidP="006F5287">
      <w:pPr>
        <w:spacing w:before="120" w:after="120" w:line="192" w:lineRule="auto"/>
        <w:jc w:val="both"/>
        <w:rPr>
          <w:rFonts w:cs="Simplified Arabic"/>
          <w:color w:val="292526"/>
          <w:sz w:val="28"/>
          <w:szCs w:val="28"/>
          <w:rtl/>
          <w:lang w:bidi="ar-LB"/>
        </w:rPr>
      </w:pPr>
      <w:r w:rsidRPr="001B201B">
        <w:rPr>
          <w:rFonts w:cs="Simplified Arabic" w:hint="cs"/>
          <w:color w:val="292526"/>
          <w:sz w:val="28"/>
          <w:szCs w:val="28"/>
          <w:rtl/>
          <w:lang w:bidi="ar-LB"/>
        </w:rPr>
        <w:t>من الضروري تحديد مواعيد زمنية لاستكمال تحقيق الأهداف. يقول الكثير من الأشخاص أنّهم يعملون بشكل أفضل تحت الضغط، لأنّهم يميلون إلى ترك أعمالهم حتى اللحظة الأخيرة مع أنّهم يدركون أنّهم قد يكونون أكثر دقّة إذا بد</w:t>
      </w:r>
      <w:r w:rsidR="006F5287">
        <w:rPr>
          <w:rFonts w:cs="Simplified Arabic" w:hint="cs"/>
          <w:color w:val="292526"/>
          <w:sz w:val="28"/>
          <w:szCs w:val="28"/>
          <w:rtl/>
          <w:lang w:bidi="ar-LB"/>
        </w:rPr>
        <w:t>أ</w:t>
      </w:r>
      <w:r w:rsidRPr="001B201B">
        <w:rPr>
          <w:rFonts w:cs="Simplified Arabic" w:hint="cs"/>
          <w:color w:val="292526"/>
          <w:sz w:val="28"/>
          <w:szCs w:val="28"/>
          <w:rtl/>
          <w:lang w:bidi="ar-LB"/>
        </w:rPr>
        <w:t>وا بأعمالهم باكراً، ووضعوا خطة لكيفية تمضية أوقاتهم. عندما نسعى إلى تحقيق أهدافنا الخاصة، قد لا نتعرض إلى أيّ ضغوطٍ خارجية، إلاّ أنّ وضع المواعيد الزمنية من شأنه أن يشكّل نوعاً من الضغط الذي سيساعدنا على تحقيق أهدافنا. ولعلّ أكبر عائق يحول دون تحقيق أهدافنا هو التأجيل، إذ يقول القول القديم أن الغد لن يأتي أبداً. إن وضع أوقات زمنية محدّدة لتحقيق الأهداف يساعدنا على تجنّب التأجيل، كمّا أنّه يجعلنا أكثر وعياً بشأن التأجيل.</w:t>
      </w:r>
    </w:p>
    <w:p w:rsidR="003D5D8D" w:rsidRPr="001B201B" w:rsidRDefault="003D5D8D" w:rsidP="0017271E">
      <w:pPr>
        <w:spacing w:before="120" w:after="120" w:line="192" w:lineRule="auto"/>
        <w:jc w:val="both"/>
        <w:rPr>
          <w:rFonts w:cs="Simplified Arabic"/>
          <w:color w:val="292526"/>
          <w:sz w:val="28"/>
          <w:szCs w:val="28"/>
          <w:lang w:bidi="ar-LB"/>
        </w:rPr>
      </w:pPr>
      <w:r>
        <w:rPr>
          <w:rFonts w:cs="Simplified Arabic" w:hint="cs"/>
          <w:color w:val="292526"/>
          <w:sz w:val="28"/>
          <w:szCs w:val="28"/>
          <w:rtl/>
          <w:lang w:bidi="ar-LB"/>
        </w:rPr>
        <w:t>وفيما يتعلق بالزمن، يمكن تصنيف الأهداف إلى:</w:t>
      </w:r>
      <w:r w:rsidRPr="0017271E">
        <w:rPr>
          <w:rFonts w:cs="Simplified Arabic" w:hint="cs"/>
          <w:color w:val="292526"/>
          <w:sz w:val="28"/>
          <w:szCs w:val="28"/>
          <w:rtl/>
          <w:lang w:bidi="ar-LB"/>
        </w:rPr>
        <w:t xml:space="preserve"> </w:t>
      </w:r>
      <w:r w:rsidRPr="0017271E">
        <w:rPr>
          <w:rFonts w:cs="Simplified Arabic" w:hint="cs"/>
          <w:b/>
          <w:bCs/>
          <w:color w:val="292526"/>
          <w:sz w:val="28"/>
          <w:szCs w:val="28"/>
          <w:rtl/>
          <w:lang w:bidi="ar-LB"/>
        </w:rPr>
        <w:t>أهداف قصيرة المدى وأهداف طويلة المدى</w:t>
      </w:r>
      <w:r w:rsidRPr="0017271E">
        <w:rPr>
          <w:rFonts w:cs="Simplified Arabic" w:hint="cs"/>
          <w:color w:val="292526"/>
          <w:sz w:val="28"/>
          <w:szCs w:val="28"/>
          <w:rtl/>
          <w:lang w:bidi="ar-LB"/>
        </w:rPr>
        <w:t>.</w:t>
      </w:r>
      <w:r>
        <w:rPr>
          <w:rFonts w:cs="Simplified Arabic" w:hint="cs"/>
          <w:color w:val="292526"/>
          <w:sz w:val="28"/>
          <w:szCs w:val="28"/>
          <w:rtl/>
          <w:lang w:bidi="ar-LB"/>
        </w:rPr>
        <w:t xml:space="preserve"> و</w:t>
      </w:r>
      <w:r w:rsidRPr="001B201B">
        <w:rPr>
          <w:rFonts w:cs="Simplified Arabic" w:hint="cs"/>
          <w:color w:val="292526"/>
          <w:sz w:val="28"/>
          <w:szCs w:val="28"/>
          <w:rtl/>
          <w:lang w:bidi="ar-LB"/>
        </w:rPr>
        <w:t>يوجد نوعان من الأهداف القصيرة المدى، النوع الأول هو خطوة نحو الهدف الطويل المدى، ويدعو البعض هذا النوع من الأهداف أهدافاً فرعية لأنّها تشكّل جزءاً من أهداف أكبر. أما النوع الآخر من الأهداف القصيرة المدى، فهو مستقلٌ عن الأهداف الطويلة المدى الأوسع. وإنّ كلاً من نوعي الأهداف القصيرة المدى ضروريٌ. فالأول يساعدك على العمل من أجل الهدف الطويل المدى الذي يكون هاماً بالنسبة إليك أما النوع الثاني فيمكنه أن يساعدك على تحسين ثقتك بقدرتك على تحقيق أهداف أصعب وأكثر تعقيداً.</w:t>
      </w:r>
    </w:p>
    <w:p w:rsidR="003D5D8D" w:rsidRPr="003D5D8D" w:rsidRDefault="003D5D8D" w:rsidP="0017271E">
      <w:pPr>
        <w:spacing w:before="120" w:after="120" w:line="192" w:lineRule="auto"/>
        <w:jc w:val="both"/>
        <w:rPr>
          <w:rFonts w:cs="Simplified Arabic"/>
          <w:color w:val="292526"/>
          <w:sz w:val="28"/>
          <w:szCs w:val="28"/>
          <w:rtl/>
          <w:lang w:bidi="ar-LB"/>
        </w:rPr>
      </w:pPr>
      <w:r w:rsidRPr="003D5D8D">
        <w:rPr>
          <w:rFonts w:cs="Simplified Arabic"/>
          <w:color w:val="292526"/>
          <w:sz w:val="28"/>
          <w:szCs w:val="28"/>
          <w:rtl/>
          <w:lang w:bidi="ar-LB"/>
        </w:rPr>
        <w:t xml:space="preserve">وتعبر كلمة </w:t>
      </w:r>
      <w:r w:rsidRPr="003D5D8D">
        <w:rPr>
          <w:rFonts w:cs="Simplified Arabic"/>
          <w:color w:val="292526"/>
          <w:sz w:val="28"/>
          <w:szCs w:val="28"/>
          <w:lang w:bidi="ar-LB"/>
        </w:rPr>
        <w:t>SMART</w:t>
      </w:r>
      <w:r w:rsidRPr="003D5D8D">
        <w:rPr>
          <w:rFonts w:cs="Simplified Arabic"/>
          <w:color w:val="292526"/>
          <w:sz w:val="28"/>
          <w:szCs w:val="28"/>
          <w:rtl/>
          <w:lang w:bidi="ar-LB"/>
        </w:rPr>
        <w:t xml:space="preserve"> عن خصائص الهدف الجيد</w:t>
      </w:r>
      <w:r w:rsidR="00CD5983">
        <w:rPr>
          <w:rFonts w:cs="Simplified Arabic" w:hint="cs"/>
          <w:color w:val="292526"/>
          <w:sz w:val="28"/>
          <w:szCs w:val="28"/>
          <w:rtl/>
          <w:lang w:bidi="ar-LB"/>
        </w:rPr>
        <w:t>،</w:t>
      </w:r>
      <w:r w:rsidR="00E574B7">
        <w:rPr>
          <w:rFonts w:cs="Simplified Arabic" w:hint="cs"/>
          <w:color w:val="292526"/>
          <w:sz w:val="28"/>
          <w:szCs w:val="28"/>
          <w:rtl/>
          <w:lang w:bidi="ar-LB"/>
        </w:rPr>
        <w:t xml:space="preserve"> </w:t>
      </w:r>
      <w:r w:rsidRPr="003D5D8D">
        <w:rPr>
          <w:rFonts w:cs="Simplified Arabic"/>
          <w:color w:val="292526"/>
          <w:sz w:val="28"/>
          <w:szCs w:val="28"/>
          <w:rtl/>
          <w:lang w:bidi="ar-LB"/>
        </w:rPr>
        <w:t xml:space="preserve"> والتي تتكون من الحرف الأول من الكلمات الإنجليزية التي تعبر عن هذه الخصائص</w:t>
      </w:r>
      <w:r w:rsidRPr="003D5D8D">
        <w:rPr>
          <w:rFonts w:cs="Simplified Arabic" w:hint="cs"/>
          <w:color w:val="292526"/>
          <w:sz w:val="28"/>
          <w:szCs w:val="28"/>
          <w:rtl/>
          <w:lang w:bidi="ar-LB"/>
        </w:rPr>
        <w:t xml:space="preserve"> وهي: </w:t>
      </w:r>
      <w:r w:rsidRPr="003D5D8D">
        <w:rPr>
          <w:rFonts w:cs="Simplified Arabic"/>
          <w:color w:val="292526"/>
          <w:sz w:val="28"/>
          <w:szCs w:val="28"/>
          <w:lang w:bidi="ar-LB"/>
        </w:rPr>
        <w:t xml:space="preserve">Specific </w:t>
      </w:r>
      <w:r w:rsidRPr="003D5D8D">
        <w:rPr>
          <w:rFonts w:cs="Simplified Arabic" w:hint="cs"/>
          <w:color w:val="292526"/>
          <w:sz w:val="28"/>
          <w:szCs w:val="28"/>
          <w:rtl/>
          <w:lang w:bidi="ar-LB"/>
        </w:rPr>
        <w:t xml:space="preserve"> و </w:t>
      </w:r>
      <w:r w:rsidRPr="003D5D8D">
        <w:rPr>
          <w:rFonts w:cs="Simplified Arabic"/>
          <w:color w:val="292526"/>
          <w:sz w:val="28"/>
          <w:szCs w:val="28"/>
          <w:lang w:bidi="ar-LB"/>
        </w:rPr>
        <w:t>Measurable</w:t>
      </w:r>
      <w:r w:rsidRPr="003D5D8D">
        <w:rPr>
          <w:rFonts w:cs="Simplified Arabic" w:hint="cs"/>
          <w:color w:val="292526"/>
          <w:sz w:val="28"/>
          <w:szCs w:val="28"/>
          <w:rtl/>
          <w:lang w:bidi="ar-LB"/>
        </w:rPr>
        <w:t xml:space="preserve"> و </w:t>
      </w:r>
      <w:r w:rsidRPr="003D5D8D">
        <w:rPr>
          <w:rFonts w:cs="Simplified Arabic"/>
          <w:color w:val="292526"/>
          <w:sz w:val="28"/>
          <w:szCs w:val="28"/>
          <w:lang w:bidi="ar-LB"/>
        </w:rPr>
        <w:t>Achievable</w:t>
      </w:r>
      <w:r w:rsidRPr="003D5D8D">
        <w:rPr>
          <w:rFonts w:cs="Simplified Arabic" w:hint="cs"/>
          <w:color w:val="292526"/>
          <w:sz w:val="28"/>
          <w:szCs w:val="28"/>
          <w:rtl/>
          <w:lang w:bidi="ar-LB"/>
        </w:rPr>
        <w:t xml:space="preserve"> و </w:t>
      </w:r>
      <w:r w:rsidRPr="003D5D8D">
        <w:rPr>
          <w:rFonts w:cs="Simplified Arabic"/>
          <w:color w:val="292526"/>
          <w:sz w:val="28"/>
          <w:szCs w:val="28"/>
          <w:lang w:bidi="ar-LB"/>
        </w:rPr>
        <w:t>Relevant</w:t>
      </w:r>
      <w:r w:rsidRPr="003D5D8D">
        <w:rPr>
          <w:rFonts w:cs="Simplified Arabic" w:hint="cs"/>
          <w:color w:val="292526"/>
          <w:sz w:val="28"/>
          <w:szCs w:val="28"/>
          <w:rtl/>
          <w:lang w:bidi="ar-LB"/>
        </w:rPr>
        <w:t xml:space="preserve"> و </w:t>
      </w:r>
      <w:r w:rsidRPr="003D5D8D">
        <w:rPr>
          <w:rFonts w:cs="Simplified Arabic"/>
          <w:color w:val="292526"/>
          <w:sz w:val="28"/>
          <w:szCs w:val="28"/>
          <w:lang w:bidi="ar-LB"/>
        </w:rPr>
        <w:t>Time-bound</w:t>
      </w:r>
      <w:r w:rsidRPr="003D5D8D">
        <w:rPr>
          <w:rFonts w:cs="Simplified Arabic" w:hint="cs"/>
          <w:color w:val="292526"/>
          <w:sz w:val="28"/>
          <w:szCs w:val="28"/>
          <w:rtl/>
          <w:lang w:bidi="ar-LB"/>
        </w:rPr>
        <w:t>.</w:t>
      </w:r>
    </w:p>
    <w:p w:rsidR="00B03132" w:rsidRPr="001B201B" w:rsidRDefault="00B03132" w:rsidP="001B201B">
      <w:pPr>
        <w:rPr>
          <w:rFonts w:cs="Simplified Arabic"/>
          <w:color w:val="292526"/>
          <w:sz w:val="20"/>
          <w:szCs w:val="20"/>
          <w:rtl/>
          <w:lang w:bidi="ar-LB"/>
        </w:rPr>
      </w:pPr>
      <w:r w:rsidRPr="00B03132">
        <w:rPr>
          <w:rFonts w:cs="Simplified Arabic"/>
          <w:b/>
          <w:bCs/>
          <w:color w:val="292526"/>
          <w:sz w:val="28"/>
          <w:szCs w:val="28"/>
          <w:rtl/>
          <w:lang w:bidi="ar-LB"/>
        </w:rPr>
        <w:br w:type="page"/>
      </w:r>
    </w:p>
    <w:tbl>
      <w:tblPr>
        <w:bidiVisual/>
        <w:tblW w:w="0" w:type="auto"/>
        <w:tblInd w:w="116" w:type="dxa"/>
        <w:tblLayout w:type="fixed"/>
        <w:tblLook w:val="01E0" w:firstRow="1" w:lastRow="1" w:firstColumn="1" w:lastColumn="1" w:noHBand="0" w:noVBand="0"/>
      </w:tblPr>
      <w:tblGrid>
        <w:gridCol w:w="1322"/>
        <w:gridCol w:w="5040"/>
        <w:gridCol w:w="3323"/>
      </w:tblGrid>
      <w:tr w:rsidR="00B03132" w:rsidRPr="00B03132" w:rsidTr="0034485B">
        <w:tc>
          <w:tcPr>
            <w:tcW w:w="1322" w:type="dxa"/>
          </w:tcPr>
          <w:p w:rsidR="00B03132" w:rsidRPr="00B03132" w:rsidRDefault="00743D5D" w:rsidP="001B201B">
            <w:pPr>
              <w:spacing w:before="120" w:after="120"/>
              <w:rPr>
                <w:rFonts w:cs="Simplified Arabic"/>
                <w:b/>
                <w:bCs/>
                <w:color w:val="292526"/>
                <w:sz w:val="28"/>
                <w:szCs w:val="28"/>
                <w:rtl/>
                <w:lang w:bidi="ar-LB"/>
              </w:rPr>
            </w:pPr>
            <w:r>
              <w:rPr>
                <w:rFonts w:cs="Simplified Arabic" w:hint="cs"/>
                <w:b/>
                <w:bCs/>
                <w:noProof/>
                <w:color w:val="292526"/>
                <w:sz w:val="28"/>
                <w:szCs w:val="28"/>
              </w:rPr>
              <w:lastRenderedPageBreak/>
              <w:drawing>
                <wp:inline distT="0" distB="0" distL="0" distR="0">
                  <wp:extent cx="704850" cy="628650"/>
                  <wp:effectExtent l="19050" t="0" r="0" b="0"/>
                  <wp:docPr id="13" name="Picture 13"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ksheet"/>
                          <pic:cNvPicPr>
                            <a:picLocks noChangeAspect="1" noChangeArrowheads="1"/>
                          </pic:cNvPicPr>
                        </pic:nvPicPr>
                        <pic:blipFill>
                          <a:blip r:embed="rId8"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tc>
        <w:tc>
          <w:tcPr>
            <w:tcW w:w="5040" w:type="dxa"/>
            <w:vAlign w:val="bottom"/>
          </w:tcPr>
          <w:p w:rsidR="00B03132" w:rsidRPr="00B03132" w:rsidRDefault="00B03132" w:rsidP="00A073B7">
            <w:pPr>
              <w:pStyle w:val="Title3"/>
              <w:rPr>
                <w:rtl/>
              </w:rPr>
            </w:pPr>
            <w:r w:rsidRPr="00B03132">
              <w:rPr>
                <w:rtl/>
              </w:rPr>
              <w:t>ورقة عمل (</w:t>
            </w:r>
            <w:r w:rsidR="00A073B7">
              <w:rPr>
                <w:rFonts w:hint="cs"/>
                <w:rtl/>
              </w:rPr>
              <w:t>4</w:t>
            </w:r>
            <w:r w:rsidRPr="00B03132">
              <w:rPr>
                <w:rtl/>
              </w:rPr>
              <w:t>)</w:t>
            </w:r>
          </w:p>
        </w:tc>
        <w:tc>
          <w:tcPr>
            <w:tcW w:w="3323" w:type="dxa"/>
          </w:tcPr>
          <w:p w:rsidR="00B03132" w:rsidRPr="00B03132" w:rsidRDefault="00B03132" w:rsidP="00423CB0">
            <w:pPr>
              <w:pStyle w:val="Title1"/>
              <w:rPr>
                <w:rtl/>
              </w:rPr>
            </w:pPr>
            <w:r w:rsidRPr="00B03132">
              <w:rPr>
                <w:rFonts w:hint="cs"/>
                <w:rtl/>
              </w:rPr>
              <w:t>الوحدة (</w:t>
            </w:r>
            <w:r w:rsidR="009743E4">
              <w:rPr>
                <w:rFonts w:hint="cs"/>
                <w:rtl/>
              </w:rPr>
              <w:t>1</w:t>
            </w:r>
            <w:r w:rsidRPr="00B03132">
              <w:rPr>
                <w:rFonts w:hint="cs"/>
                <w:rtl/>
              </w:rPr>
              <w:t>): الموضوع (</w:t>
            </w:r>
            <w:r w:rsidR="00423CB0">
              <w:rPr>
                <w:rFonts w:hint="cs"/>
                <w:rtl/>
              </w:rPr>
              <w:t>2</w:t>
            </w:r>
            <w:r w:rsidRPr="00B03132">
              <w:rPr>
                <w:rFonts w:hint="cs"/>
                <w:rtl/>
              </w:rPr>
              <w:t>)</w:t>
            </w:r>
          </w:p>
        </w:tc>
      </w:tr>
    </w:tbl>
    <w:p w:rsidR="00B03132" w:rsidRPr="00B03132" w:rsidRDefault="00B03132" w:rsidP="001B201B">
      <w:pPr>
        <w:pStyle w:val="Title2"/>
        <w:rPr>
          <w:rtl/>
        </w:rPr>
      </w:pPr>
      <w:r w:rsidRPr="00B03132">
        <w:rPr>
          <w:rFonts w:hint="cs"/>
          <w:rtl/>
        </w:rPr>
        <w:t>وضع</w:t>
      </w:r>
      <w:r w:rsidRPr="00B03132">
        <w:rPr>
          <w:rtl/>
        </w:rPr>
        <w:t xml:space="preserve"> الأهداف الشخصية</w:t>
      </w:r>
    </w:p>
    <w:p w:rsidR="00B03132" w:rsidRPr="001B201B" w:rsidRDefault="00B03132" w:rsidP="00CF7F67">
      <w:pPr>
        <w:numPr>
          <w:ilvl w:val="0"/>
          <w:numId w:val="20"/>
        </w:numPr>
        <w:tabs>
          <w:tab w:val="clear" w:pos="1080"/>
          <w:tab w:val="num" w:pos="1133"/>
        </w:tabs>
        <w:spacing w:before="120" w:after="120"/>
        <w:ind w:left="1134" w:hanging="567"/>
        <w:contextualSpacing/>
        <w:jc w:val="both"/>
        <w:rPr>
          <w:rFonts w:cs="Simplified Arabic"/>
          <w:color w:val="292526"/>
          <w:sz w:val="28"/>
          <w:szCs w:val="28"/>
          <w:lang w:bidi="ar-LB"/>
        </w:rPr>
      </w:pPr>
      <w:r w:rsidRPr="001B201B">
        <w:rPr>
          <w:rFonts w:cs="Simplified Arabic" w:hint="cs"/>
          <w:color w:val="292526"/>
          <w:sz w:val="28"/>
          <w:szCs w:val="28"/>
          <w:rtl/>
          <w:lang w:bidi="ar-LB"/>
        </w:rPr>
        <w:t>قم بإعداد لائحة تتضمّن أربعة أهداف تريد تحقيقها في نواحي حياتك ال</w:t>
      </w:r>
      <w:r w:rsidR="003D5D8D">
        <w:rPr>
          <w:rFonts w:cs="Simplified Arabic" w:hint="cs"/>
          <w:color w:val="292526"/>
          <w:sz w:val="28"/>
          <w:szCs w:val="28"/>
          <w:rtl/>
          <w:lang w:bidi="ar-LB"/>
        </w:rPr>
        <w:t>شخصية كافة في السنتين المقبلتين</w:t>
      </w:r>
      <w:r w:rsidRPr="001B201B">
        <w:rPr>
          <w:rFonts w:cs="Simplified Arabic" w:hint="cs"/>
          <w:color w:val="292526"/>
          <w:sz w:val="28"/>
          <w:szCs w:val="28"/>
          <w:rtl/>
          <w:lang w:bidi="ar-LB"/>
        </w:rPr>
        <w:t>.</w:t>
      </w:r>
    </w:p>
    <w:p w:rsidR="00B03132" w:rsidRPr="001B201B" w:rsidRDefault="00B03132" w:rsidP="00CF7F67">
      <w:pPr>
        <w:numPr>
          <w:ilvl w:val="0"/>
          <w:numId w:val="20"/>
        </w:numPr>
        <w:tabs>
          <w:tab w:val="clear" w:pos="1080"/>
          <w:tab w:val="num" w:pos="1133"/>
        </w:tabs>
        <w:spacing w:before="120" w:after="120"/>
        <w:ind w:left="1134" w:hanging="567"/>
        <w:contextualSpacing/>
        <w:jc w:val="both"/>
        <w:rPr>
          <w:rFonts w:cs="Simplified Arabic"/>
          <w:color w:val="292526"/>
          <w:sz w:val="28"/>
          <w:szCs w:val="28"/>
          <w:lang w:bidi="ar-LB"/>
        </w:rPr>
      </w:pPr>
      <w:r w:rsidRPr="001B201B">
        <w:rPr>
          <w:rFonts w:cs="Simplified Arabic" w:hint="cs"/>
          <w:color w:val="292526"/>
          <w:sz w:val="28"/>
          <w:szCs w:val="28"/>
          <w:rtl/>
          <w:lang w:bidi="ar-LB"/>
        </w:rPr>
        <w:t>استخدم بيان المعلومات "التوجيهات الخاصة بتحديد الأهداف" لتقييم الأهداف التي دوّنتها. أعد تدوين أيّة أهداف ينبغي تحسينها.</w:t>
      </w:r>
    </w:p>
    <w:p w:rsidR="00B03132" w:rsidRDefault="00B03132" w:rsidP="00CF7F67">
      <w:pPr>
        <w:numPr>
          <w:ilvl w:val="0"/>
          <w:numId w:val="20"/>
        </w:numPr>
        <w:tabs>
          <w:tab w:val="clear" w:pos="1080"/>
          <w:tab w:val="num" w:pos="1133"/>
        </w:tabs>
        <w:spacing w:before="120" w:after="120"/>
        <w:ind w:left="1134" w:hanging="567"/>
        <w:contextualSpacing/>
        <w:jc w:val="both"/>
        <w:rPr>
          <w:rFonts w:cs="Simplified Arabic"/>
          <w:color w:val="292526"/>
          <w:sz w:val="28"/>
          <w:szCs w:val="28"/>
        </w:rPr>
      </w:pPr>
      <w:r w:rsidRPr="001B201B">
        <w:rPr>
          <w:rFonts w:cs="Simplified Arabic" w:hint="cs"/>
          <w:color w:val="292526"/>
          <w:sz w:val="28"/>
          <w:szCs w:val="28"/>
          <w:rtl/>
          <w:lang w:bidi="ar-LB"/>
        </w:rPr>
        <w:t>يجدر تخصيص كلٍّ من أهدافك بحرفٍ يدل على أولويّتها مثل (أ) أو (ب) أو (ج). ينبغي أن تكون الأهداف "أ" ذات أولوية عليا والأهداف "ج" ذات الأولوية الدنيا. ويتم تخصيص الحرف "ب" إلى هدف ما عندما لا يكون يوازي الهدف "أ" إنّما تعتبره أهم من الهدف "ج".</w:t>
      </w:r>
    </w:p>
    <w:p w:rsidR="0017271E" w:rsidRPr="001B201B" w:rsidRDefault="0017271E" w:rsidP="0017271E">
      <w:pPr>
        <w:spacing w:before="120" w:after="120"/>
        <w:contextualSpacing/>
        <w:jc w:val="both"/>
        <w:rPr>
          <w:rFonts w:cs="Simplified Arabic"/>
          <w:color w:val="292526"/>
          <w:sz w:val="28"/>
          <w:szCs w:val="28"/>
        </w:rPr>
      </w:pPr>
    </w:p>
    <w:tbl>
      <w:tblPr>
        <w:bidiVisu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6691"/>
        <w:gridCol w:w="2127"/>
      </w:tblGrid>
      <w:tr w:rsidR="003D5D8D" w:rsidRPr="00003176" w:rsidTr="00003176">
        <w:tc>
          <w:tcPr>
            <w:tcW w:w="815" w:type="dxa"/>
            <w:shd w:val="clear" w:color="auto" w:fill="D9D9D9"/>
          </w:tcPr>
          <w:p w:rsidR="003D5D8D" w:rsidRPr="00003176" w:rsidRDefault="003D5D8D" w:rsidP="00003176">
            <w:pPr>
              <w:jc w:val="center"/>
              <w:rPr>
                <w:rFonts w:ascii="Simplified Arabic" w:hAnsi="Simplified Arabic" w:cs="Simplified Arabic"/>
                <w:b/>
                <w:bCs/>
                <w:sz w:val="28"/>
                <w:szCs w:val="28"/>
                <w:rtl/>
              </w:rPr>
            </w:pPr>
            <w:r w:rsidRPr="00003176">
              <w:rPr>
                <w:rFonts w:ascii="Simplified Arabic" w:hAnsi="Simplified Arabic" w:cs="Simplified Arabic"/>
                <w:b/>
                <w:bCs/>
                <w:sz w:val="28"/>
                <w:szCs w:val="28"/>
                <w:rtl/>
              </w:rPr>
              <w:t>الرقم</w:t>
            </w:r>
          </w:p>
        </w:tc>
        <w:tc>
          <w:tcPr>
            <w:tcW w:w="6691" w:type="dxa"/>
            <w:shd w:val="clear" w:color="auto" w:fill="D9D9D9"/>
          </w:tcPr>
          <w:p w:rsidR="003D5D8D" w:rsidRPr="00003176" w:rsidRDefault="003D5D8D" w:rsidP="00A60752">
            <w:pPr>
              <w:jc w:val="center"/>
              <w:rPr>
                <w:rFonts w:ascii="Simplified Arabic" w:hAnsi="Simplified Arabic" w:cs="Simplified Arabic"/>
                <w:b/>
                <w:bCs/>
                <w:sz w:val="28"/>
                <w:szCs w:val="28"/>
                <w:rtl/>
              </w:rPr>
            </w:pPr>
            <w:r w:rsidRPr="00003176">
              <w:rPr>
                <w:rFonts w:ascii="Simplified Arabic" w:hAnsi="Simplified Arabic" w:cs="Simplified Arabic"/>
                <w:b/>
                <w:bCs/>
                <w:sz w:val="28"/>
                <w:szCs w:val="28"/>
                <w:rtl/>
              </w:rPr>
              <w:t>الأهد</w:t>
            </w:r>
            <w:r w:rsidRPr="00003176">
              <w:rPr>
                <w:rFonts w:ascii="Simplified Arabic" w:hAnsi="Simplified Arabic" w:cs="Simplified Arabic" w:hint="cs"/>
                <w:b/>
                <w:bCs/>
                <w:sz w:val="28"/>
                <w:szCs w:val="28"/>
                <w:rtl/>
              </w:rPr>
              <w:t>ا</w:t>
            </w:r>
            <w:r w:rsidRPr="00003176">
              <w:rPr>
                <w:rFonts w:ascii="Simplified Arabic" w:hAnsi="Simplified Arabic" w:cs="Simplified Arabic"/>
                <w:b/>
                <w:bCs/>
                <w:sz w:val="28"/>
                <w:szCs w:val="28"/>
                <w:rtl/>
              </w:rPr>
              <w:t>ف</w:t>
            </w:r>
          </w:p>
        </w:tc>
        <w:tc>
          <w:tcPr>
            <w:tcW w:w="2127" w:type="dxa"/>
            <w:shd w:val="clear" w:color="auto" w:fill="D9D9D9"/>
          </w:tcPr>
          <w:p w:rsidR="003D5D8D" w:rsidRPr="00003176" w:rsidRDefault="003D5D8D" w:rsidP="00003176">
            <w:pPr>
              <w:jc w:val="center"/>
              <w:rPr>
                <w:rFonts w:ascii="Simplified Arabic" w:hAnsi="Simplified Arabic" w:cs="Simplified Arabic"/>
                <w:b/>
                <w:bCs/>
                <w:sz w:val="28"/>
                <w:szCs w:val="28"/>
                <w:rtl/>
              </w:rPr>
            </w:pPr>
            <w:r w:rsidRPr="00003176">
              <w:rPr>
                <w:rFonts w:ascii="Simplified Arabic" w:hAnsi="Simplified Arabic" w:cs="Simplified Arabic"/>
                <w:b/>
                <w:bCs/>
                <w:sz w:val="28"/>
                <w:szCs w:val="28"/>
                <w:rtl/>
              </w:rPr>
              <w:t>الأولويات (أ، ب، ج)</w:t>
            </w:r>
          </w:p>
        </w:tc>
      </w:tr>
      <w:tr w:rsidR="003D5D8D" w:rsidRPr="00003176" w:rsidTr="00C81D74">
        <w:trPr>
          <w:trHeight w:val="1955"/>
        </w:trPr>
        <w:tc>
          <w:tcPr>
            <w:tcW w:w="815" w:type="dxa"/>
          </w:tcPr>
          <w:p w:rsidR="003D5D8D" w:rsidRPr="00003176" w:rsidRDefault="003D5D8D" w:rsidP="001C16D4">
            <w:pPr>
              <w:rPr>
                <w:rFonts w:ascii="Simplified Arabic" w:hAnsi="Simplified Arabic" w:cs="Simplified Arabic"/>
                <w:b/>
                <w:bCs/>
                <w:sz w:val="28"/>
                <w:szCs w:val="28"/>
                <w:rtl/>
              </w:rPr>
            </w:pPr>
          </w:p>
        </w:tc>
        <w:tc>
          <w:tcPr>
            <w:tcW w:w="6691" w:type="dxa"/>
          </w:tcPr>
          <w:p w:rsidR="003D5D8D" w:rsidRPr="00003176" w:rsidRDefault="003D5D8D" w:rsidP="001C16D4">
            <w:pPr>
              <w:rPr>
                <w:rFonts w:ascii="Simplified Arabic" w:hAnsi="Simplified Arabic" w:cs="Simplified Arabic"/>
                <w:b/>
                <w:bCs/>
                <w:sz w:val="28"/>
                <w:szCs w:val="28"/>
                <w:rtl/>
              </w:rPr>
            </w:pPr>
          </w:p>
        </w:tc>
        <w:tc>
          <w:tcPr>
            <w:tcW w:w="2127" w:type="dxa"/>
          </w:tcPr>
          <w:p w:rsidR="003D5D8D" w:rsidRPr="00003176" w:rsidRDefault="003D5D8D" w:rsidP="001C16D4">
            <w:pPr>
              <w:rPr>
                <w:rFonts w:ascii="Simplified Arabic" w:hAnsi="Simplified Arabic" w:cs="Simplified Arabic"/>
                <w:b/>
                <w:bCs/>
                <w:sz w:val="28"/>
                <w:szCs w:val="28"/>
                <w:rtl/>
              </w:rPr>
            </w:pPr>
          </w:p>
        </w:tc>
      </w:tr>
      <w:tr w:rsidR="003D5D8D" w:rsidRPr="00003176" w:rsidTr="00C81D74">
        <w:trPr>
          <w:trHeight w:val="1955"/>
        </w:trPr>
        <w:tc>
          <w:tcPr>
            <w:tcW w:w="815" w:type="dxa"/>
          </w:tcPr>
          <w:p w:rsidR="003D5D8D" w:rsidRPr="00003176" w:rsidRDefault="003D5D8D" w:rsidP="001C16D4">
            <w:pPr>
              <w:rPr>
                <w:rFonts w:ascii="Simplified Arabic" w:hAnsi="Simplified Arabic" w:cs="Simplified Arabic"/>
                <w:b/>
                <w:bCs/>
                <w:sz w:val="28"/>
                <w:szCs w:val="28"/>
                <w:rtl/>
              </w:rPr>
            </w:pPr>
          </w:p>
        </w:tc>
        <w:tc>
          <w:tcPr>
            <w:tcW w:w="6691" w:type="dxa"/>
          </w:tcPr>
          <w:p w:rsidR="003D5D8D" w:rsidRPr="00003176" w:rsidRDefault="003D5D8D" w:rsidP="001C16D4">
            <w:pPr>
              <w:rPr>
                <w:rFonts w:ascii="Simplified Arabic" w:hAnsi="Simplified Arabic" w:cs="Simplified Arabic"/>
                <w:b/>
                <w:bCs/>
                <w:sz w:val="28"/>
                <w:szCs w:val="28"/>
                <w:rtl/>
              </w:rPr>
            </w:pPr>
          </w:p>
        </w:tc>
        <w:tc>
          <w:tcPr>
            <w:tcW w:w="2127" w:type="dxa"/>
          </w:tcPr>
          <w:p w:rsidR="003D5D8D" w:rsidRPr="00003176" w:rsidRDefault="003D5D8D" w:rsidP="001C16D4">
            <w:pPr>
              <w:rPr>
                <w:rFonts w:ascii="Simplified Arabic" w:hAnsi="Simplified Arabic" w:cs="Simplified Arabic"/>
                <w:b/>
                <w:bCs/>
                <w:sz w:val="28"/>
                <w:szCs w:val="28"/>
                <w:rtl/>
              </w:rPr>
            </w:pPr>
          </w:p>
        </w:tc>
      </w:tr>
      <w:tr w:rsidR="003D5D8D" w:rsidRPr="00003176" w:rsidTr="00C81D74">
        <w:trPr>
          <w:trHeight w:val="1955"/>
        </w:trPr>
        <w:tc>
          <w:tcPr>
            <w:tcW w:w="815" w:type="dxa"/>
          </w:tcPr>
          <w:p w:rsidR="003D5D8D" w:rsidRPr="00003176" w:rsidRDefault="003D5D8D" w:rsidP="001C16D4">
            <w:pPr>
              <w:rPr>
                <w:rFonts w:ascii="Simplified Arabic" w:hAnsi="Simplified Arabic" w:cs="Simplified Arabic"/>
                <w:b/>
                <w:bCs/>
                <w:sz w:val="28"/>
                <w:szCs w:val="28"/>
                <w:rtl/>
              </w:rPr>
            </w:pPr>
          </w:p>
        </w:tc>
        <w:tc>
          <w:tcPr>
            <w:tcW w:w="6691" w:type="dxa"/>
          </w:tcPr>
          <w:p w:rsidR="003D5D8D" w:rsidRPr="00003176" w:rsidRDefault="003D5D8D" w:rsidP="001C16D4">
            <w:pPr>
              <w:rPr>
                <w:rFonts w:ascii="Simplified Arabic" w:hAnsi="Simplified Arabic" w:cs="Simplified Arabic"/>
                <w:b/>
                <w:bCs/>
                <w:sz w:val="28"/>
                <w:szCs w:val="28"/>
                <w:rtl/>
              </w:rPr>
            </w:pPr>
          </w:p>
        </w:tc>
        <w:tc>
          <w:tcPr>
            <w:tcW w:w="2127" w:type="dxa"/>
          </w:tcPr>
          <w:p w:rsidR="003D5D8D" w:rsidRPr="00003176" w:rsidRDefault="003D5D8D" w:rsidP="001C16D4">
            <w:pPr>
              <w:rPr>
                <w:rFonts w:ascii="Simplified Arabic" w:hAnsi="Simplified Arabic" w:cs="Simplified Arabic"/>
                <w:b/>
                <w:bCs/>
                <w:sz w:val="28"/>
                <w:szCs w:val="28"/>
                <w:rtl/>
              </w:rPr>
            </w:pPr>
          </w:p>
        </w:tc>
      </w:tr>
      <w:tr w:rsidR="003D5D8D" w:rsidRPr="00003176" w:rsidTr="00DE249C">
        <w:trPr>
          <w:trHeight w:val="1533"/>
        </w:trPr>
        <w:tc>
          <w:tcPr>
            <w:tcW w:w="815" w:type="dxa"/>
          </w:tcPr>
          <w:p w:rsidR="003D5D8D" w:rsidRPr="00003176" w:rsidRDefault="003D5D8D" w:rsidP="001C16D4">
            <w:pPr>
              <w:rPr>
                <w:rFonts w:ascii="Simplified Arabic" w:hAnsi="Simplified Arabic" w:cs="Simplified Arabic"/>
                <w:b/>
                <w:bCs/>
                <w:sz w:val="28"/>
                <w:szCs w:val="28"/>
                <w:rtl/>
              </w:rPr>
            </w:pPr>
          </w:p>
        </w:tc>
        <w:tc>
          <w:tcPr>
            <w:tcW w:w="6691" w:type="dxa"/>
          </w:tcPr>
          <w:p w:rsidR="003D5D8D" w:rsidRPr="00003176" w:rsidRDefault="003D5D8D" w:rsidP="001C16D4">
            <w:pPr>
              <w:rPr>
                <w:rFonts w:ascii="Simplified Arabic" w:hAnsi="Simplified Arabic" w:cs="Simplified Arabic"/>
                <w:b/>
                <w:bCs/>
                <w:sz w:val="28"/>
                <w:szCs w:val="28"/>
                <w:rtl/>
              </w:rPr>
            </w:pPr>
          </w:p>
        </w:tc>
        <w:tc>
          <w:tcPr>
            <w:tcW w:w="2127" w:type="dxa"/>
          </w:tcPr>
          <w:p w:rsidR="003D5D8D" w:rsidRPr="00003176" w:rsidRDefault="003D5D8D" w:rsidP="001C16D4">
            <w:pPr>
              <w:rPr>
                <w:rFonts w:ascii="Simplified Arabic" w:hAnsi="Simplified Arabic" w:cs="Simplified Arabic"/>
                <w:b/>
                <w:bCs/>
                <w:sz w:val="28"/>
                <w:szCs w:val="28"/>
                <w:rtl/>
              </w:rPr>
            </w:pPr>
          </w:p>
        </w:tc>
      </w:tr>
    </w:tbl>
    <w:p w:rsidR="00C655D0" w:rsidRPr="0064636A" w:rsidRDefault="00C655D0" w:rsidP="00DE249C">
      <w:pPr>
        <w:pStyle w:val="1"/>
        <w:rPr>
          <w:rFonts w:cs="Simplified Arabic"/>
          <w:sz w:val="28"/>
          <w:szCs w:val="28"/>
          <w:rtl/>
          <w:lang w:bidi="ar-LB"/>
        </w:rPr>
      </w:pPr>
      <w:bookmarkStart w:id="1" w:name="_GoBack"/>
      <w:bookmarkEnd w:id="1"/>
    </w:p>
    <w:p w:rsidR="002005B4" w:rsidRPr="00C655D0" w:rsidRDefault="002005B4" w:rsidP="00C655D0">
      <w:pPr>
        <w:tabs>
          <w:tab w:val="left" w:pos="849"/>
        </w:tabs>
        <w:spacing w:before="120"/>
        <w:jc w:val="lowKashida"/>
        <w:rPr>
          <w:rFonts w:cs="Simplified Arabic"/>
          <w:sz w:val="28"/>
          <w:szCs w:val="28"/>
          <w:rtl/>
          <w:lang w:bidi="ar-LB"/>
        </w:rPr>
      </w:pPr>
    </w:p>
    <w:sectPr w:rsidR="002005B4" w:rsidRPr="00C655D0" w:rsidSect="00C81D74">
      <w:headerReference w:type="default" r:id="rId10"/>
      <w:pgSz w:w="11906" w:h="16838" w:code="9"/>
      <w:pgMar w:top="1418" w:right="1134" w:bottom="851" w:left="1134" w:header="567" w:footer="454"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B69" w:rsidRDefault="007D1B69">
      <w:r>
        <w:separator/>
      </w:r>
    </w:p>
  </w:endnote>
  <w:endnote w:type="continuationSeparator" w:id="0">
    <w:p w:rsidR="007D1B69" w:rsidRDefault="007D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B69" w:rsidRDefault="007D1B69">
      <w:r>
        <w:separator/>
      </w:r>
    </w:p>
  </w:footnote>
  <w:footnote w:type="continuationSeparator" w:id="0">
    <w:p w:rsidR="007D1B69" w:rsidRDefault="007D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53" w:rsidRPr="0057284D" w:rsidRDefault="008A5753" w:rsidP="00DC7D92">
    <w:pPr>
      <w:pStyle w:val="a4"/>
      <w:pBdr>
        <w:bottom w:val="single" w:sz="4" w:space="3" w:color="auto"/>
      </w:pBdr>
      <w:tabs>
        <w:tab w:val="clear" w:pos="4153"/>
        <w:tab w:val="clear" w:pos="8306"/>
        <w:tab w:val="right" w:pos="9638"/>
      </w:tabs>
      <w:rPr>
        <w:rFonts w:cs="Simplified Arabic"/>
        <w:sz w:val="28"/>
        <w:szCs w:val="28"/>
        <w:rtl/>
      </w:rPr>
    </w:pPr>
    <w:r>
      <w:rPr>
        <w:rFonts w:cs="Simplified Arabic" w:hint="cs"/>
        <w:sz w:val="28"/>
        <w:szCs w:val="28"/>
        <w:rtl/>
      </w:rPr>
      <w:t xml:space="preserve">برنامج كاب: </w:t>
    </w:r>
    <w:r w:rsidRPr="0057284D">
      <w:rPr>
        <w:rFonts w:cs="Simplified Arabic" w:hint="cs"/>
        <w:sz w:val="28"/>
        <w:szCs w:val="28"/>
        <w:rtl/>
      </w:rPr>
      <w:t>تعر</w:t>
    </w:r>
    <w:r>
      <w:rPr>
        <w:rFonts w:cs="Simplified Arabic" w:hint="cs"/>
        <w:sz w:val="28"/>
        <w:szCs w:val="28"/>
        <w:rtl/>
      </w:rPr>
      <w:t>ّ</w:t>
    </w:r>
    <w:r w:rsidRPr="0057284D">
      <w:rPr>
        <w:rFonts w:cs="Simplified Arabic" w:hint="cs"/>
        <w:sz w:val="28"/>
        <w:szCs w:val="28"/>
        <w:rtl/>
      </w:rPr>
      <w:t>ف إلى عالم الأعمال</w:t>
    </w:r>
    <w:r w:rsidRPr="0057284D">
      <w:rPr>
        <w:rFonts w:cs="Simplified Arabic" w:hint="cs"/>
        <w:sz w:val="28"/>
        <w:szCs w:val="28"/>
        <w:rtl/>
      </w:rPr>
      <w:tab/>
      <w:t xml:space="preserve">الوحدة </w:t>
    </w:r>
    <w:r>
      <w:rPr>
        <w:rFonts w:cs="Simplified Arabic" w:hint="cs"/>
        <w:sz w:val="28"/>
        <w:szCs w:val="28"/>
        <w:rtl/>
      </w:rPr>
      <w:t>(</w:t>
    </w:r>
    <w:r w:rsidRPr="0057284D">
      <w:rPr>
        <w:rFonts w:cs="Simplified Arabic" w:hint="cs"/>
        <w:sz w:val="28"/>
        <w:szCs w:val="28"/>
        <w:rtl/>
      </w:rPr>
      <w:t>1</w:t>
    </w:r>
    <w:r>
      <w:rPr>
        <w:rFonts w:cs="Simplified Arabic" w:hint="cs"/>
        <w:sz w:val="28"/>
        <w:szCs w:val="28"/>
        <w:rtl/>
      </w:rPr>
      <w:t>)</w:t>
    </w:r>
    <w:r w:rsidRPr="0057284D">
      <w:rPr>
        <w:rFonts w:cs="Simplified Arabic" w:hint="cs"/>
        <w:sz w:val="28"/>
        <w:szCs w:val="28"/>
        <w:rtl/>
      </w:rPr>
      <w:t xml:space="preserve">: ما هي </w:t>
    </w:r>
    <w:r>
      <w:rPr>
        <w:rFonts w:cs="Simplified Arabic" w:hint="cs"/>
        <w:sz w:val="28"/>
        <w:szCs w:val="28"/>
        <w:rtl/>
      </w:rPr>
      <w:t>الريادة</w:t>
    </w:r>
    <w:r w:rsidRPr="0057284D">
      <w:rPr>
        <w:rFonts w:cs="Simplified Arabic" w:hint="cs"/>
        <w:sz w:val="28"/>
        <w:szCs w:val="28"/>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97B"/>
    <w:multiLevelType w:val="hybridMultilevel"/>
    <w:tmpl w:val="CA2ED416"/>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1" w15:restartNumberingAfterBreak="0">
    <w:nsid w:val="04C06711"/>
    <w:multiLevelType w:val="hybridMultilevel"/>
    <w:tmpl w:val="707E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938F7"/>
    <w:multiLevelType w:val="hybridMultilevel"/>
    <w:tmpl w:val="84DC6DD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980"/>
        </w:tabs>
        <w:ind w:left="1980" w:hanging="360"/>
      </w:pPr>
      <w:rPr>
        <w:rFonts w:ascii="Wingdings" w:hAnsi="Wingding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3E1DD7"/>
    <w:multiLevelType w:val="hybridMultilevel"/>
    <w:tmpl w:val="F56255CE"/>
    <w:lvl w:ilvl="0" w:tplc="2BEED8B2">
      <w:start w:val="1"/>
      <w:numFmt w:val="arabicAbjad"/>
      <w:lvlText w:val="%1)"/>
      <w:lvlJc w:val="left"/>
      <w:pPr>
        <w:ind w:left="1286" w:hanging="360"/>
      </w:pPr>
      <w:rPr>
        <w:rFonts w:hint="default"/>
        <w:lang w:val="en-US"/>
      </w:rPr>
    </w:lvl>
    <w:lvl w:ilvl="1" w:tplc="04090019">
      <w:start w:val="1"/>
      <w:numFmt w:val="lowerLetter"/>
      <w:lvlText w:val="%2."/>
      <w:lvlJc w:val="left"/>
      <w:pPr>
        <w:ind w:left="2006" w:hanging="360"/>
      </w:pPr>
    </w:lvl>
    <w:lvl w:ilvl="2" w:tplc="0409001B">
      <w:start w:val="1"/>
      <w:numFmt w:val="lowerRoman"/>
      <w:lvlText w:val="%3."/>
      <w:lvlJc w:val="right"/>
      <w:pPr>
        <w:ind w:left="2726" w:hanging="180"/>
      </w:pPr>
    </w:lvl>
    <w:lvl w:ilvl="3" w:tplc="0409000F">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4" w15:restartNumberingAfterBreak="0">
    <w:nsid w:val="08F01282"/>
    <w:multiLevelType w:val="hybridMultilevel"/>
    <w:tmpl w:val="CBC83EA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0641E"/>
    <w:multiLevelType w:val="hybridMultilevel"/>
    <w:tmpl w:val="647AF5F8"/>
    <w:lvl w:ilvl="0" w:tplc="C4D23D76">
      <w:start w:val="1"/>
      <w:numFmt w:val="decimal"/>
      <w:lvlText w:val="%1-"/>
      <w:lvlJc w:val="left"/>
      <w:pPr>
        <w:tabs>
          <w:tab w:val="num" w:pos="1080"/>
        </w:tabs>
        <w:ind w:left="1080" w:hanging="360"/>
      </w:pPr>
      <w:rPr>
        <w:rFonts w:hint="default"/>
        <w:b w:val="0"/>
        <w:bCs w:val="0"/>
        <w:i w:val="0"/>
        <w:iCs w:val="0"/>
        <w:color w:val="000000"/>
        <w:sz w:val="28"/>
        <w:szCs w:val="28"/>
      </w:rPr>
    </w:lvl>
    <w:lvl w:ilvl="1" w:tplc="9E8AA646">
      <w:start w:val="5"/>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B086A10"/>
    <w:multiLevelType w:val="hybridMultilevel"/>
    <w:tmpl w:val="7410F8A6"/>
    <w:lvl w:ilvl="0" w:tplc="113ED44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C3C64"/>
    <w:multiLevelType w:val="hybridMultilevel"/>
    <w:tmpl w:val="01EC2E48"/>
    <w:lvl w:ilvl="0" w:tplc="04090001">
      <w:start w:val="1"/>
      <w:numFmt w:val="bullet"/>
      <w:lvlText w:val=""/>
      <w:lvlJc w:val="left"/>
      <w:pPr>
        <w:ind w:left="1711" w:hanging="360"/>
      </w:pPr>
      <w:rPr>
        <w:rFonts w:ascii="Symbol" w:hAnsi="Symbol"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8" w15:restartNumberingAfterBreak="0">
    <w:nsid w:val="1320799B"/>
    <w:multiLevelType w:val="hybridMultilevel"/>
    <w:tmpl w:val="18DAE3DE"/>
    <w:lvl w:ilvl="0" w:tplc="360A6D9E">
      <w:start w:val="1"/>
      <w:numFmt w:val="bullet"/>
      <w:lvlText w:val=""/>
      <w:lvlJc w:val="left"/>
      <w:pPr>
        <w:tabs>
          <w:tab w:val="num" w:pos="720"/>
        </w:tabs>
        <w:ind w:left="720" w:hanging="360"/>
      </w:pPr>
      <w:rPr>
        <w:rFonts w:ascii="Wingdings" w:hAnsi="Wingdings" w:hint="default"/>
        <w:sz w:val="4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35E289C"/>
    <w:multiLevelType w:val="hybridMultilevel"/>
    <w:tmpl w:val="393615B2"/>
    <w:lvl w:ilvl="0" w:tplc="F1225CE4">
      <w:start w:val="1"/>
      <w:numFmt w:val="decimal"/>
      <w:lvlText w:val="%1- "/>
      <w:lvlJc w:val="left"/>
      <w:pPr>
        <w:ind w:left="1352"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42B0B"/>
    <w:multiLevelType w:val="hybridMultilevel"/>
    <w:tmpl w:val="BE5AF9C6"/>
    <w:lvl w:ilvl="0" w:tplc="85220042">
      <w:start w:val="1"/>
      <w:numFmt w:val="bullet"/>
      <w:lvlText w:val=""/>
      <w:lvlJc w:val="left"/>
      <w:pPr>
        <w:tabs>
          <w:tab w:val="num" w:pos="360"/>
        </w:tabs>
        <w:ind w:left="360" w:hanging="360"/>
      </w:pPr>
      <w:rPr>
        <w:rFonts w:ascii="Symbol" w:hAnsi="Symbol" w:hint="default"/>
        <w:color w:val="auto"/>
      </w:rPr>
    </w:lvl>
    <w:lvl w:ilvl="1" w:tplc="716CD228">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6282A5B"/>
    <w:multiLevelType w:val="hybridMultilevel"/>
    <w:tmpl w:val="60CE592C"/>
    <w:lvl w:ilvl="0" w:tplc="360A6D9E">
      <w:start w:val="1"/>
      <w:numFmt w:val="bullet"/>
      <w:lvlText w:val=""/>
      <w:lvlJc w:val="left"/>
      <w:pPr>
        <w:tabs>
          <w:tab w:val="num" w:pos="720"/>
        </w:tabs>
        <w:ind w:left="720" w:hanging="360"/>
      </w:pPr>
      <w:rPr>
        <w:rFonts w:ascii="Wingdings" w:hAnsi="Wingdings" w:hint="default"/>
        <w:sz w:val="4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B56769"/>
    <w:multiLevelType w:val="hybridMultilevel"/>
    <w:tmpl w:val="E5D01780"/>
    <w:lvl w:ilvl="0" w:tplc="360A6D9E">
      <w:start w:val="1"/>
      <w:numFmt w:val="bullet"/>
      <w:lvlText w:val=""/>
      <w:lvlJc w:val="left"/>
      <w:pPr>
        <w:ind w:left="2420" w:hanging="360"/>
      </w:pPr>
      <w:rPr>
        <w:rFonts w:ascii="Wingdings" w:hAnsi="Wingdings" w:hint="default"/>
        <w:sz w:val="40"/>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13" w15:restartNumberingAfterBreak="0">
    <w:nsid w:val="1BDD20F4"/>
    <w:multiLevelType w:val="hybridMultilevel"/>
    <w:tmpl w:val="9022F0CA"/>
    <w:lvl w:ilvl="0" w:tplc="60981850">
      <w:start w:val="1"/>
      <w:numFmt w:val="decimal"/>
      <w:lvlText w:val="%1-"/>
      <w:lvlJc w:val="left"/>
      <w:pPr>
        <w:tabs>
          <w:tab w:val="num" w:pos="360"/>
        </w:tabs>
        <w:ind w:left="360" w:hanging="360"/>
      </w:pPr>
      <w:rPr>
        <w:rFonts w:hint="default"/>
      </w:rPr>
    </w:lvl>
    <w:lvl w:ilvl="1" w:tplc="D018BE4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BEE2305"/>
    <w:multiLevelType w:val="hybridMultilevel"/>
    <w:tmpl w:val="3B6CF968"/>
    <w:lvl w:ilvl="0" w:tplc="1CC40520">
      <w:start w:val="1"/>
      <w:numFmt w:val="arabicAbjad"/>
      <w:lvlText w:val="%1-"/>
      <w:lvlJc w:val="left"/>
      <w:pPr>
        <w:ind w:left="1712" w:hanging="360"/>
      </w:pPr>
      <w:rPr>
        <w:rFont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5" w15:restartNumberingAfterBreak="0">
    <w:nsid w:val="1D8774B3"/>
    <w:multiLevelType w:val="hybridMultilevel"/>
    <w:tmpl w:val="8D6E38E4"/>
    <w:lvl w:ilvl="0" w:tplc="B53A2B2A">
      <w:start w:val="1"/>
      <w:numFmt w:val="decimal"/>
      <w:lvlText w:val="%1- "/>
      <w:lvlJc w:val="left"/>
      <w:pPr>
        <w:ind w:left="1381" w:hanging="360"/>
      </w:pPr>
      <w:rPr>
        <w:rFonts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16" w15:restartNumberingAfterBreak="0">
    <w:nsid w:val="1E817C6D"/>
    <w:multiLevelType w:val="hybridMultilevel"/>
    <w:tmpl w:val="680616DA"/>
    <w:lvl w:ilvl="0" w:tplc="F7C8392C">
      <w:start w:val="1"/>
      <w:numFmt w:val="bullet"/>
      <w:lvlText w:val=""/>
      <w:lvlJc w:val="left"/>
      <w:pPr>
        <w:ind w:left="2845" w:hanging="360"/>
      </w:pPr>
      <w:rPr>
        <w:rFonts w:ascii="Wingdings" w:hAnsi="Wingdings" w:hint="default"/>
      </w:rPr>
    </w:lvl>
    <w:lvl w:ilvl="1" w:tplc="04090003" w:tentative="1">
      <w:start w:val="1"/>
      <w:numFmt w:val="bullet"/>
      <w:lvlText w:val="o"/>
      <w:lvlJc w:val="left"/>
      <w:pPr>
        <w:ind w:left="3565" w:hanging="360"/>
      </w:pPr>
      <w:rPr>
        <w:rFonts w:ascii="Courier New" w:hAnsi="Courier New" w:cs="Courier New" w:hint="default"/>
      </w:rPr>
    </w:lvl>
    <w:lvl w:ilvl="2" w:tplc="04090005" w:tentative="1">
      <w:start w:val="1"/>
      <w:numFmt w:val="bullet"/>
      <w:lvlText w:val=""/>
      <w:lvlJc w:val="left"/>
      <w:pPr>
        <w:ind w:left="4285" w:hanging="360"/>
      </w:pPr>
      <w:rPr>
        <w:rFonts w:ascii="Wingdings" w:hAnsi="Wingdings" w:hint="default"/>
      </w:rPr>
    </w:lvl>
    <w:lvl w:ilvl="3" w:tplc="04090001" w:tentative="1">
      <w:start w:val="1"/>
      <w:numFmt w:val="bullet"/>
      <w:lvlText w:val=""/>
      <w:lvlJc w:val="left"/>
      <w:pPr>
        <w:ind w:left="5005" w:hanging="360"/>
      </w:pPr>
      <w:rPr>
        <w:rFonts w:ascii="Symbol" w:hAnsi="Symbol" w:hint="default"/>
      </w:rPr>
    </w:lvl>
    <w:lvl w:ilvl="4" w:tplc="04090003" w:tentative="1">
      <w:start w:val="1"/>
      <w:numFmt w:val="bullet"/>
      <w:lvlText w:val="o"/>
      <w:lvlJc w:val="left"/>
      <w:pPr>
        <w:ind w:left="5725" w:hanging="360"/>
      </w:pPr>
      <w:rPr>
        <w:rFonts w:ascii="Courier New" w:hAnsi="Courier New" w:cs="Courier New" w:hint="default"/>
      </w:rPr>
    </w:lvl>
    <w:lvl w:ilvl="5" w:tplc="04090005" w:tentative="1">
      <w:start w:val="1"/>
      <w:numFmt w:val="bullet"/>
      <w:lvlText w:val=""/>
      <w:lvlJc w:val="left"/>
      <w:pPr>
        <w:ind w:left="6445" w:hanging="360"/>
      </w:pPr>
      <w:rPr>
        <w:rFonts w:ascii="Wingdings" w:hAnsi="Wingdings" w:hint="default"/>
      </w:rPr>
    </w:lvl>
    <w:lvl w:ilvl="6" w:tplc="04090001" w:tentative="1">
      <w:start w:val="1"/>
      <w:numFmt w:val="bullet"/>
      <w:lvlText w:val=""/>
      <w:lvlJc w:val="left"/>
      <w:pPr>
        <w:ind w:left="7165" w:hanging="360"/>
      </w:pPr>
      <w:rPr>
        <w:rFonts w:ascii="Symbol" w:hAnsi="Symbol" w:hint="default"/>
      </w:rPr>
    </w:lvl>
    <w:lvl w:ilvl="7" w:tplc="04090003" w:tentative="1">
      <w:start w:val="1"/>
      <w:numFmt w:val="bullet"/>
      <w:lvlText w:val="o"/>
      <w:lvlJc w:val="left"/>
      <w:pPr>
        <w:ind w:left="7885" w:hanging="360"/>
      </w:pPr>
      <w:rPr>
        <w:rFonts w:ascii="Courier New" w:hAnsi="Courier New" w:cs="Courier New" w:hint="default"/>
      </w:rPr>
    </w:lvl>
    <w:lvl w:ilvl="8" w:tplc="04090005" w:tentative="1">
      <w:start w:val="1"/>
      <w:numFmt w:val="bullet"/>
      <w:lvlText w:val=""/>
      <w:lvlJc w:val="left"/>
      <w:pPr>
        <w:ind w:left="8605" w:hanging="360"/>
      </w:pPr>
      <w:rPr>
        <w:rFonts w:ascii="Wingdings" w:hAnsi="Wingdings" w:hint="default"/>
      </w:rPr>
    </w:lvl>
  </w:abstractNum>
  <w:abstractNum w:abstractNumId="17" w15:restartNumberingAfterBreak="0">
    <w:nsid w:val="259C159A"/>
    <w:multiLevelType w:val="hybridMultilevel"/>
    <w:tmpl w:val="F35808E2"/>
    <w:lvl w:ilvl="0" w:tplc="B53A2B2A">
      <w:start w:val="1"/>
      <w:numFmt w:val="decimal"/>
      <w:lvlText w:val="%1- "/>
      <w:lvlJc w:val="left"/>
      <w:pPr>
        <w:tabs>
          <w:tab w:val="num" w:pos="1080"/>
        </w:tabs>
        <w:ind w:left="1080" w:hanging="360"/>
      </w:pPr>
      <w:rPr>
        <w:rFonts w:hint="default"/>
        <w:b w:val="0"/>
        <w:bCs w:val="0"/>
      </w:rPr>
    </w:lvl>
    <w:lvl w:ilvl="1" w:tplc="A83483F6">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B05828"/>
    <w:multiLevelType w:val="multilevel"/>
    <w:tmpl w:val="8FE24A8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BBF668E"/>
    <w:multiLevelType w:val="hybridMultilevel"/>
    <w:tmpl w:val="B974079E"/>
    <w:lvl w:ilvl="0" w:tplc="04090001">
      <w:start w:val="1"/>
      <w:numFmt w:val="bullet"/>
      <w:lvlText w:val=""/>
      <w:lvlJc w:val="left"/>
      <w:pPr>
        <w:ind w:left="720" w:hanging="360"/>
      </w:pPr>
      <w:rPr>
        <w:rFonts w:ascii="Symbol" w:hAnsi="Symbol" w:hint="default"/>
      </w:rPr>
    </w:lvl>
    <w:lvl w:ilvl="1" w:tplc="4EA6CEF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73234F"/>
    <w:multiLevelType w:val="hybridMultilevel"/>
    <w:tmpl w:val="AD28432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1" w15:restartNumberingAfterBreak="0">
    <w:nsid w:val="35831CFF"/>
    <w:multiLevelType w:val="hybridMultilevel"/>
    <w:tmpl w:val="5DDC362E"/>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35F93F5B"/>
    <w:multiLevelType w:val="hybridMultilevel"/>
    <w:tmpl w:val="A2EE24CC"/>
    <w:lvl w:ilvl="0" w:tplc="0409000D">
      <w:start w:val="1"/>
      <w:numFmt w:val="bullet"/>
      <w:lvlText w:val=""/>
      <w:lvlJc w:val="left"/>
      <w:pPr>
        <w:ind w:left="1711" w:hanging="360"/>
      </w:pPr>
      <w:rPr>
        <w:rFonts w:ascii="Wingdings" w:hAnsi="Wingdings"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23" w15:restartNumberingAfterBreak="0">
    <w:nsid w:val="371605C5"/>
    <w:multiLevelType w:val="hybridMultilevel"/>
    <w:tmpl w:val="02B6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74A7A"/>
    <w:multiLevelType w:val="hybridMultilevel"/>
    <w:tmpl w:val="EB34A840"/>
    <w:lvl w:ilvl="0" w:tplc="B53A2B2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644C0"/>
    <w:multiLevelType w:val="hybridMultilevel"/>
    <w:tmpl w:val="63E6D1AC"/>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26" w15:restartNumberingAfterBreak="0">
    <w:nsid w:val="43292FFA"/>
    <w:multiLevelType w:val="hybridMultilevel"/>
    <w:tmpl w:val="B0785B26"/>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27" w15:restartNumberingAfterBreak="0">
    <w:nsid w:val="46E61C2D"/>
    <w:multiLevelType w:val="hybridMultilevel"/>
    <w:tmpl w:val="34D8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15EBE"/>
    <w:multiLevelType w:val="hybridMultilevel"/>
    <w:tmpl w:val="C3F2BD94"/>
    <w:lvl w:ilvl="0" w:tplc="0409000D">
      <w:start w:val="1"/>
      <w:numFmt w:val="bullet"/>
      <w:lvlText w:val=""/>
      <w:lvlJc w:val="left"/>
      <w:pPr>
        <w:ind w:left="1898" w:hanging="360"/>
      </w:pPr>
      <w:rPr>
        <w:rFonts w:ascii="Wingdings" w:hAnsi="Wingdings"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29" w15:restartNumberingAfterBreak="0">
    <w:nsid w:val="654C6540"/>
    <w:multiLevelType w:val="hybridMultilevel"/>
    <w:tmpl w:val="1FC8C274"/>
    <w:lvl w:ilvl="0" w:tplc="A4EC80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2A5653"/>
    <w:multiLevelType w:val="hybridMultilevel"/>
    <w:tmpl w:val="EFE01A24"/>
    <w:lvl w:ilvl="0" w:tplc="7CE49832">
      <w:start w:val="1"/>
      <w:numFmt w:val="arabicAbjad"/>
      <w:lvlText w:val="%1)"/>
      <w:lvlJc w:val="center"/>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0E7CB0"/>
    <w:multiLevelType w:val="hybridMultilevel"/>
    <w:tmpl w:val="78E2064E"/>
    <w:lvl w:ilvl="0" w:tplc="A4EC8014">
      <w:start w:val="1"/>
      <w:numFmt w:val="decimal"/>
      <w:lvlText w:val="%1-"/>
      <w:lvlJc w:val="left"/>
      <w:pPr>
        <w:ind w:left="2420" w:hanging="360"/>
      </w:pPr>
      <w:rPr>
        <w:rFonts w:cs="Times New Roman"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32" w15:restartNumberingAfterBreak="0">
    <w:nsid w:val="69D97486"/>
    <w:multiLevelType w:val="hybridMultilevel"/>
    <w:tmpl w:val="01322BD6"/>
    <w:lvl w:ilvl="0" w:tplc="B53A2B2A">
      <w:start w:val="1"/>
      <w:numFmt w:val="decimal"/>
      <w:lvlText w:val="%1- "/>
      <w:lvlJc w:val="left"/>
      <w:pPr>
        <w:tabs>
          <w:tab w:val="num" w:pos="360"/>
        </w:tabs>
        <w:ind w:left="360" w:hanging="360"/>
      </w:pPr>
      <w:rPr>
        <w:rFonts w:hint="default"/>
        <w:b w:val="0"/>
        <w:bCs w:val="0"/>
      </w:rPr>
    </w:lvl>
    <w:lvl w:ilvl="1" w:tplc="0409000D">
      <w:start w:val="1"/>
      <w:numFmt w:val="bullet"/>
      <w:lvlText w:val=""/>
      <w:lvlJc w:val="left"/>
      <w:pPr>
        <w:tabs>
          <w:tab w:val="num" w:pos="1440"/>
        </w:tabs>
        <w:ind w:left="1440" w:hanging="360"/>
      </w:pPr>
      <w:rPr>
        <w:rFonts w:ascii="Wingdings" w:hAnsi="Wingding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8F357C"/>
    <w:multiLevelType w:val="hybridMultilevel"/>
    <w:tmpl w:val="4C549C6A"/>
    <w:lvl w:ilvl="0" w:tplc="8F203744">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C681A4E"/>
    <w:multiLevelType w:val="hybridMultilevel"/>
    <w:tmpl w:val="9664E49E"/>
    <w:lvl w:ilvl="0" w:tplc="F836E9A2">
      <w:start w:val="1"/>
      <w:numFmt w:val="decimal"/>
      <w:lvlText w:val="%1-"/>
      <w:lvlJc w:val="left"/>
      <w:pPr>
        <w:tabs>
          <w:tab w:val="num" w:pos="2157"/>
        </w:tabs>
        <w:ind w:left="2157" w:hanging="360"/>
      </w:pPr>
      <w:rPr>
        <w:rFonts w:hint="default"/>
      </w:rPr>
    </w:lvl>
    <w:lvl w:ilvl="1" w:tplc="08090019">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35" w15:restartNumberingAfterBreak="0">
    <w:nsid w:val="6D2E3B11"/>
    <w:multiLevelType w:val="hybridMultilevel"/>
    <w:tmpl w:val="57D864FA"/>
    <w:lvl w:ilvl="0" w:tplc="FE6E4EB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3642032"/>
    <w:multiLevelType w:val="hybridMultilevel"/>
    <w:tmpl w:val="873A3D02"/>
    <w:lvl w:ilvl="0" w:tplc="7888917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B776DE"/>
    <w:multiLevelType w:val="hybridMultilevel"/>
    <w:tmpl w:val="F5347E46"/>
    <w:lvl w:ilvl="0" w:tplc="B53A2B2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652EE"/>
    <w:multiLevelType w:val="hybridMultilevel"/>
    <w:tmpl w:val="83F03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F1503"/>
    <w:multiLevelType w:val="hybridMultilevel"/>
    <w:tmpl w:val="6BC261F0"/>
    <w:lvl w:ilvl="0" w:tplc="360A6D9E">
      <w:start w:val="1"/>
      <w:numFmt w:val="bullet"/>
      <w:lvlText w:val=""/>
      <w:lvlJc w:val="left"/>
      <w:pPr>
        <w:tabs>
          <w:tab w:val="num" w:pos="1080"/>
        </w:tabs>
        <w:ind w:left="1080" w:hanging="360"/>
      </w:pPr>
      <w:rPr>
        <w:rFonts w:ascii="Wingdings" w:hAnsi="Wingdings" w:hint="default"/>
        <w:sz w:val="40"/>
      </w:rPr>
    </w:lvl>
    <w:lvl w:ilvl="1" w:tplc="9E8AA646">
      <w:start w:val="5"/>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9B0209C"/>
    <w:multiLevelType w:val="hybridMultilevel"/>
    <w:tmpl w:val="533819AA"/>
    <w:lvl w:ilvl="0" w:tplc="360A6D9E">
      <w:start w:val="1"/>
      <w:numFmt w:val="bullet"/>
      <w:lvlText w:val=""/>
      <w:lvlJc w:val="left"/>
      <w:pPr>
        <w:ind w:left="2420" w:hanging="360"/>
      </w:pPr>
      <w:rPr>
        <w:rFonts w:ascii="Wingdings" w:hAnsi="Wingdings" w:hint="default"/>
        <w:sz w:val="40"/>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41" w15:restartNumberingAfterBreak="0">
    <w:nsid w:val="7D72506A"/>
    <w:multiLevelType w:val="hybridMultilevel"/>
    <w:tmpl w:val="7A6E522C"/>
    <w:lvl w:ilvl="0" w:tplc="360A6D9E">
      <w:start w:val="1"/>
      <w:numFmt w:val="bullet"/>
      <w:lvlText w:val=""/>
      <w:lvlJc w:val="left"/>
      <w:pPr>
        <w:tabs>
          <w:tab w:val="num" w:pos="720"/>
        </w:tabs>
        <w:ind w:left="720" w:hanging="360"/>
      </w:pPr>
      <w:rPr>
        <w:rFonts w:ascii="Wingdings" w:hAnsi="Wingdings" w:hint="default"/>
        <w:sz w:val="4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EE56AE"/>
    <w:multiLevelType w:val="hybridMultilevel"/>
    <w:tmpl w:val="4FDC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AF413D"/>
    <w:multiLevelType w:val="hybridMultilevel"/>
    <w:tmpl w:val="8B2CAC9C"/>
    <w:lvl w:ilvl="0" w:tplc="F836E9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3"/>
  </w:num>
  <w:num w:numId="3">
    <w:abstractNumId w:val="10"/>
  </w:num>
  <w:num w:numId="4">
    <w:abstractNumId w:val="4"/>
  </w:num>
  <w:num w:numId="5">
    <w:abstractNumId w:val="36"/>
  </w:num>
  <w:num w:numId="6">
    <w:abstractNumId w:val="41"/>
  </w:num>
  <w:num w:numId="7">
    <w:abstractNumId w:val="21"/>
  </w:num>
  <w:num w:numId="8">
    <w:abstractNumId w:val="15"/>
  </w:num>
  <w:num w:numId="9">
    <w:abstractNumId w:val="32"/>
  </w:num>
  <w:num w:numId="10">
    <w:abstractNumId w:val="28"/>
  </w:num>
  <w:num w:numId="11">
    <w:abstractNumId w:val="30"/>
  </w:num>
  <w:num w:numId="12">
    <w:abstractNumId w:val="24"/>
  </w:num>
  <w:num w:numId="13">
    <w:abstractNumId w:val="37"/>
  </w:num>
  <w:num w:numId="14">
    <w:abstractNumId w:val="0"/>
  </w:num>
  <w:num w:numId="15">
    <w:abstractNumId w:val="16"/>
  </w:num>
  <w:num w:numId="16">
    <w:abstractNumId w:val="33"/>
  </w:num>
  <w:num w:numId="17">
    <w:abstractNumId w:val="42"/>
  </w:num>
  <w:num w:numId="18">
    <w:abstractNumId w:val="13"/>
  </w:num>
  <w:num w:numId="19">
    <w:abstractNumId w:val="9"/>
  </w:num>
  <w:num w:numId="20">
    <w:abstractNumId w:val="17"/>
  </w:num>
  <w:num w:numId="21">
    <w:abstractNumId w:val="35"/>
  </w:num>
  <w:num w:numId="22">
    <w:abstractNumId w:val="8"/>
  </w:num>
  <w:num w:numId="23">
    <w:abstractNumId w:val="11"/>
  </w:num>
  <w:num w:numId="24">
    <w:abstractNumId w:val="23"/>
  </w:num>
  <w:num w:numId="25">
    <w:abstractNumId w:val="34"/>
  </w:num>
  <w:num w:numId="26">
    <w:abstractNumId w:val="39"/>
  </w:num>
  <w:num w:numId="27">
    <w:abstractNumId w:val="25"/>
  </w:num>
  <w:num w:numId="28">
    <w:abstractNumId w:val="31"/>
  </w:num>
  <w:num w:numId="29">
    <w:abstractNumId w:val="20"/>
  </w:num>
  <w:num w:numId="30">
    <w:abstractNumId w:val="14"/>
  </w:num>
  <w:num w:numId="31">
    <w:abstractNumId w:val="29"/>
  </w:num>
  <w:num w:numId="32">
    <w:abstractNumId w:val="38"/>
  </w:num>
  <w:num w:numId="33">
    <w:abstractNumId w:val="7"/>
  </w:num>
  <w:num w:numId="34">
    <w:abstractNumId w:val="27"/>
  </w:num>
  <w:num w:numId="35">
    <w:abstractNumId w:val="5"/>
  </w:num>
  <w:num w:numId="36">
    <w:abstractNumId w:val="40"/>
  </w:num>
  <w:num w:numId="37">
    <w:abstractNumId w:val="12"/>
  </w:num>
  <w:num w:numId="38">
    <w:abstractNumId w:val="6"/>
  </w:num>
  <w:num w:numId="39">
    <w:abstractNumId w:val="18"/>
  </w:num>
  <w:num w:numId="40">
    <w:abstractNumId w:val="3"/>
  </w:num>
  <w:num w:numId="41">
    <w:abstractNumId w:val="1"/>
  </w:num>
  <w:num w:numId="42">
    <w:abstractNumId w:val="19"/>
  </w:num>
  <w:num w:numId="43">
    <w:abstractNumId w:val="22"/>
  </w:num>
  <w:num w:numId="44">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7393"/>
    <w:rsid w:val="00000926"/>
    <w:rsid w:val="00002459"/>
    <w:rsid w:val="00002636"/>
    <w:rsid w:val="00003176"/>
    <w:rsid w:val="00013FEE"/>
    <w:rsid w:val="000211F3"/>
    <w:rsid w:val="00021E81"/>
    <w:rsid w:val="00022FFD"/>
    <w:rsid w:val="0002457E"/>
    <w:rsid w:val="00035DC6"/>
    <w:rsid w:val="000372F8"/>
    <w:rsid w:val="00041267"/>
    <w:rsid w:val="00043C8A"/>
    <w:rsid w:val="00046728"/>
    <w:rsid w:val="000509D9"/>
    <w:rsid w:val="00051750"/>
    <w:rsid w:val="000528DC"/>
    <w:rsid w:val="00053469"/>
    <w:rsid w:val="00053C13"/>
    <w:rsid w:val="00070674"/>
    <w:rsid w:val="00072110"/>
    <w:rsid w:val="00072768"/>
    <w:rsid w:val="00073AFD"/>
    <w:rsid w:val="00076376"/>
    <w:rsid w:val="00076F56"/>
    <w:rsid w:val="000776B1"/>
    <w:rsid w:val="00080EBF"/>
    <w:rsid w:val="00082138"/>
    <w:rsid w:val="0008291D"/>
    <w:rsid w:val="000833B8"/>
    <w:rsid w:val="00083774"/>
    <w:rsid w:val="00090587"/>
    <w:rsid w:val="000939F3"/>
    <w:rsid w:val="000A0C16"/>
    <w:rsid w:val="000A1729"/>
    <w:rsid w:val="000A43DC"/>
    <w:rsid w:val="000A4478"/>
    <w:rsid w:val="000A6F75"/>
    <w:rsid w:val="000B0379"/>
    <w:rsid w:val="000B0AB3"/>
    <w:rsid w:val="000B294D"/>
    <w:rsid w:val="000B4C94"/>
    <w:rsid w:val="000C03FE"/>
    <w:rsid w:val="000C43CD"/>
    <w:rsid w:val="000C648D"/>
    <w:rsid w:val="000D1BCC"/>
    <w:rsid w:val="000D6155"/>
    <w:rsid w:val="000E125F"/>
    <w:rsid w:val="000E26C8"/>
    <w:rsid w:val="000E5293"/>
    <w:rsid w:val="000F1D0C"/>
    <w:rsid w:val="0010074A"/>
    <w:rsid w:val="00101AF5"/>
    <w:rsid w:val="00101CF7"/>
    <w:rsid w:val="001025C4"/>
    <w:rsid w:val="00104809"/>
    <w:rsid w:val="00106840"/>
    <w:rsid w:val="00107BC2"/>
    <w:rsid w:val="001106BE"/>
    <w:rsid w:val="001118AA"/>
    <w:rsid w:val="001148F0"/>
    <w:rsid w:val="00115D31"/>
    <w:rsid w:val="00116D91"/>
    <w:rsid w:val="0012068E"/>
    <w:rsid w:val="00123FD1"/>
    <w:rsid w:val="00127DA0"/>
    <w:rsid w:val="001324C5"/>
    <w:rsid w:val="0013253A"/>
    <w:rsid w:val="001425E3"/>
    <w:rsid w:val="001442DC"/>
    <w:rsid w:val="00154EFD"/>
    <w:rsid w:val="00155FC1"/>
    <w:rsid w:val="00163538"/>
    <w:rsid w:val="001655BA"/>
    <w:rsid w:val="00165E6F"/>
    <w:rsid w:val="001704EE"/>
    <w:rsid w:val="001716B5"/>
    <w:rsid w:val="0017271E"/>
    <w:rsid w:val="00173149"/>
    <w:rsid w:val="00182647"/>
    <w:rsid w:val="00183211"/>
    <w:rsid w:val="00183341"/>
    <w:rsid w:val="00183D54"/>
    <w:rsid w:val="00185A33"/>
    <w:rsid w:val="00193D6E"/>
    <w:rsid w:val="001A16FC"/>
    <w:rsid w:val="001A34BB"/>
    <w:rsid w:val="001A45F7"/>
    <w:rsid w:val="001A51E9"/>
    <w:rsid w:val="001A611C"/>
    <w:rsid w:val="001A6481"/>
    <w:rsid w:val="001B12D8"/>
    <w:rsid w:val="001B201B"/>
    <w:rsid w:val="001B3139"/>
    <w:rsid w:val="001B6445"/>
    <w:rsid w:val="001B6C1C"/>
    <w:rsid w:val="001B7E5C"/>
    <w:rsid w:val="001C16D4"/>
    <w:rsid w:val="001C2927"/>
    <w:rsid w:val="001C5D06"/>
    <w:rsid w:val="001D27B5"/>
    <w:rsid w:val="001D32C3"/>
    <w:rsid w:val="001D5288"/>
    <w:rsid w:val="001E03A3"/>
    <w:rsid w:val="001E21C2"/>
    <w:rsid w:val="001F5C9D"/>
    <w:rsid w:val="001F6CCE"/>
    <w:rsid w:val="002005B4"/>
    <w:rsid w:val="002037C2"/>
    <w:rsid w:val="00215217"/>
    <w:rsid w:val="002160D8"/>
    <w:rsid w:val="002169C5"/>
    <w:rsid w:val="00217E5F"/>
    <w:rsid w:val="00222386"/>
    <w:rsid w:val="0022402E"/>
    <w:rsid w:val="00224349"/>
    <w:rsid w:val="002315B7"/>
    <w:rsid w:val="00242F2E"/>
    <w:rsid w:val="00246E89"/>
    <w:rsid w:val="00250CF4"/>
    <w:rsid w:val="00251BF1"/>
    <w:rsid w:val="0025418B"/>
    <w:rsid w:val="00254495"/>
    <w:rsid w:val="00254585"/>
    <w:rsid w:val="00254688"/>
    <w:rsid w:val="00261055"/>
    <w:rsid w:val="00266425"/>
    <w:rsid w:val="002677D5"/>
    <w:rsid w:val="00274601"/>
    <w:rsid w:val="0027675B"/>
    <w:rsid w:val="002773D8"/>
    <w:rsid w:val="00292729"/>
    <w:rsid w:val="002943DA"/>
    <w:rsid w:val="00296F70"/>
    <w:rsid w:val="002A1333"/>
    <w:rsid w:val="002A31E4"/>
    <w:rsid w:val="002A635F"/>
    <w:rsid w:val="002B12D0"/>
    <w:rsid w:val="002B28C8"/>
    <w:rsid w:val="002C1C52"/>
    <w:rsid w:val="002C427B"/>
    <w:rsid w:val="002C4834"/>
    <w:rsid w:val="002C69A9"/>
    <w:rsid w:val="002C7C12"/>
    <w:rsid w:val="002D244E"/>
    <w:rsid w:val="002D6F91"/>
    <w:rsid w:val="002E6B81"/>
    <w:rsid w:val="002E743C"/>
    <w:rsid w:val="002F1A32"/>
    <w:rsid w:val="002F443F"/>
    <w:rsid w:val="002F6584"/>
    <w:rsid w:val="00310CC7"/>
    <w:rsid w:val="00311048"/>
    <w:rsid w:val="0031600F"/>
    <w:rsid w:val="00316DE8"/>
    <w:rsid w:val="00317DD5"/>
    <w:rsid w:val="00322399"/>
    <w:rsid w:val="0032279C"/>
    <w:rsid w:val="0032573D"/>
    <w:rsid w:val="00327C04"/>
    <w:rsid w:val="00330BDA"/>
    <w:rsid w:val="00331187"/>
    <w:rsid w:val="00331BBB"/>
    <w:rsid w:val="00331E72"/>
    <w:rsid w:val="00331FDC"/>
    <w:rsid w:val="003327F9"/>
    <w:rsid w:val="00335A0B"/>
    <w:rsid w:val="003365CC"/>
    <w:rsid w:val="003405DA"/>
    <w:rsid w:val="0034349B"/>
    <w:rsid w:val="0034485B"/>
    <w:rsid w:val="00346386"/>
    <w:rsid w:val="00351FD1"/>
    <w:rsid w:val="003535C1"/>
    <w:rsid w:val="003576B7"/>
    <w:rsid w:val="003600BA"/>
    <w:rsid w:val="0036072F"/>
    <w:rsid w:val="003633ED"/>
    <w:rsid w:val="0036709F"/>
    <w:rsid w:val="00367994"/>
    <w:rsid w:val="00374330"/>
    <w:rsid w:val="00380E73"/>
    <w:rsid w:val="003823DB"/>
    <w:rsid w:val="00391E0E"/>
    <w:rsid w:val="00394E6C"/>
    <w:rsid w:val="00396AF0"/>
    <w:rsid w:val="003A440F"/>
    <w:rsid w:val="003A4E79"/>
    <w:rsid w:val="003C4B16"/>
    <w:rsid w:val="003C786C"/>
    <w:rsid w:val="003D084C"/>
    <w:rsid w:val="003D20BD"/>
    <w:rsid w:val="003D50B0"/>
    <w:rsid w:val="003D5D8D"/>
    <w:rsid w:val="003E64AB"/>
    <w:rsid w:val="003F159B"/>
    <w:rsid w:val="003F3619"/>
    <w:rsid w:val="003F3E6D"/>
    <w:rsid w:val="003F4068"/>
    <w:rsid w:val="003F6801"/>
    <w:rsid w:val="00402072"/>
    <w:rsid w:val="00402A8F"/>
    <w:rsid w:val="00403F84"/>
    <w:rsid w:val="00403FC8"/>
    <w:rsid w:val="004045C0"/>
    <w:rsid w:val="004067A6"/>
    <w:rsid w:val="00406F56"/>
    <w:rsid w:val="0041040B"/>
    <w:rsid w:val="00410E61"/>
    <w:rsid w:val="004131D1"/>
    <w:rsid w:val="004140FD"/>
    <w:rsid w:val="00417BD3"/>
    <w:rsid w:val="00417CA8"/>
    <w:rsid w:val="004214AB"/>
    <w:rsid w:val="00421A2F"/>
    <w:rsid w:val="004235EE"/>
    <w:rsid w:val="00423B1E"/>
    <w:rsid w:val="00423CB0"/>
    <w:rsid w:val="004311CC"/>
    <w:rsid w:val="00431AAF"/>
    <w:rsid w:val="00434402"/>
    <w:rsid w:val="00435DEE"/>
    <w:rsid w:val="004427CF"/>
    <w:rsid w:val="004445A4"/>
    <w:rsid w:val="004476DE"/>
    <w:rsid w:val="00447D5C"/>
    <w:rsid w:val="00452C9B"/>
    <w:rsid w:val="00455215"/>
    <w:rsid w:val="00456968"/>
    <w:rsid w:val="004612A1"/>
    <w:rsid w:val="004647B8"/>
    <w:rsid w:val="004660AD"/>
    <w:rsid w:val="00467461"/>
    <w:rsid w:val="00472BE2"/>
    <w:rsid w:val="00476A9D"/>
    <w:rsid w:val="00476EC3"/>
    <w:rsid w:val="00477A5C"/>
    <w:rsid w:val="00484C73"/>
    <w:rsid w:val="004879C0"/>
    <w:rsid w:val="004936FA"/>
    <w:rsid w:val="0049606B"/>
    <w:rsid w:val="004A1968"/>
    <w:rsid w:val="004A5307"/>
    <w:rsid w:val="004A5434"/>
    <w:rsid w:val="004A73E4"/>
    <w:rsid w:val="004B0175"/>
    <w:rsid w:val="004B2C88"/>
    <w:rsid w:val="004B4092"/>
    <w:rsid w:val="004B530D"/>
    <w:rsid w:val="004B5951"/>
    <w:rsid w:val="004C3051"/>
    <w:rsid w:val="004D2916"/>
    <w:rsid w:val="004D4077"/>
    <w:rsid w:val="004D6F16"/>
    <w:rsid w:val="004E464A"/>
    <w:rsid w:val="004E7E5B"/>
    <w:rsid w:val="004F33C0"/>
    <w:rsid w:val="0050228D"/>
    <w:rsid w:val="005061FA"/>
    <w:rsid w:val="005062EC"/>
    <w:rsid w:val="00512AAC"/>
    <w:rsid w:val="005151CB"/>
    <w:rsid w:val="00516ECC"/>
    <w:rsid w:val="005242B0"/>
    <w:rsid w:val="00531184"/>
    <w:rsid w:val="0053162B"/>
    <w:rsid w:val="00533BF3"/>
    <w:rsid w:val="0053520B"/>
    <w:rsid w:val="005353BB"/>
    <w:rsid w:val="005461C3"/>
    <w:rsid w:val="00552812"/>
    <w:rsid w:val="00554BE0"/>
    <w:rsid w:val="00555948"/>
    <w:rsid w:val="00557C9C"/>
    <w:rsid w:val="0056147B"/>
    <w:rsid w:val="005672C0"/>
    <w:rsid w:val="00567959"/>
    <w:rsid w:val="00570C40"/>
    <w:rsid w:val="00571C31"/>
    <w:rsid w:val="0057284D"/>
    <w:rsid w:val="00576EAA"/>
    <w:rsid w:val="0058062F"/>
    <w:rsid w:val="00583C03"/>
    <w:rsid w:val="00586759"/>
    <w:rsid w:val="0058690D"/>
    <w:rsid w:val="00586EE9"/>
    <w:rsid w:val="00595D76"/>
    <w:rsid w:val="00597B15"/>
    <w:rsid w:val="005A05F8"/>
    <w:rsid w:val="005A1549"/>
    <w:rsid w:val="005A4BEB"/>
    <w:rsid w:val="005B0099"/>
    <w:rsid w:val="005B2170"/>
    <w:rsid w:val="005B2B40"/>
    <w:rsid w:val="005B4563"/>
    <w:rsid w:val="005B55EC"/>
    <w:rsid w:val="005C212E"/>
    <w:rsid w:val="005C2425"/>
    <w:rsid w:val="005C461E"/>
    <w:rsid w:val="005C4E17"/>
    <w:rsid w:val="005C6EC8"/>
    <w:rsid w:val="005C7B32"/>
    <w:rsid w:val="005D008B"/>
    <w:rsid w:val="005D5041"/>
    <w:rsid w:val="005D6CB5"/>
    <w:rsid w:val="005E0F35"/>
    <w:rsid w:val="005E2653"/>
    <w:rsid w:val="005E2D6C"/>
    <w:rsid w:val="005E33FD"/>
    <w:rsid w:val="005E4DAC"/>
    <w:rsid w:val="005F04C1"/>
    <w:rsid w:val="005F17F7"/>
    <w:rsid w:val="005F181A"/>
    <w:rsid w:val="00607C6C"/>
    <w:rsid w:val="00622711"/>
    <w:rsid w:val="00623D4C"/>
    <w:rsid w:val="006267DE"/>
    <w:rsid w:val="00631007"/>
    <w:rsid w:val="0063712D"/>
    <w:rsid w:val="006373FD"/>
    <w:rsid w:val="00641791"/>
    <w:rsid w:val="00641A54"/>
    <w:rsid w:val="00643D33"/>
    <w:rsid w:val="0064636A"/>
    <w:rsid w:val="0064637D"/>
    <w:rsid w:val="00651792"/>
    <w:rsid w:val="00651B4D"/>
    <w:rsid w:val="0065796D"/>
    <w:rsid w:val="006621E6"/>
    <w:rsid w:val="00663999"/>
    <w:rsid w:val="006675FE"/>
    <w:rsid w:val="00670E14"/>
    <w:rsid w:val="0067109E"/>
    <w:rsid w:val="006826D6"/>
    <w:rsid w:val="00682D97"/>
    <w:rsid w:val="00685059"/>
    <w:rsid w:val="0069173D"/>
    <w:rsid w:val="00695374"/>
    <w:rsid w:val="006976BC"/>
    <w:rsid w:val="006A0DC6"/>
    <w:rsid w:val="006A1161"/>
    <w:rsid w:val="006A4188"/>
    <w:rsid w:val="006A4F98"/>
    <w:rsid w:val="006A6132"/>
    <w:rsid w:val="006B12C8"/>
    <w:rsid w:val="006B282A"/>
    <w:rsid w:val="006B6AF1"/>
    <w:rsid w:val="006B74E9"/>
    <w:rsid w:val="006C08A7"/>
    <w:rsid w:val="006C2801"/>
    <w:rsid w:val="006C3486"/>
    <w:rsid w:val="006D197F"/>
    <w:rsid w:val="006D442F"/>
    <w:rsid w:val="006D6ED9"/>
    <w:rsid w:val="006E39F6"/>
    <w:rsid w:val="006F047C"/>
    <w:rsid w:val="006F30C5"/>
    <w:rsid w:val="006F5287"/>
    <w:rsid w:val="00701730"/>
    <w:rsid w:val="00703F9E"/>
    <w:rsid w:val="00705984"/>
    <w:rsid w:val="00706197"/>
    <w:rsid w:val="00711863"/>
    <w:rsid w:val="00717EC0"/>
    <w:rsid w:val="0072035A"/>
    <w:rsid w:val="007228A8"/>
    <w:rsid w:val="0073451B"/>
    <w:rsid w:val="00734695"/>
    <w:rsid w:val="00734E08"/>
    <w:rsid w:val="007355DC"/>
    <w:rsid w:val="00743D5D"/>
    <w:rsid w:val="007463E3"/>
    <w:rsid w:val="0075063F"/>
    <w:rsid w:val="00750CE5"/>
    <w:rsid w:val="00754A6F"/>
    <w:rsid w:val="00754B0B"/>
    <w:rsid w:val="007600F5"/>
    <w:rsid w:val="007614BA"/>
    <w:rsid w:val="0076155B"/>
    <w:rsid w:val="00764039"/>
    <w:rsid w:val="00767371"/>
    <w:rsid w:val="007707F0"/>
    <w:rsid w:val="00770B6E"/>
    <w:rsid w:val="00771FB4"/>
    <w:rsid w:val="0077302F"/>
    <w:rsid w:val="00774299"/>
    <w:rsid w:val="007752B8"/>
    <w:rsid w:val="0077571F"/>
    <w:rsid w:val="00776A24"/>
    <w:rsid w:val="007821AB"/>
    <w:rsid w:val="00787A37"/>
    <w:rsid w:val="00796EA2"/>
    <w:rsid w:val="00797F30"/>
    <w:rsid w:val="007A0E21"/>
    <w:rsid w:val="007A1131"/>
    <w:rsid w:val="007A22DB"/>
    <w:rsid w:val="007A401D"/>
    <w:rsid w:val="007A4E48"/>
    <w:rsid w:val="007A5B60"/>
    <w:rsid w:val="007B1F1C"/>
    <w:rsid w:val="007B406F"/>
    <w:rsid w:val="007B4A47"/>
    <w:rsid w:val="007B4DD2"/>
    <w:rsid w:val="007B6EF2"/>
    <w:rsid w:val="007C2B64"/>
    <w:rsid w:val="007C541B"/>
    <w:rsid w:val="007C5D0D"/>
    <w:rsid w:val="007C6152"/>
    <w:rsid w:val="007C7890"/>
    <w:rsid w:val="007D07F1"/>
    <w:rsid w:val="007D1B69"/>
    <w:rsid w:val="007E02E3"/>
    <w:rsid w:val="007E5869"/>
    <w:rsid w:val="007E5E18"/>
    <w:rsid w:val="007E675C"/>
    <w:rsid w:val="007F2D21"/>
    <w:rsid w:val="007F490A"/>
    <w:rsid w:val="007F4B63"/>
    <w:rsid w:val="007F5B46"/>
    <w:rsid w:val="007F6F4B"/>
    <w:rsid w:val="007F7857"/>
    <w:rsid w:val="00803190"/>
    <w:rsid w:val="00804B96"/>
    <w:rsid w:val="00807393"/>
    <w:rsid w:val="0081238A"/>
    <w:rsid w:val="0082656A"/>
    <w:rsid w:val="0082740E"/>
    <w:rsid w:val="008319C5"/>
    <w:rsid w:val="00832064"/>
    <w:rsid w:val="00835404"/>
    <w:rsid w:val="00841C66"/>
    <w:rsid w:val="008423CE"/>
    <w:rsid w:val="00842A60"/>
    <w:rsid w:val="00842C87"/>
    <w:rsid w:val="00844F3B"/>
    <w:rsid w:val="008455F1"/>
    <w:rsid w:val="008456F4"/>
    <w:rsid w:val="00850B24"/>
    <w:rsid w:val="00850C15"/>
    <w:rsid w:val="008565C2"/>
    <w:rsid w:val="00857E27"/>
    <w:rsid w:val="008619FD"/>
    <w:rsid w:val="00863CFD"/>
    <w:rsid w:val="0086518B"/>
    <w:rsid w:val="008720C2"/>
    <w:rsid w:val="008725B7"/>
    <w:rsid w:val="00873175"/>
    <w:rsid w:val="00875504"/>
    <w:rsid w:val="00881E54"/>
    <w:rsid w:val="00884B0B"/>
    <w:rsid w:val="008954CC"/>
    <w:rsid w:val="008A3849"/>
    <w:rsid w:val="008A47EB"/>
    <w:rsid w:val="008A5753"/>
    <w:rsid w:val="008A6516"/>
    <w:rsid w:val="008B0166"/>
    <w:rsid w:val="008B4398"/>
    <w:rsid w:val="008B4479"/>
    <w:rsid w:val="008B44E0"/>
    <w:rsid w:val="008B56B8"/>
    <w:rsid w:val="008B60AA"/>
    <w:rsid w:val="008B716C"/>
    <w:rsid w:val="008B7565"/>
    <w:rsid w:val="008C056D"/>
    <w:rsid w:val="008C16CD"/>
    <w:rsid w:val="008C3466"/>
    <w:rsid w:val="008D5BDD"/>
    <w:rsid w:val="008E1D87"/>
    <w:rsid w:val="008E649B"/>
    <w:rsid w:val="008E70C6"/>
    <w:rsid w:val="008F3D8E"/>
    <w:rsid w:val="008F4D5C"/>
    <w:rsid w:val="00910A88"/>
    <w:rsid w:val="0091108A"/>
    <w:rsid w:val="00912110"/>
    <w:rsid w:val="00913973"/>
    <w:rsid w:val="00915682"/>
    <w:rsid w:val="009174E1"/>
    <w:rsid w:val="009209DA"/>
    <w:rsid w:val="009263D1"/>
    <w:rsid w:val="00934F8D"/>
    <w:rsid w:val="00937CF1"/>
    <w:rsid w:val="0094358A"/>
    <w:rsid w:val="00950286"/>
    <w:rsid w:val="0095040F"/>
    <w:rsid w:val="00951F96"/>
    <w:rsid w:val="00953A1F"/>
    <w:rsid w:val="0096221A"/>
    <w:rsid w:val="009625EC"/>
    <w:rsid w:val="00967624"/>
    <w:rsid w:val="00970C4E"/>
    <w:rsid w:val="009743E4"/>
    <w:rsid w:val="00975934"/>
    <w:rsid w:val="0097700D"/>
    <w:rsid w:val="00985849"/>
    <w:rsid w:val="00990DE3"/>
    <w:rsid w:val="00991F46"/>
    <w:rsid w:val="00994CB2"/>
    <w:rsid w:val="009A1AD7"/>
    <w:rsid w:val="009A5A63"/>
    <w:rsid w:val="009A7360"/>
    <w:rsid w:val="009A74B0"/>
    <w:rsid w:val="009B0C69"/>
    <w:rsid w:val="009B74D3"/>
    <w:rsid w:val="009C1824"/>
    <w:rsid w:val="009D5A3E"/>
    <w:rsid w:val="009D63A3"/>
    <w:rsid w:val="009D70B3"/>
    <w:rsid w:val="009D7853"/>
    <w:rsid w:val="009E045D"/>
    <w:rsid w:val="009E1443"/>
    <w:rsid w:val="009E7782"/>
    <w:rsid w:val="009F1252"/>
    <w:rsid w:val="009F12B5"/>
    <w:rsid w:val="009F1C54"/>
    <w:rsid w:val="009F3DFC"/>
    <w:rsid w:val="009F4370"/>
    <w:rsid w:val="009F77A5"/>
    <w:rsid w:val="00A03B15"/>
    <w:rsid w:val="00A06742"/>
    <w:rsid w:val="00A073B7"/>
    <w:rsid w:val="00A112E4"/>
    <w:rsid w:val="00A11D7D"/>
    <w:rsid w:val="00A15965"/>
    <w:rsid w:val="00A211C4"/>
    <w:rsid w:val="00A24BC0"/>
    <w:rsid w:val="00A30BAB"/>
    <w:rsid w:val="00A354B3"/>
    <w:rsid w:val="00A36429"/>
    <w:rsid w:val="00A4066D"/>
    <w:rsid w:val="00A568BE"/>
    <w:rsid w:val="00A60752"/>
    <w:rsid w:val="00A65429"/>
    <w:rsid w:val="00A65765"/>
    <w:rsid w:val="00A674D1"/>
    <w:rsid w:val="00A71368"/>
    <w:rsid w:val="00A72F6C"/>
    <w:rsid w:val="00A75883"/>
    <w:rsid w:val="00A80B40"/>
    <w:rsid w:val="00A843FB"/>
    <w:rsid w:val="00A855D2"/>
    <w:rsid w:val="00A8649E"/>
    <w:rsid w:val="00A877CC"/>
    <w:rsid w:val="00A90A46"/>
    <w:rsid w:val="00A923EE"/>
    <w:rsid w:val="00A9524D"/>
    <w:rsid w:val="00A95810"/>
    <w:rsid w:val="00A966B0"/>
    <w:rsid w:val="00A9775C"/>
    <w:rsid w:val="00A97A47"/>
    <w:rsid w:val="00AA6183"/>
    <w:rsid w:val="00AB0F99"/>
    <w:rsid w:val="00AC2267"/>
    <w:rsid w:val="00AC33C7"/>
    <w:rsid w:val="00AC59F5"/>
    <w:rsid w:val="00AC6A85"/>
    <w:rsid w:val="00AC729F"/>
    <w:rsid w:val="00AD220F"/>
    <w:rsid w:val="00AD30EC"/>
    <w:rsid w:val="00AD3C92"/>
    <w:rsid w:val="00AD4C49"/>
    <w:rsid w:val="00AD6F6A"/>
    <w:rsid w:val="00AE7D15"/>
    <w:rsid w:val="00AF4DF8"/>
    <w:rsid w:val="00B018BD"/>
    <w:rsid w:val="00B03132"/>
    <w:rsid w:val="00B05128"/>
    <w:rsid w:val="00B07563"/>
    <w:rsid w:val="00B1196E"/>
    <w:rsid w:val="00B152F4"/>
    <w:rsid w:val="00B16A35"/>
    <w:rsid w:val="00B2060C"/>
    <w:rsid w:val="00B22C06"/>
    <w:rsid w:val="00B238AA"/>
    <w:rsid w:val="00B328A8"/>
    <w:rsid w:val="00B347F2"/>
    <w:rsid w:val="00B35FE7"/>
    <w:rsid w:val="00B3604A"/>
    <w:rsid w:val="00B37EE5"/>
    <w:rsid w:val="00B40CDE"/>
    <w:rsid w:val="00B44592"/>
    <w:rsid w:val="00B44D3E"/>
    <w:rsid w:val="00B51093"/>
    <w:rsid w:val="00B512E8"/>
    <w:rsid w:val="00B53C83"/>
    <w:rsid w:val="00B55259"/>
    <w:rsid w:val="00B57060"/>
    <w:rsid w:val="00B61E57"/>
    <w:rsid w:val="00B81B19"/>
    <w:rsid w:val="00B837F2"/>
    <w:rsid w:val="00B8463D"/>
    <w:rsid w:val="00B85C67"/>
    <w:rsid w:val="00B929B3"/>
    <w:rsid w:val="00B92F00"/>
    <w:rsid w:val="00B94130"/>
    <w:rsid w:val="00B95AB3"/>
    <w:rsid w:val="00BA187F"/>
    <w:rsid w:val="00BA1EF8"/>
    <w:rsid w:val="00BA2D86"/>
    <w:rsid w:val="00BA4420"/>
    <w:rsid w:val="00BA4939"/>
    <w:rsid w:val="00BA67F1"/>
    <w:rsid w:val="00BA7D49"/>
    <w:rsid w:val="00BB0972"/>
    <w:rsid w:val="00BB1F62"/>
    <w:rsid w:val="00BC1666"/>
    <w:rsid w:val="00BC4322"/>
    <w:rsid w:val="00BC46F3"/>
    <w:rsid w:val="00BC67DB"/>
    <w:rsid w:val="00BD6157"/>
    <w:rsid w:val="00BE4AC7"/>
    <w:rsid w:val="00BE56C7"/>
    <w:rsid w:val="00BF2BEB"/>
    <w:rsid w:val="00BF33B9"/>
    <w:rsid w:val="00BF3737"/>
    <w:rsid w:val="00BF5923"/>
    <w:rsid w:val="00BF61A2"/>
    <w:rsid w:val="00BF7661"/>
    <w:rsid w:val="00C007DE"/>
    <w:rsid w:val="00C107AF"/>
    <w:rsid w:val="00C126AC"/>
    <w:rsid w:val="00C15CCD"/>
    <w:rsid w:val="00C203F4"/>
    <w:rsid w:val="00C228F5"/>
    <w:rsid w:val="00C23A1B"/>
    <w:rsid w:val="00C257FC"/>
    <w:rsid w:val="00C304EB"/>
    <w:rsid w:val="00C34F44"/>
    <w:rsid w:val="00C42EBF"/>
    <w:rsid w:val="00C43250"/>
    <w:rsid w:val="00C436E5"/>
    <w:rsid w:val="00C445C8"/>
    <w:rsid w:val="00C46CAF"/>
    <w:rsid w:val="00C517AB"/>
    <w:rsid w:val="00C55E8C"/>
    <w:rsid w:val="00C62A6B"/>
    <w:rsid w:val="00C655D0"/>
    <w:rsid w:val="00C660EF"/>
    <w:rsid w:val="00C66CFD"/>
    <w:rsid w:val="00C724AD"/>
    <w:rsid w:val="00C724D2"/>
    <w:rsid w:val="00C73E49"/>
    <w:rsid w:val="00C74CA4"/>
    <w:rsid w:val="00C81D74"/>
    <w:rsid w:val="00C85242"/>
    <w:rsid w:val="00C87DF1"/>
    <w:rsid w:val="00C96D6D"/>
    <w:rsid w:val="00CA06D8"/>
    <w:rsid w:val="00CA0970"/>
    <w:rsid w:val="00CA1C15"/>
    <w:rsid w:val="00CA3E70"/>
    <w:rsid w:val="00CA4BAF"/>
    <w:rsid w:val="00CA7BA9"/>
    <w:rsid w:val="00CB0939"/>
    <w:rsid w:val="00CB11BC"/>
    <w:rsid w:val="00CB3AAC"/>
    <w:rsid w:val="00CB716C"/>
    <w:rsid w:val="00CC0798"/>
    <w:rsid w:val="00CC23C5"/>
    <w:rsid w:val="00CC3C72"/>
    <w:rsid w:val="00CC4984"/>
    <w:rsid w:val="00CD0CCD"/>
    <w:rsid w:val="00CD2616"/>
    <w:rsid w:val="00CD46F9"/>
    <w:rsid w:val="00CD5983"/>
    <w:rsid w:val="00CD5DD2"/>
    <w:rsid w:val="00CD67B7"/>
    <w:rsid w:val="00CF0AB2"/>
    <w:rsid w:val="00CF11B8"/>
    <w:rsid w:val="00CF39CA"/>
    <w:rsid w:val="00CF48BD"/>
    <w:rsid w:val="00CF48BF"/>
    <w:rsid w:val="00CF7F67"/>
    <w:rsid w:val="00D034F2"/>
    <w:rsid w:val="00D03778"/>
    <w:rsid w:val="00D129D4"/>
    <w:rsid w:val="00D147BF"/>
    <w:rsid w:val="00D248A1"/>
    <w:rsid w:val="00D26FD1"/>
    <w:rsid w:val="00D30495"/>
    <w:rsid w:val="00D430A7"/>
    <w:rsid w:val="00D46AA9"/>
    <w:rsid w:val="00D54259"/>
    <w:rsid w:val="00D57E20"/>
    <w:rsid w:val="00D60B48"/>
    <w:rsid w:val="00D62F57"/>
    <w:rsid w:val="00D63450"/>
    <w:rsid w:val="00D63FA8"/>
    <w:rsid w:val="00D65528"/>
    <w:rsid w:val="00D65BD6"/>
    <w:rsid w:val="00D664F6"/>
    <w:rsid w:val="00D704FB"/>
    <w:rsid w:val="00D75F0B"/>
    <w:rsid w:val="00D77E41"/>
    <w:rsid w:val="00D77F7E"/>
    <w:rsid w:val="00D83F13"/>
    <w:rsid w:val="00D840A9"/>
    <w:rsid w:val="00D92D30"/>
    <w:rsid w:val="00D93F4F"/>
    <w:rsid w:val="00D95A66"/>
    <w:rsid w:val="00D97343"/>
    <w:rsid w:val="00DA1ECC"/>
    <w:rsid w:val="00DA5622"/>
    <w:rsid w:val="00DA6A6B"/>
    <w:rsid w:val="00DA704D"/>
    <w:rsid w:val="00DB0507"/>
    <w:rsid w:val="00DB5CF9"/>
    <w:rsid w:val="00DB6AD9"/>
    <w:rsid w:val="00DB6C45"/>
    <w:rsid w:val="00DB72C2"/>
    <w:rsid w:val="00DC1ADA"/>
    <w:rsid w:val="00DC2668"/>
    <w:rsid w:val="00DC55C8"/>
    <w:rsid w:val="00DC6E1C"/>
    <w:rsid w:val="00DC7D92"/>
    <w:rsid w:val="00DD09FE"/>
    <w:rsid w:val="00DD5D70"/>
    <w:rsid w:val="00DE1A3C"/>
    <w:rsid w:val="00DE249C"/>
    <w:rsid w:val="00DE72DC"/>
    <w:rsid w:val="00DF67A1"/>
    <w:rsid w:val="00DF7085"/>
    <w:rsid w:val="00E0005D"/>
    <w:rsid w:val="00E057F7"/>
    <w:rsid w:val="00E06532"/>
    <w:rsid w:val="00E11022"/>
    <w:rsid w:val="00E1204A"/>
    <w:rsid w:val="00E125D8"/>
    <w:rsid w:val="00E12D96"/>
    <w:rsid w:val="00E12FF1"/>
    <w:rsid w:val="00E1349A"/>
    <w:rsid w:val="00E168A7"/>
    <w:rsid w:val="00E175D3"/>
    <w:rsid w:val="00E220E2"/>
    <w:rsid w:val="00E22B05"/>
    <w:rsid w:val="00E246C4"/>
    <w:rsid w:val="00E256A7"/>
    <w:rsid w:val="00E31895"/>
    <w:rsid w:val="00E32A45"/>
    <w:rsid w:val="00E33246"/>
    <w:rsid w:val="00E34F06"/>
    <w:rsid w:val="00E35BCB"/>
    <w:rsid w:val="00E413D0"/>
    <w:rsid w:val="00E43E35"/>
    <w:rsid w:val="00E46B81"/>
    <w:rsid w:val="00E50E88"/>
    <w:rsid w:val="00E5560A"/>
    <w:rsid w:val="00E574B7"/>
    <w:rsid w:val="00E7083B"/>
    <w:rsid w:val="00E72296"/>
    <w:rsid w:val="00E7615C"/>
    <w:rsid w:val="00E83880"/>
    <w:rsid w:val="00E84EBD"/>
    <w:rsid w:val="00E90167"/>
    <w:rsid w:val="00E95C67"/>
    <w:rsid w:val="00E976A8"/>
    <w:rsid w:val="00EA5312"/>
    <w:rsid w:val="00EB0A0C"/>
    <w:rsid w:val="00EB1157"/>
    <w:rsid w:val="00EB53C4"/>
    <w:rsid w:val="00ED3E05"/>
    <w:rsid w:val="00EE0AAE"/>
    <w:rsid w:val="00EF609A"/>
    <w:rsid w:val="00F015B8"/>
    <w:rsid w:val="00F01B45"/>
    <w:rsid w:val="00F13A39"/>
    <w:rsid w:val="00F1465E"/>
    <w:rsid w:val="00F1746F"/>
    <w:rsid w:val="00F20DE4"/>
    <w:rsid w:val="00F21A79"/>
    <w:rsid w:val="00F24814"/>
    <w:rsid w:val="00F30080"/>
    <w:rsid w:val="00F30380"/>
    <w:rsid w:val="00F31A1A"/>
    <w:rsid w:val="00F31D64"/>
    <w:rsid w:val="00F35279"/>
    <w:rsid w:val="00F368A8"/>
    <w:rsid w:val="00F439EF"/>
    <w:rsid w:val="00F43DB2"/>
    <w:rsid w:val="00F47FEA"/>
    <w:rsid w:val="00F516C3"/>
    <w:rsid w:val="00F5306B"/>
    <w:rsid w:val="00F54EED"/>
    <w:rsid w:val="00F565EA"/>
    <w:rsid w:val="00F577E8"/>
    <w:rsid w:val="00F60113"/>
    <w:rsid w:val="00F606B5"/>
    <w:rsid w:val="00F622FA"/>
    <w:rsid w:val="00F635C5"/>
    <w:rsid w:val="00F7302C"/>
    <w:rsid w:val="00F754BB"/>
    <w:rsid w:val="00F801EC"/>
    <w:rsid w:val="00F844E8"/>
    <w:rsid w:val="00F941C4"/>
    <w:rsid w:val="00F966BD"/>
    <w:rsid w:val="00F9778F"/>
    <w:rsid w:val="00FA36DD"/>
    <w:rsid w:val="00FB16D2"/>
    <w:rsid w:val="00FB1B5D"/>
    <w:rsid w:val="00FB37E3"/>
    <w:rsid w:val="00FB4405"/>
    <w:rsid w:val="00FC5300"/>
    <w:rsid w:val="00FD1FD4"/>
    <w:rsid w:val="00FD41F6"/>
    <w:rsid w:val="00FE380E"/>
    <w:rsid w:val="00FE5442"/>
    <w:rsid w:val="00FE59B3"/>
    <w:rsid w:val="00FE66BA"/>
    <w:rsid w:val="00FE6D66"/>
    <w:rsid w:val="00FE7A1E"/>
    <w:rsid w:val="00FF2576"/>
    <w:rsid w:val="00FF2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25A835-2118-4B90-9888-9DE40735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2E4"/>
    <w:pPr>
      <w:bidi/>
    </w:pPr>
    <w:rPr>
      <w:sz w:val="24"/>
      <w:szCs w:val="24"/>
    </w:rPr>
  </w:style>
  <w:style w:type="paragraph" w:styleId="1">
    <w:name w:val="heading 1"/>
    <w:basedOn w:val="a"/>
    <w:next w:val="a"/>
    <w:link w:val="1Char"/>
    <w:qFormat/>
    <w:rsid w:val="005B2B40"/>
    <w:pPr>
      <w:keepNext/>
      <w:spacing w:before="240" w:after="240"/>
      <w:outlineLvl w:val="0"/>
    </w:pPr>
    <w:rPr>
      <w:rFonts w:ascii="Tahoma" w:eastAsia="SimSun" w:hAnsi="Tahoma" w:cs="Tahoma"/>
      <w:b/>
      <w:bCs/>
      <w:kern w:val="32"/>
      <w:sz w:val="32"/>
      <w:szCs w:val="32"/>
    </w:rPr>
  </w:style>
  <w:style w:type="paragraph" w:styleId="2">
    <w:name w:val="heading 2"/>
    <w:basedOn w:val="a"/>
    <w:next w:val="a"/>
    <w:link w:val="2Char"/>
    <w:qFormat/>
    <w:rsid w:val="00CC23C5"/>
    <w:pPr>
      <w:keepNext/>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6B8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7284D"/>
    <w:pPr>
      <w:tabs>
        <w:tab w:val="center" w:pos="4153"/>
        <w:tab w:val="right" w:pos="8306"/>
      </w:tabs>
    </w:pPr>
  </w:style>
  <w:style w:type="paragraph" w:styleId="a5">
    <w:name w:val="footer"/>
    <w:basedOn w:val="a"/>
    <w:rsid w:val="0057284D"/>
    <w:pPr>
      <w:tabs>
        <w:tab w:val="center" w:pos="4153"/>
        <w:tab w:val="right" w:pos="8306"/>
      </w:tabs>
    </w:pPr>
  </w:style>
  <w:style w:type="character" w:styleId="Hyperlink">
    <w:name w:val="Hyperlink"/>
    <w:basedOn w:val="a0"/>
    <w:uiPriority w:val="99"/>
    <w:rsid w:val="00406F56"/>
    <w:rPr>
      <w:color w:val="0000FF"/>
      <w:u w:val="single"/>
    </w:rPr>
  </w:style>
  <w:style w:type="character" w:customStyle="1" w:styleId="1Char">
    <w:name w:val="عنوان 1 Char"/>
    <w:basedOn w:val="a0"/>
    <w:link w:val="1"/>
    <w:rsid w:val="005B2B40"/>
    <w:rPr>
      <w:rFonts w:ascii="Tahoma" w:eastAsia="SimSun" w:hAnsi="Tahoma" w:cs="Tahoma"/>
      <w:b/>
      <w:bCs/>
      <w:kern w:val="32"/>
      <w:sz w:val="32"/>
      <w:szCs w:val="32"/>
      <w:lang w:eastAsia="en-US"/>
    </w:rPr>
  </w:style>
  <w:style w:type="paragraph" w:customStyle="1" w:styleId="Heading2">
    <w:name w:val="Heading2"/>
    <w:basedOn w:val="a"/>
    <w:next w:val="a"/>
    <w:qFormat/>
    <w:rsid w:val="00FF2576"/>
    <w:pPr>
      <w:spacing w:before="240" w:after="120"/>
    </w:pPr>
    <w:rPr>
      <w:rFonts w:ascii="Tahoma" w:hAnsi="Tahoma" w:cs="Tahoma"/>
      <w:sz w:val="32"/>
      <w:szCs w:val="32"/>
      <w:lang w:bidi="ar-LB"/>
    </w:rPr>
  </w:style>
  <w:style w:type="paragraph" w:styleId="a6">
    <w:name w:val="Title"/>
    <w:basedOn w:val="a"/>
    <w:next w:val="a"/>
    <w:link w:val="Char"/>
    <w:qFormat/>
    <w:rsid w:val="00E1204A"/>
    <w:pPr>
      <w:spacing w:before="240" w:after="240"/>
      <w:outlineLvl w:val="0"/>
    </w:pPr>
    <w:rPr>
      <w:rFonts w:ascii="Tahoma" w:eastAsia="SimSun" w:hAnsi="Tahoma" w:cs="Tahoma"/>
      <w:kern w:val="28"/>
      <w:sz w:val="32"/>
      <w:szCs w:val="32"/>
    </w:rPr>
  </w:style>
  <w:style w:type="character" w:customStyle="1" w:styleId="Char">
    <w:name w:val="العنوان Char"/>
    <w:basedOn w:val="a0"/>
    <w:link w:val="a6"/>
    <w:rsid w:val="00E1204A"/>
    <w:rPr>
      <w:rFonts w:ascii="Tahoma" w:eastAsia="SimSun" w:hAnsi="Tahoma" w:cs="Tahoma"/>
      <w:kern w:val="28"/>
      <w:sz w:val="32"/>
      <w:szCs w:val="32"/>
      <w:lang w:eastAsia="en-US"/>
    </w:rPr>
  </w:style>
  <w:style w:type="paragraph" w:customStyle="1" w:styleId="Title1">
    <w:name w:val="Title1"/>
    <w:basedOn w:val="a"/>
    <w:qFormat/>
    <w:rsid w:val="00E1204A"/>
    <w:pPr>
      <w:jc w:val="right"/>
    </w:pPr>
    <w:rPr>
      <w:rFonts w:ascii="Simplified Arabic" w:hAnsi="Simplified Arabic" w:cs="Simplified Arabic"/>
      <w:sz w:val="28"/>
      <w:szCs w:val="28"/>
      <w:lang w:bidi="ar-LB"/>
    </w:rPr>
  </w:style>
  <w:style w:type="paragraph" w:customStyle="1" w:styleId="Title2">
    <w:name w:val="Title2"/>
    <w:basedOn w:val="a"/>
    <w:next w:val="a"/>
    <w:qFormat/>
    <w:rsid w:val="00165E6F"/>
    <w:pPr>
      <w:spacing w:before="360" w:after="240"/>
      <w:jc w:val="center"/>
    </w:pPr>
    <w:rPr>
      <w:rFonts w:ascii="Tahoma" w:hAnsi="Tahoma" w:cs="Tahoma"/>
      <w:b/>
      <w:bCs/>
      <w:sz w:val="36"/>
      <w:szCs w:val="36"/>
      <w:lang w:bidi="ar-LB"/>
    </w:rPr>
  </w:style>
  <w:style w:type="paragraph" w:customStyle="1" w:styleId="Title3">
    <w:name w:val="Title3"/>
    <w:basedOn w:val="a"/>
    <w:next w:val="a"/>
    <w:qFormat/>
    <w:rsid w:val="00165E6F"/>
    <w:pPr>
      <w:spacing w:before="240" w:after="240"/>
    </w:pPr>
    <w:rPr>
      <w:rFonts w:ascii="Tahoma" w:hAnsi="Tahoma" w:cs="Tahoma"/>
      <w:sz w:val="36"/>
      <w:szCs w:val="36"/>
    </w:rPr>
  </w:style>
  <w:style w:type="paragraph" w:customStyle="1" w:styleId="Title4">
    <w:name w:val="Title4"/>
    <w:basedOn w:val="Title2"/>
    <w:qFormat/>
    <w:rsid w:val="00B44D3E"/>
    <w:pPr>
      <w:jc w:val="left"/>
    </w:pPr>
    <w:rPr>
      <w:b w:val="0"/>
      <w:bCs w:val="0"/>
      <w:sz w:val="40"/>
      <w:szCs w:val="40"/>
    </w:rPr>
  </w:style>
  <w:style w:type="paragraph" w:styleId="a7">
    <w:name w:val="TOC Heading"/>
    <w:basedOn w:val="1"/>
    <w:next w:val="a"/>
    <w:uiPriority w:val="39"/>
    <w:semiHidden/>
    <w:unhideWhenUsed/>
    <w:qFormat/>
    <w:rsid w:val="007E5E18"/>
    <w:pPr>
      <w:keepLines/>
      <w:bidi w:val="0"/>
      <w:spacing w:before="480" w:after="0" w:line="276" w:lineRule="auto"/>
      <w:outlineLvl w:val="9"/>
    </w:pPr>
    <w:rPr>
      <w:rFonts w:ascii="Cambria" w:hAnsi="Cambria" w:cs="Times New Roman"/>
      <w:color w:val="365F91"/>
      <w:kern w:val="0"/>
      <w:sz w:val="28"/>
      <w:szCs w:val="28"/>
    </w:rPr>
  </w:style>
  <w:style w:type="paragraph" w:styleId="10">
    <w:name w:val="toc 1"/>
    <w:basedOn w:val="a"/>
    <w:next w:val="a"/>
    <w:autoRedefine/>
    <w:uiPriority w:val="39"/>
    <w:rsid w:val="00D63450"/>
    <w:pPr>
      <w:tabs>
        <w:tab w:val="right" w:leader="dot" w:pos="9628"/>
      </w:tabs>
      <w:spacing w:before="120"/>
    </w:pPr>
    <w:rPr>
      <w:rFonts w:ascii="Simplified Arabic" w:hAnsi="Simplified Arabic" w:cs="Simplified Arabic"/>
      <w:noProof/>
      <w:sz w:val="28"/>
      <w:szCs w:val="28"/>
    </w:rPr>
  </w:style>
  <w:style w:type="paragraph" w:styleId="a8">
    <w:name w:val="Balloon Text"/>
    <w:basedOn w:val="a"/>
    <w:link w:val="Char0"/>
    <w:rsid w:val="002A1333"/>
    <w:rPr>
      <w:rFonts w:ascii="Tahoma" w:hAnsi="Tahoma" w:cs="Tahoma"/>
      <w:sz w:val="16"/>
      <w:szCs w:val="16"/>
    </w:rPr>
  </w:style>
  <w:style w:type="character" w:customStyle="1" w:styleId="Char0">
    <w:name w:val="نص في بالون Char"/>
    <w:basedOn w:val="a0"/>
    <w:link w:val="a8"/>
    <w:rsid w:val="002A1333"/>
    <w:rPr>
      <w:rFonts w:ascii="Tahoma" w:hAnsi="Tahoma" w:cs="Tahoma"/>
      <w:sz w:val="16"/>
      <w:szCs w:val="16"/>
    </w:rPr>
  </w:style>
  <w:style w:type="paragraph" w:styleId="a9">
    <w:name w:val="List Paragraph"/>
    <w:basedOn w:val="a"/>
    <w:uiPriority w:val="34"/>
    <w:qFormat/>
    <w:rsid w:val="003D5D8D"/>
    <w:pPr>
      <w:ind w:left="720"/>
      <w:contextualSpacing/>
    </w:pPr>
  </w:style>
  <w:style w:type="character" w:customStyle="1" w:styleId="2Char">
    <w:name w:val="عنوان 2 Char"/>
    <w:basedOn w:val="a0"/>
    <w:link w:val="2"/>
    <w:rsid w:val="00CC23C5"/>
    <w:rPr>
      <w:b/>
      <w:bCs/>
      <w:sz w:val="28"/>
      <w:szCs w:val="28"/>
    </w:rPr>
  </w:style>
  <w:style w:type="paragraph" w:styleId="aa">
    <w:name w:val="Body Text"/>
    <w:basedOn w:val="a"/>
    <w:link w:val="Char1"/>
    <w:rsid w:val="00CC23C5"/>
    <w:rPr>
      <w:sz w:val="28"/>
      <w:szCs w:val="28"/>
    </w:rPr>
  </w:style>
  <w:style w:type="character" w:customStyle="1" w:styleId="Char1">
    <w:name w:val="نص أساسي Char"/>
    <w:basedOn w:val="a0"/>
    <w:link w:val="aa"/>
    <w:rsid w:val="00CC23C5"/>
    <w:rPr>
      <w:sz w:val="28"/>
      <w:szCs w:val="28"/>
    </w:rPr>
  </w:style>
  <w:style w:type="character" w:styleId="ab">
    <w:name w:val="page number"/>
    <w:basedOn w:val="a0"/>
    <w:rsid w:val="00CC23C5"/>
  </w:style>
  <w:style w:type="paragraph" w:customStyle="1" w:styleId="Normal16pt">
    <w:name w:val="Normal + 16 pt"/>
    <w:aliases w:val="Custom Color(RGB(41,37,38)),Justify Low"/>
    <w:basedOn w:val="a"/>
    <w:rsid w:val="00CC23C5"/>
    <w:pPr>
      <w:autoSpaceDE w:val="0"/>
      <w:autoSpaceDN w:val="0"/>
      <w:adjustRightInd w:val="0"/>
      <w:jc w:val="lowKashida"/>
    </w:pPr>
    <w:rPr>
      <w:color w:val="292526"/>
      <w:sz w:val="32"/>
      <w:szCs w:val="32"/>
    </w:rPr>
  </w:style>
  <w:style w:type="paragraph" w:customStyle="1" w:styleId="Standard">
    <w:name w:val="Standard"/>
    <w:rsid w:val="00B018BD"/>
    <w:pPr>
      <w:suppressAutoHyphens/>
      <w:autoSpaceDN w:val="0"/>
      <w:bidi/>
      <w:jc w:val="right"/>
      <w:textAlignment w:val="baseline"/>
    </w:pPr>
    <w:rPr>
      <w:rFonts w:eastAsia="Arial" w:cs="Tahoma"/>
      <w:kern w:val="3"/>
      <w:sz w:val="24"/>
      <w:szCs w:val="24"/>
    </w:rPr>
  </w:style>
  <w:style w:type="numbering" w:customStyle="1" w:styleId="WWNum2">
    <w:name w:val="WWNum2"/>
    <w:basedOn w:val="a2"/>
    <w:rsid w:val="00B018B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41B13-A423-4E0B-B5F9-C1A0CA01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منظمة العمل الدولية- جنيف</vt:lpstr>
    </vt:vector>
  </TitlesOfParts>
  <Company>Hewlett-Packard</Company>
  <LinksUpToDate>false</LinksUpToDate>
  <CharactersWithSpaces>10496</CharactersWithSpaces>
  <SharedDoc>false</SharedDoc>
  <HLinks>
    <vt:vector size="48" baseType="variant">
      <vt:variant>
        <vt:i4>1114162</vt:i4>
      </vt:variant>
      <vt:variant>
        <vt:i4>38</vt:i4>
      </vt:variant>
      <vt:variant>
        <vt:i4>0</vt:i4>
      </vt:variant>
      <vt:variant>
        <vt:i4>5</vt:i4>
      </vt:variant>
      <vt:variant>
        <vt:lpwstr/>
      </vt:variant>
      <vt:variant>
        <vt:lpwstr>_Toc346444324</vt:lpwstr>
      </vt:variant>
      <vt:variant>
        <vt:i4>1114162</vt:i4>
      </vt:variant>
      <vt:variant>
        <vt:i4>32</vt:i4>
      </vt:variant>
      <vt:variant>
        <vt:i4>0</vt:i4>
      </vt:variant>
      <vt:variant>
        <vt:i4>5</vt:i4>
      </vt:variant>
      <vt:variant>
        <vt:lpwstr/>
      </vt:variant>
      <vt:variant>
        <vt:lpwstr>_Toc346444323</vt:lpwstr>
      </vt:variant>
      <vt:variant>
        <vt:i4>1114162</vt:i4>
      </vt:variant>
      <vt:variant>
        <vt:i4>26</vt:i4>
      </vt:variant>
      <vt:variant>
        <vt:i4>0</vt:i4>
      </vt:variant>
      <vt:variant>
        <vt:i4>5</vt:i4>
      </vt:variant>
      <vt:variant>
        <vt:lpwstr/>
      </vt:variant>
      <vt:variant>
        <vt:lpwstr>_Toc346444322</vt:lpwstr>
      </vt:variant>
      <vt:variant>
        <vt:i4>1114162</vt:i4>
      </vt:variant>
      <vt:variant>
        <vt:i4>20</vt:i4>
      </vt:variant>
      <vt:variant>
        <vt:i4>0</vt:i4>
      </vt:variant>
      <vt:variant>
        <vt:i4>5</vt:i4>
      </vt:variant>
      <vt:variant>
        <vt:lpwstr/>
      </vt:variant>
      <vt:variant>
        <vt:lpwstr>_Toc346444321</vt:lpwstr>
      </vt:variant>
      <vt:variant>
        <vt:i4>1114162</vt:i4>
      </vt:variant>
      <vt:variant>
        <vt:i4>14</vt:i4>
      </vt:variant>
      <vt:variant>
        <vt:i4>0</vt:i4>
      </vt:variant>
      <vt:variant>
        <vt:i4>5</vt:i4>
      </vt:variant>
      <vt:variant>
        <vt:lpwstr/>
      </vt:variant>
      <vt:variant>
        <vt:lpwstr>_Toc346444320</vt:lpwstr>
      </vt:variant>
      <vt:variant>
        <vt:i4>1179698</vt:i4>
      </vt:variant>
      <vt:variant>
        <vt:i4>8</vt:i4>
      </vt:variant>
      <vt:variant>
        <vt:i4>0</vt:i4>
      </vt:variant>
      <vt:variant>
        <vt:i4>5</vt:i4>
      </vt:variant>
      <vt:variant>
        <vt:lpwstr/>
      </vt:variant>
      <vt:variant>
        <vt:lpwstr>_Toc346444319</vt:lpwstr>
      </vt:variant>
      <vt:variant>
        <vt:i4>4063274</vt:i4>
      </vt:variant>
      <vt:variant>
        <vt:i4>3</vt:i4>
      </vt:variant>
      <vt:variant>
        <vt:i4>0</vt:i4>
      </vt:variant>
      <vt:variant>
        <vt:i4>5</vt:i4>
      </vt:variant>
      <vt:variant>
        <vt:lpwstr>http://www.itcilo.org/</vt:lpwstr>
      </vt:variant>
      <vt:variant>
        <vt:lpwstr/>
      </vt:variant>
      <vt:variant>
        <vt:i4>4522082</vt:i4>
      </vt:variant>
      <vt:variant>
        <vt:i4>0</vt:i4>
      </vt:variant>
      <vt:variant>
        <vt:i4>0</vt:i4>
      </vt:variant>
      <vt:variant>
        <vt:i4>5</vt:i4>
      </vt:variant>
      <vt:variant>
        <vt:lpwstr>mailto:publications@itcilo.org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منظمة العمل الدولية- جنيف</dc:title>
  <dc:creator>Samih Jaber</dc:creator>
  <cp:lastModifiedBy>LaptopCenter</cp:lastModifiedBy>
  <cp:revision>12</cp:revision>
  <cp:lastPrinted>2015-06-29T15:46:00Z</cp:lastPrinted>
  <dcterms:created xsi:type="dcterms:W3CDTF">2013-11-05T13:06:00Z</dcterms:created>
  <dcterms:modified xsi:type="dcterms:W3CDTF">2021-09-30T21:30:00Z</dcterms:modified>
</cp:coreProperties>
</file>