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4DB" w:rsidRPr="007447EB" w:rsidRDefault="00BB54DB" w:rsidP="007447EB">
      <w:pPr>
        <w:pStyle w:val="Heading1"/>
        <w:rPr>
          <w:lang w:bidi="ar-LB"/>
        </w:rPr>
      </w:pPr>
      <w:bookmarkStart w:id="0" w:name="_Toc379707256"/>
      <w:r w:rsidRPr="00DF43D3">
        <w:rPr>
          <w:rtl/>
          <w:lang w:bidi="ar-LB"/>
        </w:rPr>
        <w:t xml:space="preserve">الموضوع </w:t>
      </w:r>
      <w:r w:rsidRPr="00DF43D3">
        <w:rPr>
          <w:rFonts w:hint="cs"/>
          <w:rtl/>
          <w:lang w:bidi="ar-LB"/>
        </w:rPr>
        <w:t>(1)</w:t>
      </w:r>
      <w:r w:rsidRPr="00DF43D3">
        <w:rPr>
          <w:rtl/>
          <w:lang w:bidi="ar-LB"/>
        </w:rPr>
        <w:t xml:space="preserve">: </w:t>
      </w:r>
      <w:r w:rsidRPr="00DF43D3">
        <w:rPr>
          <w:rFonts w:hint="cs"/>
          <w:rtl/>
          <w:lang w:bidi="ar-LB"/>
        </w:rPr>
        <w:t>المؤسّسات في مجتمعك</w:t>
      </w:r>
      <w:bookmarkEnd w:id="0"/>
    </w:p>
    <w:p w:rsidR="00BB54DB" w:rsidRPr="00DF43D3" w:rsidRDefault="00BB54DB" w:rsidP="00610BFC">
      <w:pPr>
        <w:pStyle w:val="Title3"/>
        <w:spacing w:before="360"/>
      </w:pPr>
      <w:r w:rsidRPr="00DF43D3">
        <w:rPr>
          <w:rFonts w:hint="cs"/>
          <w:rtl/>
          <w:lang w:bidi="ar-LB"/>
        </w:rPr>
        <w:t>الوقت</w:t>
      </w:r>
      <w:r w:rsidRPr="00DF43D3">
        <w:rPr>
          <w:rFonts w:hint="cs"/>
          <w:rtl/>
        </w:rPr>
        <w:t xml:space="preserve"> المقترح</w:t>
      </w:r>
    </w:p>
    <w:p w:rsidR="00BB54DB" w:rsidRPr="007447EB" w:rsidRDefault="0040123A" w:rsidP="00B05795">
      <w:pPr>
        <w:numPr>
          <w:ilvl w:val="1"/>
          <w:numId w:val="1"/>
        </w:numPr>
        <w:tabs>
          <w:tab w:val="clear" w:pos="1080"/>
          <w:tab w:val="num" w:pos="991"/>
        </w:tabs>
        <w:ind w:left="992" w:hanging="425"/>
        <w:rPr>
          <w:rFonts w:cs="Simplified Arabic"/>
          <w:sz w:val="28"/>
          <w:szCs w:val="28"/>
          <w:lang w:bidi="ar-LB"/>
        </w:rPr>
      </w:pPr>
      <w:r>
        <w:rPr>
          <w:rFonts w:cs="Simplified Arabic" w:hint="cs"/>
          <w:sz w:val="28"/>
          <w:szCs w:val="28"/>
          <w:rtl/>
          <w:lang w:bidi="ar-LB"/>
        </w:rPr>
        <w:t>(</w:t>
      </w:r>
      <w:r w:rsidR="00B05795">
        <w:rPr>
          <w:rFonts w:cs="Simplified Arabic" w:hint="cs"/>
          <w:sz w:val="28"/>
          <w:szCs w:val="28"/>
          <w:rtl/>
          <w:lang w:bidi="ar-LB"/>
        </w:rPr>
        <w:t>2</w:t>
      </w:r>
      <w:r>
        <w:rPr>
          <w:rFonts w:cs="Simplified Arabic" w:hint="cs"/>
          <w:sz w:val="28"/>
          <w:szCs w:val="28"/>
          <w:rtl/>
          <w:lang w:bidi="ar-LB"/>
        </w:rPr>
        <w:t xml:space="preserve">) </w:t>
      </w:r>
      <w:r w:rsidR="00B05795">
        <w:rPr>
          <w:rFonts w:cs="Simplified Arabic" w:hint="cs"/>
          <w:sz w:val="28"/>
          <w:szCs w:val="28"/>
          <w:rtl/>
          <w:lang w:bidi="ar-LB"/>
        </w:rPr>
        <w:t>ساعتان</w:t>
      </w:r>
    </w:p>
    <w:p w:rsidR="00BB54DB" w:rsidRDefault="00BB54DB" w:rsidP="00AE66E2">
      <w:pPr>
        <w:pStyle w:val="Title3"/>
        <w:rPr>
          <w:rtl/>
          <w:lang w:bidi="ar-LB"/>
        </w:rPr>
      </w:pPr>
      <w:r w:rsidRPr="00DF43D3">
        <w:rPr>
          <w:rFonts w:hint="cs"/>
          <w:rtl/>
          <w:lang w:bidi="ar-LB"/>
        </w:rPr>
        <w:t>ال</w:t>
      </w:r>
      <w:r w:rsidR="00FD2952">
        <w:rPr>
          <w:rFonts w:hint="cs"/>
          <w:rtl/>
          <w:lang w:bidi="ar-LB"/>
        </w:rPr>
        <w:t>أ</w:t>
      </w:r>
      <w:r w:rsidRPr="00DF43D3">
        <w:rPr>
          <w:rFonts w:hint="cs"/>
          <w:rtl/>
          <w:lang w:bidi="ar-LB"/>
        </w:rPr>
        <w:t>هد</w:t>
      </w:r>
      <w:r w:rsidR="00FD2952">
        <w:rPr>
          <w:rFonts w:hint="cs"/>
          <w:rtl/>
          <w:lang w:bidi="ar-LB"/>
        </w:rPr>
        <w:t>ا</w:t>
      </w:r>
      <w:r w:rsidRPr="00DF43D3">
        <w:rPr>
          <w:rFonts w:hint="cs"/>
          <w:rtl/>
          <w:lang w:bidi="ar-LB"/>
        </w:rPr>
        <w:t>ف</w:t>
      </w:r>
      <w:r w:rsidR="00B05795">
        <w:rPr>
          <w:rFonts w:hint="cs"/>
          <w:rtl/>
          <w:lang w:bidi="ar-LB"/>
        </w:rPr>
        <w:t xml:space="preserve"> التدريبية</w:t>
      </w:r>
    </w:p>
    <w:p w:rsidR="00B05795" w:rsidRDefault="00B05795" w:rsidP="00E52F48">
      <w:pPr>
        <w:jc w:val="both"/>
        <w:rPr>
          <w:rFonts w:cs="Simplified Arabic"/>
          <w:sz w:val="28"/>
          <w:szCs w:val="28"/>
          <w:rtl/>
          <w:lang w:bidi="ar-LB"/>
        </w:rPr>
      </w:pPr>
      <w:r w:rsidRPr="000939F3">
        <w:rPr>
          <w:rFonts w:cs="Simplified Arabic" w:hint="cs"/>
          <w:sz w:val="28"/>
          <w:szCs w:val="28"/>
          <w:rtl/>
          <w:lang w:bidi="ar-LB"/>
        </w:rPr>
        <w:t>سيتمكن المتعلمون في نهاية دراسة هذا الموضوع وتطبيق أنشطته من:</w:t>
      </w:r>
    </w:p>
    <w:p w:rsidR="00E52F48" w:rsidRPr="00CC0798" w:rsidRDefault="00E52F48" w:rsidP="00E52F48">
      <w:pPr>
        <w:jc w:val="both"/>
        <w:rPr>
          <w:rFonts w:cs="Simplified Arabic"/>
          <w:sz w:val="28"/>
          <w:szCs w:val="28"/>
          <w:lang w:bidi="ar-LB"/>
        </w:rPr>
      </w:pPr>
    </w:p>
    <w:p w:rsidR="00E52F48" w:rsidRDefault="00B05795" w:rsidP="00E52F48">
      <w:pPr>
        <w:numPr>
          <w:ilvl w:val="1"/>
          <w:numId w:val="1"/>
        </w:numPr>
        <w:tabs>
          <w:tab w:val="clear" w:pos="1080"/>
          <w:tab w:val="num" w:pos="991"/>
        </w:tabs>
        <w:spacing w:line="204" w:lineRule="auto"/>
        <w:ind w:left="992" w:hanging="425"/>
        <w:jc w:val="both"/>
        <w:rPr>
          <w:rFonts w:cs="Simplified Arabic"/>
          <w:sz w:val="28"/>
          <w:szCs w:val="28"/>
          <w:lang w:bidi="ar-LB"/>
        </w:rPr>
      </w:pPr>
      <w:r w:rsidRPr="00E52F48">
        <w:rPr>
          <w:rFonts w:cs="Simplified Arabic" w:hint="cs"/>
          <w:sz w:val="28"/>
          <w:szCs w:val="28"/>
          <w:rtl/>
          <w:lang w:bidi="ar-LB"/>
        </w:rPr>
        <w:t>تحديد</w:t>
      </w:r>
      <w:r w:rsidR="00E52F48">
        <w:rPr>
          <w:rFonts w:cs="Simplified Arabic" w:hint="cs"/>
          <w:sz w:val="28"/>
          <w:szCs w:val="28"/>
          <w:rtl/>
          <w:lang w:bidi="ar-LB"/>
        </w:rPr>
        <w:t xml:space="preserve"> أنواع</w:t>
      </w:r>
      <w:r w:rsidRPr="00E52F48">
        <w:rPr>
          <w:rFonts w:cs="Simplified Arabic" w:hint="cs"/>
          <w:sz w:val="28"/>
          <w:szCs w:val="28"/>
          <w:rtl/>
          <w:lang w:bidi="ar-LB"/>
        </w:rPr>
        <w:t xml:space="preserve"> المؤسسات المختلفة الموجودة في المجتمع </w:t>
      </w:r>
      <w:r w:rsidR="00E52F48">
        <w:rPr>
          <w:rFonts w:cs="Simplified Arabic" w:hint="cs"/>
          <w:sz w:val="28"/>
          <w:szCs w:val="28"/>
          <w:rtl/>
          <w:lang w:bidi="ar-LB"/>
        </w:rPr>
        <w:t>وأهميتها في تأمين السلع والوظائف.</w:t>
      </w:r>
    </w:p>
    <w:p w:rsidR="00B05795" w:rsidRDefault="00E52F48" w:rsidP="00F831DC">
      <w:pPr>
        <w:numPr>
          <w:ilvl w:val="1"/>
          <w:numId w:val="1"/>
        </w:numPr>
        <w:tabs>
          <w:tab w:val="clear" w:pos="1080"/>
          <w:tab w:val="num" w:pos="991"/>
        </w:tabs>
        <w:spacing w:line="204" w:lineRule="auto"/>
        <w:ind w:left="992" w:hanging="425"/>
        <w:jc w:val="both"/>
        <w:rPr>
          <w:rFonts w:cs="Simplified Arabic"/>
          <w:sz w:val="28"/>
          <w:szCs w:val="28"/>
          <w:lang w:bidi="ar-LB"/>
        </w:rPr>
      </w:pPr>
      <w:r w:rsidRPr="00E52F48">
        <w:rPr>
          <w:rFonts w:cs="Simplified Arabic" w:hint="cs"/>
          <w:sz w:val="28"/>
          <w:szCs w:val="28"/>
          <w:rtl/>
          <w:lang w:bidi="ar-LB"/>
        </w:rPr>
        <w:t>تحديد مفهوم المؤسسة الخضراء وأنواعها وإعطاء أمثلة عنها محلية وإقليمية.</w:t>
      </w:r>
    </w:p>
    <w:p w:rsidR="00BB54DB" w:rsidRPr="000D2894" w:rsidRDefault="007B66DD" w:rsidP="000D2894">
      <w:pPr>
        <w:numPr>
          <w:ilvl w:val="1"/>
          <w:numId w:val="1"/>
        </w:numPr>
        <w:tabs>
          <w:tab w:val="clear" w:pos="1080"/>
          <w:tab w:val="num" w:pos="991"/>
        </w:tabs>
        <w:spacing w:line="204" w:lineRule="auto"/>
        <w:ind w:left="992" w:hanging="425"/>
        <w:jc w:val="both"/>
        <w:rPr>
          <w:rFonts w:cs="Simplified Arabic"/>
          <w:color w:val="000000" w:themeColor="text1"/>
          <w:sz w:val="28"/>
          <w:szCs w:val="28"/>
          <w:lang w:bidi="ar-LB"/>
        </w:rPr>
      </w:pPr>
      <w:r w:rsidRPr="00895DD1">
        <w:rPr>
          <w:rFonts w:cs="Simplified Arabic" w:hint="cs"/>
          <w:color w:val="000000" w:themeColor="text1"/>
          <w:sz w:val="28"/>
          <w:szCs w:val="28"/>
          <w:rtl/>
          <w:lang w:bidi="ar-LB"/>
        </w:rPr>
        <w:t xml:space="preserve">فهم الاشكال المختلفة للمؤسسات </w:t>
      </w:r>
      <w:r w:rsidR="00A07A12">
        <w:rPr>
          <w:rFonts w:cs="Simplified Arabic" w:hint="cs"/>
          <w:color w:val="000000" w:themeColor="text1"/>
          <w:sz w:val="28"/>
          <w:szCs w:val="28"/>
          <w:rtl/>
          <w:lang w:bidi="ar-LB"/>
        </w:rPr>
        <w:t>الاجتماعية</w:t>
      </w:r>
      <w:r w:rsidRPr="00895DD1">
        <w:rPr>
          <w:rFonts w:cs="Simplified Arabic" w:hint="cs"/>
          <w:color w:val="000000" w:themeColor="text1"/>
          <w:sz w:val="28"/>
          <w:szCs w:val="28"/>
          <w:rtl/>
          <w:lang w:bidi="ar-LB"/>
        </w:rPr>
        <w:t xml:space="preserve"> ومدى ملاءمتها للريادة </w:t>
      </w:r>
      <w:r w:rsidR="00A07A12">
        <w:rPr>
          <w:rFonts w:cs="Simplified Arabic" w:hint="cs"/>
          <w:color w:val="000000" w:themeColor="text1"/>
          <w:sz w:val="28"/>
          <w:szCs w:val="28"/>
          <w:rtl/>
          <w:lang w:bidi="ar-LB"/>
        </w:rPr>
        <w:t>الاجتماعية</w:t>
      </w:r>
      <w:r w:rsidRPr="00895DD1">
        <w:rPr>
          <w:rFonts w:cs="Simplified Arabic" w:hint="cs"/>
          <w:color w:val="000000" w:themeColor="text1"/>
          <w:sz w:val="28"/>
          <w:szCs w:val="28"/>
          <w:rtl/>
          <w:lang w:bidi="ar-LB"/>
        </w:rPr>
        <w:t>.</w:t>
      </w:r>
    </w:p>
    <w:p w:rsidR="00BB54DB" w:rsidRPr="0023109F" w:rsidRDefault="00BB54DB" w:rsidP="0023109F">
      <w:pPr>
        <w:rPr>
          <w:rFonts w:cs="Simplified Arabic"/>
          <w:sz w:val="16"/>
          <w:szCs w:val="16"/>
          <w:rtl/>
          <w:lang w:bidi="ar-LB"/>
        </w:rPr>
      </w:pPr>
      <w:r w:rsidRPr="00DF43D3">
        <w:rPr>
          <w:rFonts w:cs="Simplified Arabic"/>
          <w:b/>
          <w:bCs/>
          <w:sz w:val="28"/>
          <w:szCs w:val="28"/>
          <w:rtl/>
          <w:lang w:bidi="ar-LB"/>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BB54DB" w:rsidRPr="00DF43D3" w:rsidTr="00702442">
        <w:tc>
          <w:tcPr>
            <w:tcW w:w="1323" w:type="dxa"/>
            <w:tcBorders>
              <w:bottom w:val="threeDEngrave" w:sz="24" w:space="0" w:color="auto"/>
            </w:tcBorders>
          </w:tcPr>
          <w:p w:rsidR="00BB54DB" w:rsidRPr="00DF43D3" w:rsidRDefault="00AC6514" w:rsidP="0023109F">
            <w:pPr>
              <w:spacing w:before="120" w:after="120"/>
              <w:rPr>
                <w:rFonts w:cs="Simplified Arabic"/>
                <w:b/>
                <w:bCs/>
                <w:sz w:val="28"/>
                <w:szCs w:val="28"/>
                <w:rtl/>
                <w:lang w:bidi="ar-LB"/>
              </w:rPr>
            </w:pPr>
            <w:r>
              <w:rPr>
                <w:rFonts w:cs="Simplified Arabic" w:hint="cs"/>
                <w:b/>
                <w:bCs/>
                <w:noProof/>
                <w:sz w:val="28"/>
                <w:szCs w:val="28"/>
              </w:rPr>
              <w:drawing>
                <wp:inline distT="0" distB="0" distL="0" distR="0">
                  <wp:extent cx="704850" cy="704850"/>
                  <wp:effectExtent l="19050" t="0" r="0" b="0"/>
                  <wp:docPr id="1" name="Picture 1"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out"/>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BB54DB" w:rsidRPr="00DF43D3" w:rsidRDefault="00BB54DB" w:rsidP="0023109F">
            <w:pPr>
              <w:pStyle w:val="Title3"/>
              <w:rPr>
                <w:rtl/>
              </w:rPr>
            </w:pPr>
            <w:r w:rsidRPr="00DF43D3">
              <w:rPr>
                <w:rFonts w:hint="cs"/>
                <w:rtl/>
              </w:rPr>
              <w:t>بيان معلومات</w:t>
            </w:r>
            <w:r w:rsidRPr="00DF43D3">
              <w:rPr>
                <w:rtl/>
              </w:rPr>
              <w:t xml:space="preserve"> (1)</w:t>
            </w:r>
          </w:p>
        </w:tc>
        <w:tc>
          <w:tcPr>
            <w:tcW w:w="3254" w:type="dxa"/>
            <w:tcBorders>
              <w:bottom w:val="threeDEngrave" w:sz="24" w:space="0" w:color="auto"/>
            </w:tcBorders>
          </w:tcPr>
          <w:p w:rsidR="00BB54DB" w:rsidRPr="00DF43D3" w:rsidRDefault="00BB54DB" w:rsidP="0023109F">
            <w:pPr>
              <w:pStyle w:val="Title1"/>
              <w:rPr>
                <w:rtl/>
              </w:rPr>
            </w:pPr>
            <w:r w:rsidRPr="00DF43D3">
              <w:rPr>
                <w:rFonts w:hint="cs"/>
                <w:rtl/>
              </w:rPr>
              <w:t>الوحدة (</w:t>
            </w:r>
            <w:r w:rsidR="0023109F">
              <w:rPr>
                <w:rFonts w:hint="cs"/>
                <w:rtl/>
              </w:rPr>
              <w:t>2</w:t>
            </w:r>
            <w:r w:rsidRPr="00DF43D3">
              <w:rPr>
                <w:rFonts w:hint="cs"/>
                <w:rtl/>
              </w:rPr>
              <w:t>): الموضوع (1)</w:t>
            </w:r>
          </w:p>
        </w:tc>
      </w:tr>
    </w:tbl>
    <w:p w:rsidR="00BB54DB" w:rsidRPr="00DF43D3" w:rsidRDefault="00BB54DB" w:rsidP="0023109F">
      <w:pPr>
        <w:pStyle w:val="Title4"/>
        <w:rPr>
          <w:rtl/>
        </w:rPr>
      </w:pPr>
      <w:r w:rsidRPr="00DF43D3">
        <w:rPr>
          <w:rFonts w:hint="cs"/>
          <w:rtl/>
        </w:rPr>
        <w:t>أنواع المؤسّسات المختلفة</w:t>
      </w:r>
    </w:p>
    <w:p w:rsidR="00BB54DB" w:rsidRPr="0023109F" w:rsidRDefault="00BB54DB" w:rsidP="00525D78">
      <w:pPr>
        <w:tabs>
          <w:tab w:val="right" w:pos="5527"/>
        </w:tabs>
        <w:spacing w:before="120" w:after="120" w:line="204" w:lineRule="auto"/>
        <w:jc w:val="both"/>
        <w:rPr>
          <w:rFonts w:cs="Simplified Arabic"/>
          <w:sz w:val="28"/>
          <w:szCs w:val="28"/>
          <w:rtl/>
          <w:lang w:bidi="ar-LB"/>
        </w:rPr>
      </w:pPr>
      <w:r w:rsidRPr="0023109F">
        <w:rPr>
          <w:rFonts w:cs="Simplified Arabic"/>
          <w:sz w:val="28"/>
          <w:szCs w:val="28"/>
          <w:rtl/>
          <w:lang w:bidi="ar-LB"/>
        </w:rPr>
        <w:t>ت</w:t>
      </w:r>
      <w:r w:rsidRPr="0023109F">
        <w:rPr>
          <w:rFonts w:cs="Simplified Arabic" w:hint="cs"/>
          <w:sz w:val="28"/>
          <w:szCs w:val="28"/>
          <w:rtl/>
          <w:lang w:bidi="ar-LB"/>
        </w:rPr>
        <w:t>كثر</w:t>
      </w:r>
      <w:r w:rsidRPr="0023109F">
        <w:rPr>
          <w:rFonts w:cs="Simplified Arabic"/>
          <w:sz w:val="28"/>
          <w:szCs w:val="28"/>
          <w:rtl/>
          <w:lang w:bidi="ar-LB"/>
        </w:rPr>
        <w:t xml:space="preserve"> اهتمامات الأفراد</w:t>
      </w:r>
      <w:r w:rsidRPr="0023109F">
        <w:rPr>
          <w:rFonts w:cs="Simplified Arabic" w:hint="cs"/>
          <w:sz w:val="28"/>
          <w:szCs w:val="28"/>
          <w:rtl/>
          <w:lang w:bidi="ar-LB"/>
        </w:rPr>
        <w:t xml:space="preserve">، وتختلف </w:t>
      </w:r>
      <w:r w:rsidRPr="0023109F">
        <w:rPr>
          <w:rFonts w:cs="Simplified Arabic"/>
          <w:sz w:val="28"/>
          <w:szCs w:val="28"/>
          <w:rtl/>
          <w:lang w:bidi="ar-LB"/>
        </w:rPr>
        <w:t>حاجاتهم ورغباتهم</w:t>
      </w:r>
      <w:r w:rsidRPr="0023109F">
        <w:rPr>
          <w:rFonts w:cs="Simplified Arabic" w:hint="cs"/>
          <w:sz w:val="28"/>
          <w:szCs w:val="28"/>
          <w:rtl/>
          <w:lang w:bidi="ar-LB"/>
        </w:rPr>
        <w:t xml:space="preserve"> في الحياة ضمن</w:t>
      </w:r>
      <w:r w:rsidRPr="0023109F">
        <w:rPr>
          <w:rFonts w:cs="Simplified Arabic"/>
          <w:sz w:val="28"/>
          <w:szCs w:val="28"/>
          <w:rtl/>
          <w:lang w:bidi="ar-LB"/>
        </w:rPr>
        <w:t xml:space="preserve"> المجتمع الواحد. </w:t>
      </w:r>
      <w:r w:rsidRPr="0023109F">
        <w:rPr>
          <w:rFonts w:cs="Simplified Arabic" w:hint="cs"/>
          <w:sz w:val="28"/>
          <w:szCs w:val="28"/>
          <w:rtl/>
          <w:lang w:bidi="ar-LB"/>
        </w:rPr>
        <w:t>ويتمثل</w:t>
      </w:r>
      <w:r w:rsidRPr="0023109F">
        <w:rPr>
          <w:rFonts w:cs="Simplified Arabic"/>
          <w:sz w:val="28"/>
          <w:szCs w:val="28"/>
          <w:rtl/>
          <w:lang w:bidi="ar-LB"/>
        </w:rPr>
        <w:t xml:space="preserve"> دور </w:t>
      </w:r>
      <w:r w:rsidRPr="0023109F">
        <w:rPr>
          <w:rFonts w:cs="Simplified Arabic" w:hint="cs"/>
          <w:sz w:val="28"/>
          <w:szCs w:val="28"/>
          <w:rtl/>
          <w:lang w:bidi="ar-LB"/>
        </w:rPr>
        <w:t>الرياديين</w:t>
      </w:r>
      <w:r w:rsidRPr="0023109F">
        <w:rPr>
          <w:rFonts w:cs="Simplified Arabic"/>
          <w:sz w:val="28"/>
          <w:szCs w:val="28"/>
          <w:rtl/>
          <w:lang w:bidi="ar-LB"/>
        </w:rPr>
        <w:t xml:space="preserve"> </w:t>
      </w:r>
      <w:r w:rsidRPr="0023109F">
        <w:rPr>
          <w:rFonts w:cs="Simplified Arabic" w:hint="cs"/>
          <w:sz w:val="28"/>
          <w:szCs w:val="28"/>
          <w:rtl/>
          <w:lang w:bidi="ar-LB"/>
        </w:rPr>
        <w:t xml:space="preserve">في </w:t>
      </w:r>
      <w:r w:rsidRPr="0023109F">
        <w:rPr>
          <w:rFonts w:cs="Simplified Arabic"/>
          <w:sz w:val="28"/>
          <w:szCs w:val="28"/>
          <w:rtl/>
          <w:lang w:bidi="ar-LB"/>
        </w:rPr>
        <w:t>تحديد هذه الاهتمامات والحاجات والرغبات</w:t>
      </w:r>
      <w:r w:rsidRPr="0023109F">
        <w:rPr>
          <w:rFonts w:cs="Simplified Arabic" w:hint="cs"/>
          <w:sz w:val="28"/>
          <w:szCs w:val="28"/>
          <w:rtl/>
          <w:lang w:bidi="ar-LB"/>
        </w:rPr>
        <w:t>،</w:t>
      </w:r>
      <w:r w:rsidRPr="0023109F">
        <w:rPr>
          <w:rFonts w:cs="Simplified Arabic"/>
          <w:sz w:val="28"/>
          <w:szCs w:val="28"/>
          <w:rtl/>
          <w:lang w:bidi="ar-LB"/>
        </w:rPr>
        <w:t xml:space="preserve"> و</w:t>
      </w:r>
      <w:r w:rsidRPr="0023109F">
        <w:rPr>
          <w:rFonts w:cs="Simplified Arabic" w:hint="cs"/>
          <w:sz w:val="28"/>
          <w:szCs w:val="28"/>
          <w:rtl/>
          <w:lang w:bidi="ar-LB"/>
        </w:rPr>
        <w:t>تأسيس</w:t>
      </w:r>
      <w:r w:rsidRPr="0023109F">
        <w:rPr>
          <w:rFonts w:cs="Simplified Arabic"/>
          <w:sz w:val="28"/>
          <w:szCs w:val="28"/>
          <w:rtl/>
          <w:lang w:bidi="ar-LB"/>
        </w:rPr>
        <w:t xml:space="preserve"> مؤسسات</w:t>
      </w:r>
      <w:r w:rsidRPr="0023109F">
        <w:rPr>
          <w:rFonts w:cs="Simplified Arabic" w:hint="cs"/>
          <w:sz w:val="28"/>
          <w:szCs w:val="28"/>
          <w:rtl/>
          <w:lang w:bidi="ar-LB"/>
        </w:rPr>
        <w:t xml:space="preserve"> محدّدة </w:t>
      </w:r>
      <w:r w:rsidRPr="0023109F">
        <w:rPr>
          <w:rFonts w:cs="Simplified Arabic"/>
          <w:sz w:val="28"/>
          <w:szCs w:val="28"/>
          <w:rtl/>
          <w:lang w:bidi="ar-LB"/>
        </w:rPr>
        <w:t>تُعنى بتلبيتها.</w:t>
      </w:r>
      <w:r w:rsidRPr="0023109F">
        <w:rPr>
          <w:rFonts w:cs="Simplified Arabic" w:hint="cs"/>
          <w:sz w:val="28"/>
          <w:szCs w:val="28"/>
          <w:rtl/>
          <w:lang w:bidi="ar-LB"/>
        </w:rPr>
        <w:t xml:space="preserve"> وتؤمّن </w:t>
      </w:r>
      <w:r w:rsidRPr="0023109F">
        <w:rPr>
          <w:rFonts w:cs="Simplified Arabic"/>
          <w:sz w:val="28"/>
          <w:szCs w:val="28"/>
          <w:rtl/>
          <w:lang w:bidi="ar-LB"/>
        </w:rPr>
        <w:t xml:space="preserve">المؤسسات </w:t>
      </w:r>
      <w:r w:rsidRPr="0023109F">
        <w:rPr>
          <w:rFonts w:cs="Simplified Arabic" w:hint="cs"/>
          <w:sz w:val="28"/>
          <w:szCs w:val="28"/>
          <w:rtl/>
          <w:lang w:bidi="ar-LB"/>
        </w:rPr>
        <w:t>كافةً</w:t>
      </w:r>
      <w:r w:rsidRPr="0023109F">
        <w:rPr>
          <w:rFonts w:cs="Simplified Arabic"/>
          <w:sz w:val="28"/>
          <w:szCs w:val="28"/>
          <w:rtl/>
          <w:lang w:bidi="ar-LB"/>
        </w:rPr>
        <w:t xml:space="preserve"> </w:t>
      </w:r>
      <w:r w:rsidRPr="0023109F">
        <w:rPr>
          <w:rFonts w:cs="Simplified Arabic" w:hint="cs"/>
          <w:sz w:val="28"/>
          <w:szCs w:val="28"/>
          <w:rtl/>
          <w:lang w:bidi="ar-LB"/>
        </w:rPr>
        <w:t xml:space="preserve">مكافآت </w:t>
      </w:r>
      <w:r w:rsidRPr="0023109F">
        <w:rPr>
          <w:rFonts w:cs="Simplified Arabic"/>
          <w:sz w:val="28"/>
          <w:szCs w:val="28"/>
          <w:rtl/>
          <w:lang w:bidi="ar-LB"/>
        </w:rPr>
        <w:t xml:space="preserve">مرضية لمن ينجح في إنشائها. </w:t>
      </w:r>
    </w:p>
    <w:p w:rsidR="00BB54DB" w:rsidRPr="0023109F" w:rsidRDefault="00BB54DB" w:rsidP="00BD786D">
      <w:pPr>
        <w:spacing w:before="120" w:after="120" w:line="204" w:lineRule="auto"/>
        <w:jc w:val="both"/>
        <w:rPr>
          <w:rFonts w:cs="Simplified Arabic"/>
          <w:sz w:val="28"/>
          <w:szCs w:val="28"/>
          <w:rtl/>
          <w:lang w:bidi="ar-LB"/>
        </w:rPr>
      </w:pPr>
      <w:r w:rsidRPr="0023109F">
        <w:rPr>
          <w:rFonts w:cs="Simplified Arabic" w:hint="cs"/>
          <w:sz w:val="28"/>
          <w:szCs w:val="28"/>
          <w:rtl/>
          <w:lang w:bidi="ar-LB"/>
        </w:rPr>
        <w:t>ول</w:t>
      </w:r>
      <w:r w:rsidRPr="0023109F">
        <w:rPr>
          <w:rFonts w:cs="Simplified Arabic"/>
          <w:sz w:val="28"/>
          <w:szCs w:val="28"/>
          <w:rtl/>
          <w:lang w:bidi="ar-LB"/>
        </w:rPr>
        <w:t xml:space="preserve">تصنيف المؤسسات </w:t>
      </w:r>
      <w:r w:rsidRPr="0023109F">
        <w:rPr>
          <w:rFonts w:cs="Simplified Arabic" w:hint="cs"/>
          <w:sz w:val="28"/>
          <w:szCs w:val="28"/>
          <w:rtl/>
          <w:lang w:bidi="ar-LB"/>
        </w:rPr>
        <w:t xml:space="preserve">تستخدم </w:t>
      </w:r>
      <w:r w:rsidRPr="0023109F">
        <w:rPr>
          <w:rFonts w:cs="Simplified Arabic"/>
          <w:sz w:val="28"/>
          <w:szCs w:val="28"/>
          <w:rtl/>
          <w:lang w:bidi="ar-LB"/>
        </w:rPr>
        <w:t xml:space="preserve">مصطلحات </w:t>
      </w:r>
      <w:r w:rsidRPr="0023109F">
        <w:rPr>
          <w:rFonts w:cs="Simplified Arabic" w:hint="cs"/>
          <w:sz w:val="28"/>
          <w:szCs w:val="28"/>
          <w:rtl/>
          <w:lang w:bidi="ar-LB"/>
        </w:rPr>
        <w:t xml:space="preserve">كثيرة منها مصطلح المؤسسات </w:t>
      </w:r>
      <w:r w:rsidRPr="0023109F">
        <w:rPr>
          <w:rFonts w:cs="Simplified Arabic"/>
          <w:sz w:val="28"/>
          <w:szCs w:val="28"/>
          <w:rtl/>
          <w:lang w:bidi="ar-LB"/>
        </w:rPr>
        <w:t>الخاصة</w:t>
      </w:r>
      <w:r w:rsidRPr="0023109F">
        <w:rPr>
          <w:rFonts w:cs="Simplified Arabic" w:hint="cs"/>
          <w:sz w:val="28"/>
          <w:szCs w:val="28"/>
          <w:rtl/>
          <w:lang w:bidi="ar-LB"/>
        </w:rPr>
        <w:t xml:space="preserve"> </w:t>
      </w:r>
      <w:r w:rsidRPr="0023109F">
        <w:rPr>
          <w:rFonts w:cs="Simplified Arabic"/>
          <w:sz w:val="28"/>
          <w:szCs w:val="28"/>
          <w:rtl/>
          <w:lang w:bidi="ar-LB"/>
        </w:rPr>
        <w:t>والعامة</w:t>
      </w:r>
      <w:r w:rsidRPr="0023109F">
        <w:rPr>
          <w:rFonts w:cs="Simplified Arabic" w:hint="cs"/>
          <w:sz w:val="28"/>
          <w:szCs w:val="28"/>
          <w:rtl/>
          <w:lang w:bidi="ar-LB"/>
        </w:rPr>
        <w:t>،</w:t>
      </w:r>
      <w:r w:rsidRPr="0023109F">
        <w:rPr>
          <w:rFonts w:cs="Simplified Arabic"/>
          <w:sz w:val="28"/>
          <w:szCs w:val="28"/>
          <w:rtl/>
          <w:lang w:bidi="ar-LB"/>
        </w:rPr>
        <w:t xml:space="preserve"> والنظاميّة وغير النظاميّة</w:t>
      </w:r>
      <w:r w:rsidRPr="0023109F">
        <w:rPr>
          <w:rFonts w:cs="Simplified Arabic" w:hint="cs"/>
          <w:sz w:val="28"/>
          <w:szCs w:val="28"/>
          <w:rtl/>
          <w:lang w:bidi="ar-LB"/>
        </w:rPr>
        <w:t>،</w:t>
      </w:r>
      <w:r w:rsidRPr="0023109F">
        <w:rPr>
          <w:rFonts w:cs="Simplified Arabic"/>
          <w:sz w:val="28"/>
          <w:szCs w:val="28"/>
          <w:rtl/>
          <w:lang w:bidi="ar-LB"/>
        </w:rPr>
        <w:t xml:space="preserve"> والفرديّة </w:t>
      </w:r>
      <w:r w:rsidR="00C61D2A">
        <w:rPr>
          <w:rFonts w:cs="Simplified Arabic" w:hint="cs"/>
          <w:sz w:val="28"/>
          <w:szCs w:val="28"/>
          <w:rtl/>
          <w:lang w:bidi="ar-LB"/>
        </w:rPr>
        <w:t>والشركات</w:t>
      </w:r>
      <w:r w:rsidRPr="0023109F">
        <w:rPr>
          <w:rFonts w:cs="Simplified Arabic" w:hint="cs"/>
          <w:sz w:val="28"/>
          <w:szCs w:val="28"/>
          <w:rtl/>
          <w:lang w:bidi="ar-LB"/>
        </w:rPr>
        <w:t xml:space="preserve">، </w:t>
      </w:r>
      <w:r w:rsidRPr="0023109F">
        <w:rPr>
          <w:rFonts w:cs="Simplified Arabic"/>
          <w:sz w:val="28"/>
          <w:szCs w:val="28"/>
          <w:rtl/>
          <w:lang w:bidi="ar-LB"/>
        </w:rPr>
        <w:t>والمحليّة والأجنبيّة</w:t>
      </w:r>
      <w:r w:rsidRPr="0023109F">
        <w:rPr>
          <w:rFonts w:cs="Simplified Arabic" w:hint="cs"/>
          <w:sz w:val="28"/>
          <w:szCs w:val="28"/>
          <w:rtl/>
          <w:lang w:bidi="ar-LB"/>
        </w:rPr>
        <w:t>،</w:t>
      </w:r>
      <w:r w:rsidRPr="0023109F">
        <w:rPr>
          <w:rFonts w:cs="Simplified Arabic"/>
          <w:sz w:val="28"/>
          <w:szCs w:val="28"/>
          <w:rtl/>
          <w:lang w:bidi="ar-LB"/>
        </w:rPr>
        <w:t xml:space="preserve"> والصغيرة والكبيرة</w:t>
      </w:r>
      <w:r w:rsidRPr="0023109F">
        <w:rPr>
          <w:rFonts w:cs="Simplified Arabic" w:hint="cs"/>
          <w:sz w:val="28"/>
          <w:szCs w:val="28"/>
          <w:rtl/>
          <w:lang w:bidi="ar-LB"/>
        </w:rPr>
        <w:t>،</w:t>
      </w:r>
      <w:r w:rsidRPr="0023109F">
        <w:rPr>
          <w:rFonts w:cs="Simplified Arabic"/>
          <w:sz w:val="28"/>
          <w:szCs w:val="28"/>
          <w:rtl/>
          <w:lang w:bidi="ar-LB"/>
        </w:rPr>
        <w:t xml:space="preserve"> </w:t>
      </w:r>
      <w:r w:rsidRPr="0023109F">
        <w:rPr>
          <w:rFonts w:cs="Simplified Arabic" w:hint="cs"/>
          <w:sz w:val="28"/>
          <w:szCs w:val="28"/>
          <w:rtl/>
          <w:lang w:bidi="ar-LB"/>
        </w:rPr>
        <w:t>والربحية</w:t>
      </w:r>
      <w:r w:rsidRPr="0023109F">
        <w:rPr>
          <w:rFonts w:cs="Simplified Arabic"/>
          <w:sz w:val="28"/>
          <w:szCs w:val="28"/>
          <w:rtl/>
          <w:lang w:bidi="ar-LB"/>
        </w:rPr>
        <w:t xml:space="preserve"> والاجتماعيّة</w:t>
      </w:r>
      <w:r w:rsidRPr="0023109F">
        <w:rPr>
          <w:rFonts w:cs="Simplified Arabic" w:hint="cs"/>
          <w:sz w:val="28"/>
          <w:szCs w:val="28"/>
          <w:rtl/>
          <w:lang w:bidi="ar-LB"/>
        </w:rPr>
        <w:t>،</w:t>
      </w:r>
      <w:r w:rsidRPr="0023109F">
        <w:rPr>
          <w:rFonts w:cs="Simplified Arabic"/>
          <w:sz w:val="28"/>
          <w:szCs w:val="28"/>
          <w:rtl/>
          <w:lang w:bidi="ar-LB"/>
        </w:rPr>
        <w:t xml:space="preserve"> والتصنيعية والخدماتيّة</w:t>
      </w:r>
      <w:r w:rsidRPr="0023109F">
        <w:rPr>
          <w:rFonts w:cs="Simplified Arabic" w:hint="cs"/>
          <w:sz w:val="28"/>
          <w:szCs w:val="28"/>
          <w:rtl/>
          <w:lang w:bidi="ar-LB"/>
        </w:rPr>
        <w:t>،</w:t>
      </w:r>
      <w:r w:rsidRPr="0023109F">
        <w:rPr>
          <w:rFonts w:cs="Simplified Arabic"/>
          <w:sz w:val="28"/>
          <w:szCs w:val="28"/>
          <w:rtl/>
          <w:lang w:bidi="ar-LB"/>
        </w:rPr>
        <w:t xml:space="preserve"> </w:t>
      </w:r>
      <w:r w:rsidRPr="0023109F">
        <w:rPr>
          <w:rFonts w:cs="Simplified Arabic" w:hint="cs"/>
          <w:sz w:val="28"/>
          <w:szCs w:val="28"/>
          <w:rtl/>
          <w:lang w:bidi="ar-LB"/>
        </w:rPr>
        <w:t>والاستهلاكية</w:t>
      </w:r>
      <w:r w:rsidRPr="0023109F">
        <w:rPr>
          <w:rFonts w:cs="Simplified Arabic"/>
          <w:sz w:val="28"/>
          <w:szCs w:val="28"/>
          <w:rtl/>
          <w:lang w:bidi="ar-LB"/>
        </w:rPr>
        <w:t xml:space="preserve"> والصناعيّة. </w:t>
      </w:r>
      <w:r w:rsidRPr="0023109F">
        <w:rPr>
          <w:rFonts w:cs="Simplified Arabic" w:hint="cs"/>
          <w:sz w:val="28"/>
          <w:szCs w:val="28"/>
          <w:rtl/>
          <w:lang w:bidi="ar-LB"/>
        </w:rPr>
        <w:t xml:space="preserve">وتقدم </w:t>
      </w:r>
      <w:r w:rsidRPr="0023109F">
        <w:rPr>
          <w:rFonts w:cs="Simplified Arabic"/>
          <w:sz w:val="28"/>
          <w:szCs w:val="28"/>
          <w:rtl/>
          <w:lang w:bidi="ar-LB"/>
        </w:rPr>
        <w:t>المؤسسات التي ت</w:t>
      </w:r>
      <w:r w:rsidRPr="0023109F">
        <w:rPr>
          <w:rFonts w:cs="Simplified Arabic" w:hint="cs"/>
          <w:sz w:val="28"/>
          <w:szCs w:val="28"/>
          <w:rtl/>
          <w:lang w:bidi="ar-LB"/>
        </w:rPr>
        <w:t xml:space="preserve">نجح، </w:t>
      </w:r>
      <w:r w:rsidRPr="0023109F">
        <w:rPr>
          <w:rFonts w:cs="Simplified Arabic"/>
          <w:sz w:val="28"/>
          <w:szCs w:val="28"/>
          <w:rtl/>
          <w:lang w:bidi="ar-LB"/>
        </w:rPr>
        <w:t>ب</w:t>
      </w:r>
      <w:r w:rsidRPr="0023109F">
        <w:rPr>
          <w:rFonts w:cs="Simplified Arabic" w:hint="cs"/>
          <w:sz w:val="28"/>
          <w:szCs w:val="28"/>
          <w:rtl/>
          <w:lang w:bidi="ar-LB"/>
        </w:rPr>
        <w:t>غض النظر</w:t>
      </w:r>
      <w:r w:rsidRPr="0023109F">
        <w:rPr>
          <w:rFonts w:cs="Simplified Arabic"/>
          <w:sz w:val="28"/>
          <w:szCs w:val="28"/>
          <w:rtl/>
          <w:lang w:bidi="ar-LB"/>
        </w:rPr>
        <w:t xml:space="preserve"> عن طبيعتها</w:t>
      </w:r>
      <w:r w:rsidRPr="0023109F">
        <w:rPr>
          <w:rFonts w:cs="Simplified Arabic" w:hint="cs"/>
          <w:sz w:val="28"/>
          <w:szCs w:val="28"/>
          <w:rtl/>
          <w:lang w:bidi="ar-LB"/>
        </w:rPr>
        <w:t>،</w:t>
      </w:r>
      <w:r w:rsidRPr="0023109F">
        <w:rPr>
          <w:rFonts w:cs="Simplified Arabic"/>
          <w:sz w:val="28"/>
          <w:szCs w:val="28"/>
          <w:rtl/>
          <w:lang w:bidi="ar-LB"/>
        </w:rPr>
        <w:t xml:space="preserve"> </w:t>
      </w:r>
      <w:r w:rsidRPr="0023109F">
        <w:rPr>
          <w:rFonts w:cs="Simplified Arabic" w:hint="cs"/>
          <w:sz w:val="28"/>
          <w:szCs w:val="28"/>
          <w:rtl/>
          <w:lang w:bidi="ar-LB"/>
        </w:rPr>
        <w:t>مبادرات</w:t>
      </w:r>
      <w:r w:rsidRPr="0023109F">
        <w:rPr>
          <w:rFonts w:cs="Simplified Arabic"/>
          <w:sz w:val="28"/>
          <w:szCs w:val="28"/>
          <w:rtl/>
          <w:lang w:bidi="ar-LB"/>
        </w:rPr>
        <w:t xml:space="preserve"> لا </w:t>
      </w:r>
      <w:r w:rsidRPr="0023109F">
        <w:rPr>
          <w:rFonts w:cs="Simplified Arabic" w:hint="cs"/>
          <w:sz w:val="28"/>
          <w:szCs w:val="28"/>
          <w:rtl/>
          <w:lang w:bidi="ar-LB"/>
        </w:rPr>
        <w:t>تُقاوم، وتلقى تقديراً واسعاً. فهي تساهم في إيجاد حلولٍ للمشاكل، وفي تلبية الحاجات والخدمات</w:t>
      </w:r>
      <w:r w:rsidRPr="0023109F">
        <w:rPr>
          <w:rFonts w:cs="Simplified Arabic"/>
          <w:sz w:val="28"/>
          <w:szCs w:val="28"/>
          <w:rtl/>
          <w:lang w:bidi="ar-LB"/>
        </w:rPr>
        <w:t xml:space="preserve">. </w:t>
      </w:r>
      <w:r w:rsidRPr="0023109F">
        <w:rPr>
          <w:rFonts w:cs="Simplified Arabic" w:hint="cs"/>
          <w:sz w:val="28"/>
          <w:szCs w:val="28"/>
          <w:rtl/>
          <w:lang w:bidi="ar-LB"/>
        </w:rPr>
        <w:t>و</w:t>
      </w:r>
      <w:r w:rsidRPr="0023109F">
        <w:rPr>
          <w:rFonts w:cs="Simplified Arabic"/>
          <w:sz w:val="28"/>
          <w:szCs w:val="28"/>
          <w:rtl/>
          <w:lang w:bidi="ar-LB"/>
        </w:rPr>
        <w:t>يكمن وجه الاختلاف الأساسي بين جميع أنواع المؤسسات في ما توفّره من مكاف</w:t>
      </w:r>
      <w:r w:rsidRPr="0023109F">
        <w:rPr>
          <w:rFonts w:cs="Simplified Arabic" w:hint="cs"/>
          <w:sz w:val="28"/>
          <w:szCs w:val="28"/>
          <w:rtl/>
          <w:lang w:bidi="ar-LB"/>
        </w:rPr>
        <w:t>آ</w:t>
      </w:r>
      <w:r w:rsidRPr="0023109F">
        <w:rPr>
          <w:rFonts w:cs="Simplified Arabic"/>
          <w:sz w:val="28"/>
          <w:szCs w:val="28"/>
          <w:rtl/>
          <w:lang w:bidi="ar-LB"/>
        </w:rPr>
        <w:t xml:space="preserve">ت. </w:t>
      </w:r>
      <w:r w:rsidRPr="0023109F">
        <w:rPr>
          <w:rFonts w:cs="Simplified Arabic" w:hint="cs"/>
          <w:sz w:val="28"/>
          <w:szCs w:val="28"/>
          <w:rtl/>
          <w:lang w:bidi="ar-LB"/>
        </w:rPr>
        <w:t xml:space="preserve">فبينما </w:t>
      </w:r>
      <w:r w:rsidRPr="0023109F">
        <w:rPr>
          <w:rFonts w:cs="Simplified Arabic"/>
          <w:sz w:val="28"/>
          <w:szCs w:val="28"/>
          <w:rtl/>
          <w:lang w:bidi="ar-LB"/>
        </w:rPr>
        <w:t xml:space="preserve">تقدّم </w:t>
      </w:r>
      <w:r w:rsidRPr="0023109F">
        <w:rPr>
          <w:rFonts w:cs="Simplified Arabic" w:hint="cs"/>
          <w:sz w:val="28"/>
          <w:szCs w:val="28"/>
          <w:rtl/>
          <w:lang w:bidi="ar-LB"/>
        </w:rPr>
        <w:t>ال</w:t>
      </w:r>
      <w:r w:rsidRPr="0023109F">
        <w:rPr>
          <w:rFonts w:cs="Simplified Arabic"/>
          <w:sz w:val="28"/>
          <w:szCs w:val="28"/>
          <w:rtl/>
          <w:lang w:bidi="ar-LB"/>
        </w:rPr>
        <w:t>مشاريع ال</w:t>
      </w:r>
      <w:r w:rsidRPr="0023109F">
        <w:rPr>
          <w:rFonts w:cs="Simplified Arabic" w:hint="cs"/>
          <w:sz w:val="28"/>
          <w:szCs w:val="28"/>
          <w:rtl/>
          <w:lang w:bidi="ar-LB"/>
        </w:rPr>
        <w:t xml:space="preserve">تجارية </w:t>
      </w:r>
      <w:r w:rsidRPr="0023109F">
        <w:rPr>
          <w:rFonts w:cs="Simplified Arabic"/>
          <w:sz w:val="28"/>
          <w:szCs w:val="28"/>
          <w:rtl/>
          <w:lang w:bidi="ar-LB"/>
        </w:rPr>
        <w:t xml:space="preserve">الأرباح </w:t>
      </w:r>
      <w:r w:rsidRPr="0023109F">
        <w:rPr>
          <w:rFonts w:cs="Simplified Arabic" w:hint="cs"/>
          <w:sz w:val="28"/>
          <w:szCs w:val="28"/>
          <w:rtl/>
          <w:lang w:bidi="ar-LB"/>
        </w:rPr>
        <w:t>ك</w:t>
      </w:r>
      <w:r w:rsidRPr="0023109F">
        <w:rPr>
          <w:rFonts w:cs="Simplified Arabic"/>
          <w:sz w:val="28"/>
          <w:szCs w:val="28"/>
          <w:rtl/>
          <w:lang w:bidi="ar-LB"/>
        </w:rPr>
        <w:t>مك</w:t>
      </w:r>
      <w:r w:rsidRPr="0023109F">
        <w:rPr>
          <w:rFonts w:cs="Simplified Arabic" w:hint="cs"/>
          <w:sz w:val="28"/>
          <w:szCs w:val="28"/>
          <w:rtl/>
          <w:lang w:bidi="ar-LB"/>
        </w:rPr>
        <w:t>ا</w:t>
      </w:r>
      <w:r w:rsidRPr="0023109F">
        <w:rPr>
          <w:rFonts w:cs="Simplified Arabic"/>
          <w:sz w:val="28"/>
          <w:szCs w:val="28"/>
          <w:rtl/>
          <w:lang w:bidi="ar-LB"/>
        </w:rPr>
        <w:t>فآت</w:t>
      </w:r>
      <w:r w:rsidRPr="0023109F">
        <w:rPr>
          <w:rFonts w:cs="Simplified Arabic" w:hint="cs"/>
          <w:sz w:val="28"/>
          <w:szCs w:val="28"/>
          <w:rtl/>
          <w:lang w:bidi="ar-LB"/>
        </w:rPr>
        <w:t xml:space="preserve">، تؤمّن </w:t>
      </w:r>
      <w:r w:rsidRPr="0023109F">
        <w:rPr>
          <w:rFonts w:cs="Simplified Arabic"/>
          <w:sz w:val="28"/>
          <w:szCs w:val="28"/>
          <w:rtl/>
          <w:lang w:bidi="ar-LB"/>
        </w:rPr>
        <w:t>المشاريع غير ال</w:t>
      </w:r>
      <w:r w:rsidRPr="0023109F">
        <w:rPr>
          <w:rFonts w:cs="Simplified Arabic" w:hint="cs"/>
          <w:sz w:val="28"/>
          <w:szCs w:val="28"/>
          <w:rtl/>
          <w:lang w:bidi="ar-LB"/>
        </w:rPr>
        <w:t>تجارية</w:t>
      </w:r>
      <w:r w:rsidRPr="0023109F">
        <w:rPr>
          <w:rFonts w:cs="Simplified Arabic"/>
          <w:sz w:val="28"/>
          <w:szCs w:val="28"/>
          <w:rtl/>
          <w:lang w:bidi="ar-LB"/>
        </w:rPr>
        <w:t xml:space="preserve"> أنواع</w:t>
      </w:r>
      <w:r w:rsidR="00C61D2A">
        <w:rPr>
          <w:rFonts w:cs="Simplified Arabic" w:hint="cs"/>
          <w:sz w:val="28"/>
          <w:szCs w:val="28"/>
          <w:rtl/>
          <w:lang w:bidi="ar-LB"/>
        </w:rPr>
        <w:t>ا</w:t>
      </w:r>
      <w:r w:rsidRPr="0023109F">
        <w:rPr>
          <w:rFonts w:cs="Simplified Arabic"/>
          <w:sz w:val="28"/>
          <w:szCs w:val="28"/>
          <w:rtl/>
          <w:lang w:bidi="ar-LB"/>
        </w:rPr>
        <w:t xml:space="preserve"> أخرى من المكافآت </w:t>
      </w:r>
      <w:r w:rsidR="00C61D2A">
        <w:rPr>
          <w:rFonts w:cs="Simplified Arabic" w:hint="cs"/>
          <w:sz w:val="28"/>
          <w:szCs w:val="28"/>
          <w:rtl/>
          <w:lang w:bidi="ar-LB"/>
        </w:rPr>
        <w:t>ال</w:t>
      </w:r>
      <w:r w:rsidRPr="0023109F">
        <w:rPr>
          <w:rFonts w:cs="Simplified Arabic"/>
          <w:sz w:val="28"/>
          <w:szCs w:val="28"/>
          <w:rtl/>
          <w:lang w:bidi="ar-LB"/>
        </w:rPr>
        <w:t xml:space="preserve">ماديّة أو </w:t>
      </w:r>
      <w:r w:rsidR="00C61D2A">
        <w:rPr>
          <w:rFonts w:cs="Simplified Arabic" w:hint="cs"/>
          <w:sz w:val="28"/>
          <w:szCs w:val="28"/>
          <w:rtl/>
          <w:lang w:bidi="ar-LB"/>
        </w:rPr>
        <w:t>ال</w:t>
      </w:r>
      <w:r w:rsidRPr="0023109F">
        <w:rPr>
          <w:rFonts w:cs="Simplified Arabic" w:hint="cs"/>
          <w:sz w:val="28"/>
          <w:szCs w:val="28"/>
          <w:rtl/>
          <w:lang w:bidi="ar-LB"/>
        </w:rPr>
        <w:t>معنوية</w:t>
      </w:r>
      <w:r w:rsidRPr="0023109F">
        <w:rPr>
          <w:rFonts w:cs="Simplified Arabic"/>
          <w:sz w:val="28"/>
          <w:szCs w:val="28"/>
          <w:rtl/>
          <w:lang w:bidi="ar-LB"/>
        </w:rPr>
        <w:t>.</w:t>
      </w:r>
      <w:r w:rsidRPr="0023109F">
        <w:rPr>
          <w:rFonts w:cs="Simplified Arabic" w:hint="cs"/>
          <w:sz w:val="28"/>
          <w:szCs w:val="28"/>
          <w:rtl/>
          <w:lang w:bidi="ar-LB"/>
        </w:rPr>
        <w:t xml:space="preserve"> و</w:t>
      </w:r>
      <w:r w:rsidRPr="0023109F">
        <w:rPr>
          <w:rFonts w:cs="Simplified Arabic"/>
          <w:sz w:val="28"/>
          <w:szCs w:val="28"/>
          <w:rtl/>
          <w:lang w:bidi="ar-LB"/>
        </w:rPr>
        <w:t xml:space="preserve">بالتالي </w:t>
      </w:r>
      <w:r w:rsidRPr="0023109F">
        <w:rPr>
          <w:rFonts w:cs="Simplified Arabic" w:hint="cs"/>
          <w:sz w:val="28"/>
          <w:szCs w:val="28"/>
          <w:rtl/>
          <w:lang w:bidi="ar-LB"/>
        </w:rPr>
        <w:t>يدخل ا</w:t>
      </w:r>
      <w:r w:rsidRPr="0023109F">
        <w:rPr>
          <w:rFonts w:cs="Simplified Arabic"/>
          <w:sz w:val="28"/>
          <w:szCs w:val="28"/>
          <w:rtl/>
          <w:lang w:bidi="ar-LB"/>
        </w:rPr>
        <w:t xml:space="preserve">لنساء والرجال </w:t>
      </w:r>
      <w:r w:rsidRPr="0023109F">
        <w:rPr>
          <w:rFonts w:cs="Simplified Arabic" w:hint="cs"/>
          <w:sz w:val="28"/>
          <w:szCs w:val="28"/>
          <w:rtl/>
          <w:lang w:bidi="ar-LB"/>
        </w:rPr>
        <w:t>الرياديون إلى المؤس</w:t>
      </w:r>
      <w:r w:rsidRPr="0023109F">
        <w:rPr>
          <w:rFonts w:cs="Simplified Arabic"/>
          <w:sz w:val="28"/>
          <w:szCs w:val="28"/>
          <w:rtl/>
          <w:lang w:bidi="ar-LB"/>
        </w:rPr>
        <w:t>سات</w:t>
      </w:r>
      <w:r w:rsidRPr="0023109F">
        <w:rPr>
          <w:rFonts w:cs="Simplified Arabic" w:hint="cs"/>
          <w:sz w:val="28"/>
          <w:szCs w:val="28"/>
          <w:rtl/>
          <w:lang w:bidi="ar-LB"/>
        </w:rPr>
        <w:t>،</w:t>
      </w:r>
      <w:r w:rsidRPr="0023109F">
        <w:rPr>
          <w:rFonts w:cs="Simplified Arabic"/>
          <w:sz w:val="28"/>
          <w:szCs w:val="28"/>
          <w:rtl/>
          <w:lang w:bidi="ar-LB"/>
        </w:rPr>
        <w:t xml:space="preserve"> بحسب المكافآت التي يتوقّعون كسبها</w:t>
      </w:r>
      <w:r w:rsidRPr="0023109F">
        <w:rPr>
          <w:rFonts w:cs="Simplified Arabic" w:hint="cs"/>
          <w:sz w:val="28"/>
          <w:szCs w:val="28"/>
          <w:rtl/>
          <w:lang w:bidi="ar-LB"/>
        </w:rPr>
        <w:t xml:space="preserve"> منها</w:t>
      </w:r>
      <w:r w:rsidRPr="0023109F">
        <w:rPr>
          <w:rFonts w:cs="Simplified Arabic"/>
          <w:sz w:val="28"/>
          <w:szCs w:val="28"/>
          <w:rtl/>
          <w:lang w:bidi="ar-LB"/>
        </w:rPr>
        <w:t>.</w:t>
      </w:r>
    </w:p>
    <w:p w:rsidR="00BB54DB" w:rsidRPr="0023109F" w:rsidRDefault="00BB54DB" w:rsidP="00050CD2">
      <w:pPr>
        <w:spacing w:before="120" w:after="120" w:line="204" w:lineRule="auto"/>
        <w:jc w:val="both"/>
        <w:rPr>
          <w:rFonts w:cs="Simplified Arabic"/>
          <w:sz w:val="28"/>
          <w:szCs w:val="28"/>
          <w:rtl/>
          <w:lang w:bidi="ar-LB"/>
        </w:rPr>
      </w:pPr>
      <w:r w:rsidRPr="0023109F">
        <w:rPr>
          <w:rFonts w:cs="Simplified Arabic"/>
          <w:sz w:val="28"/>
          <w:szCs w:val="28"/>
          <w:rtl/>
          <w:lang w:bidi="ar-LB"/>
        </w:rPr>
        <w:t>تتمت</w:t>
      </w:r>
      <w:r w:rsidRPr="0023109F">
        <w:rPr>
          <w:rFonts w:cs="Simplified Arabic" w:hint="cs"/>
          <w:sz w:val="28"/>
          <w:szCs w:val="28"/>
          <w:rtl/>
          <w:lang w:bidi="ar-LB"/>
        </w:rPr>
        <w:t>ّ</w:t>
      </w:r>
      <w:r w:rsidRPr="0023109F">
        <w:rPr>
          <w:rFonts w:cs="Simplified Arabic"/>
          <w:sz w:val="28"/>
          <w:szCs w:val="28"/>
          <w:rtl/>
          <w:lang w:bidi="ar-LB"/>
        </w:rPr>
        <w:t xml:space="preserve">ع </w:t>
      </w:r>
      <w:r w:rsidRPr="0023109F">
        <w:rPr>
          <w:rFonts w:cs="Simplified Arabic" w:hint="cs"/>
          <w:sz w:val="28"/>
          <w:szCs w:val="28"/>
          <w:rtl/>
          <w:lang w:bidi="ar-LB"/>
        </w:rPr>
        <w:t>ال</w:t>
      </w:r>
      <w:r w:rsidRPr="0023109F">
        <w:rPr>
          <w:rFonts w:cs="Simplified Arabic"/>
          <w:sz w:val="28"/>
          <w:szCs w:val="28"/>
          <w:rtl/>
          <w:lang w:bidi="ar-LB"/>
        </w:rPr>
        <w:t>مؤس</w:t>
      </w:r>
      <w:r w:rsidRPr="0023109F">
        <w:rPr>
          <w:rFonts w:cs="Simplified Arabic" w:hint="cs"/>
          <w:sz w:val="28"/>
          <w:szCs w:val="28"/>
          <w:rtl/>
          <w:lang w:bidi="ar-LB"/>
        </w:rPr>
        <w:t>ّ</w:t>
      </w:r>
      <w:r w:rsidRPr="0023109F">
        <w:rPr>
          <w:rFonts w:cs="Simplified Arabic"/>
          <w:sz w:val="28"/>
          <w:szCs w:val="28"/>
          <w:rtl/>
          <w:lang w:bidi="ar-LB"/>
        </w:rPr>
        <w:t xml:space="preserve">سات في </w:t>
      </w:r>
      <w:r w:rsidRPr="0023109F">
        <w:rPr>
          <w:rFonts w:cs="Simplified Arabic" w:hint="cs"/>
          <w:sz w:val="28"/>
          <w:szCs w:val="28"/>
          <w:rtl/>
          <w:lang w:bidi="ar-LB"/>
        </w:rPr>
        <w:t>الم</w:t>
      </w:r>
      <w:r w:rsidRPr="0023109F">
        <w:rPr>
          <w:rFonts w:cs="Simplified Arabic"/>
          <w:sz w:val="28"/>
          <w:szCs w:val="28"/>
          <w:rtl/>
          <w:lang w:bidi="ar-LB"/>
        </w:rPr>
        <w:t xml:space="preserve">جتمع </w:t>
      </w:r>
      <w:r w:rsidRPr="0023109F">
        <w:rPr>
          <w:rFonts w:cs="Simplified Arabic" w:hint="cs"/>
          <w:sz w:val="28"/>
          <w:szCs w:val="28"/>
          <w:rtl/>
          <w:lang w:bidi="ar-LB"/>
        </w:rPr>
        <w:t>ال</w:t>
      </w:r>
      <w:r w:rsidRPr="0023109F">
        <w:rPr>
          <w:rFonts w:cs="Simplified Arabic"/>
          <w:sz w:val="28"/>
          <w:szCs w:val="28"/>
          <w:rtl/>
          <w:lang w:bidi="ar-LB"/>
        </w:rPr>
        <w:t>محليّ ب</w:t>
      </w:r>
      <w:r w:rsidRPr="0023109F">
        <w:rPr>
          <w:rFonts w:cs="Simplified Arabic" w:hint="cs"/>
          <w:sz w:val="28"/>
          <w:szCs w:val="28"/>
          <w:rtl/>
          <w:lang w:bidi="ar-LB"/>
        </w:rPr>
        <w:t>ال</w:t>
      </w:r>
      <w:r w:rsidRPr="0023109F">
        <w:rPr>
          <w:rFonts w:cs="Simplified Arabic"/>
          <w:sz w:val="28"/>
          <w:szCs w:val="28"/>
          <w:rtl/>
          <w:lang w:bidi="ar-LB"/>
        </w:rPr>
        <w:t xml:space="preserve">قدرة </w:t>
      </w:r>
      <w:r w:rsidRPr="0023109F">
        <w:rPr>
          <w:rFonts w:cs="Simplified Arabic" w:hint="cs"/>
          <w:sz w:val="28"/>
          <w:szCs w:val="28"/>
          <w:rtl/>
          <w:lang w:bidi="ar-LB"/>
        </w:rPr>
        <w:t xml:space="preserve">على </w:t>
      </w:r>
      <w:r w:rsidRPr="0023109F">
        <w:rPr>
          <w:rFonts w:cs="Simplified Arabic"/>
          <w:sz w:val="28"/>
          <w:szCs w:val="28"/>
          <w:rtl/>
          <w:lang w:bidi="ar-LB"/>
        </w:rPr>
        <w:t>الا</w:t>
      </w:r>
      <w:r w:rsidRPr="0023109F">
        <w:rPr>
          <w:rFonts w:cs="Simplified Arabic" w:hint="cs"/>
          <w:sz w:val="28"/>
          <w:szCs w:val="28"/>
          <w:rtl/>
          <w:lang w:bidi="ar-LB"/>
        </w:rPr>
        <w:t xml:space="preserve">ستفادة </w:t>
      </w:r>
      <w:r w:rsidRPr="0023109F">
        <w:rPr>
          <w:rFonts w:cs="Simplified Arabic"/>
          <w:sz w:val="28"/>
          <w:szCs w:val="28"/>
          <w:rtl/>
          <w:lang w:bidi="ar-LB"/>
        </w:rPr>
        <w:t xml:space="preserve">من </w:t>
      </w:r>
      <w:r w:rsidRPr="0023109F">
        <w:rPr>
          <w:rFonts w:cs="Simplified Arabic" w:hint="cs"/>
          <w:sz w:val="28"/>
          <w:szCs w:val="28"/>
          <w:rtl/>
          <w:lang w:bidi="ar-LB"/>
        </w:rPr>
        <w:t>بعضها البعض</w:t>
      </w:r>
      <w:r w:rsidRPr="0023109F">
        <w:rPr>
          <w:rFonts w:cs="Simplified Arabic"/>
          <w:sz w:val="28"/>
          <w:szCs w:val="28"/>
          <w:rtl/>
          <w:lang w:bidi="ar-LB"/>
        </w:rPr>
        <w:t xml:space="preserve">. </w:t>
      </w:r>
      <w:r w:rsidRPr="0023109F">
        <w:rPr>
          <w:rFonts w:cs="Simplified Arabic" w:hint="cs"/>
          <w:sz w:val="28"/>
          <w:szCs w:val="28"/>
          <w:rtl/>
          <w:lang w:bidi="ar-LB"/>
        </w:rPr>
        <w:t>ف</w:t>
      </w:r>
      <w:r w:rsidRPr="0023109F">
        <w:rPr>
          <w:rFonts w:cs="Simplified Arabic"/>
          <w:sz w:val="28"/>
          <w:szCs w:val="28"/>
          <w:rtl/>
          <w:lang w:bidi="ar-LB"/>
        </w:rPr>
        <w:t>عادة ما تصبح م</w:t>
      </w:r>
      <w:r w:rsidRPr="0023109F">
        <w:rPr>
          <w:rFonts w:cs="Simplified Arabic" w:hint="cs"/>
          <w:sz w:val="28"/>
          <w:szCs w:val="28"/>
          <w:rtl/>
          <w:lang w:bidi="ar-LB"/>
        </w:rPr>
        <w:t>ُ</w:t>
      </w:r>
      <w:r w:rsidRPr="0023109F">
        <w:rPr>
          <w:rFonts w:cs="Simplified Arabic"/>
          <w:sz w:val="28"/>
          <w:szCs w:val="28"/>
          <w:rtl/>
          <w:lang w:bidi="ar-LB"/>
        </w:rPr>
        <w:t xml:space="preserve">خرجات مؤسسة </w:t>
      </w:r>
      <w:r w:rsidRPr="0023109F">
        <w:rPr>
          <w:rFonts w:cs="Simplified Arabic" w:hint="cs"/>
          <w:sz w:val="28"/>
          <w:szCs w:val="28"/>
          <w:rtl/>
          <w:lang w:bidi="ar-LB"/>
        </w:rPr>
        <w:t xml:space="preserve">ما </w:t>
      </w:r>
      <w:r w:rsidRPr="0023109F">
        <w:rPr>
          <w:rFonts w:cs="Simplified Arabic"/>
          <w:sz w:val="28"/>
          <w:szCs w:val="28"/>
          <w:rtl/>
          <w:lang w:bidi="ar-LB"/>
        </w:rPr>
        <w:t>م</w:t>
      </w:r>
      <w:r w:rsidRPr="0023109F">
        <w:rPr>
          <w:rFonts w:cs="Simplified Arabic" w:hint="cs"/>
          <w:sz w:val="28"/>
          <w:szCs w:val="28"/>
          <w:rtl/>
          <w:lang w:bidi="ar-LB"/>
        </w:rPr>
        <w:t>ُ</w:t>
      </w:r>
      <w:r w:rsidRPr="0023109F">
        <w:rPr>
          <w:rFonts w:cs="Simplified Arabic"/>
          <w:sz w:val="28"/>
          <w:szCs w:val="28"/>
          <w:rtl/>
          <w:lang w:bidi="ar-LB"/>
        </w:rPr>
        <w:t xml:space="preserve">دخلات </w:t>
      </w:r>
      <w:r w:rsidRPr="0023109F">
        <w:rPr>
          <w:rFonts w:cs="Simplified Arabic" w:hint="cs"/>
          <w:sz w:val="28"/>
          <w:szCs w:val="28"/>
          <w:rtl/>
          <w:lang w:bidi="ar-LB"/>
        </w:rPr>
        <w:t>ل</w:t>
      </w:r>
      <w:r w:rsidRPr="0023109F">
        <w:rPr>
          <w:rFonts w:cs="Simplified Arabic"/>
          <w:sz w:val="28"/>
          <w:szCs w:val="28"/>
          <w:rtl/>
          <w:lang w:bidi="ar-LB"/>
        </w:rPr>
        <w:t>مؤسسات أخرى</w:t>
      </w:r>
      <w:r w:rsidRPr="0023109F">
        <w:rPr>
          <w:rFonts w:cs="Simplified Arabic" w:hint="cs"/>
          <w:sz w:val="28"/>
          <w:szCs w:val="28"/>
          <w:rtl/>
          <w:lang w:bidi="ar-LB"/>
        </w:rPr>
        <w:t>،</w:t>
      </w:r>
      <w:r w:rsidRPr="0023109F">
        <w:rPr>
          <w:rFonts w:cs="Simplified Arabic"/>
          <w:sz w:val="28"/>
          <w:szCs w:val="28"/>
          <w:rtl/>
          <w:lang w:bidi="ar-LB"/>
        </w:rPr>
        <w:t xml:space="preserve"> مما يُساعد على </w:t>
      </w:r>
      <w:r w:rsidRPr="0023109F">
        <w:rPr>
          <w:rFonts w:cs="Simplified Arabic" w:hint="cs"/>
          <w:sz w:val="28"/>
          <w:szCs w:val="28"/>
          <w:rtl/>
          <w:lang w:bidi="ar-LB"/>
        </w:rPr>
        <w:t>تداول الأموال بين المؤسسات</w:t>
      </w:r>
      <w:r w:rsidRPr="0023109F">
        <w:rPr>
          <w:rFonts w:cs="Simplified Arabic"/>
          <w:sz w:val="28"/>
          <w:szCs w:val="28"/>
          <w:rtl/>
          <w:lang w:bidi="ar-LB"/>
        </w:rPr>
        <w:t xml:space="preserve"> و</w:t>
      </w:r>
      <w:r w:rsidRPr="0023109F">
        <w:rPr>
          <w:rFonts w:cs="Simplified Arabic" w:hint="cs"/>
          <w:sz w:val="28"/>
          <w:szCs w:val="28"/>
          <w:rtl/>
          <w:lang w:bidi="ar-LB"/>
        </w:rPr>
        <w:t>ضمن</w:t>
      </w:r>
      <w:r w:rsidRPr="0023109F">
        <w:rPr>
          <w:rFonts w:cs="Simplified Arabic"/>
          <w:sz w:val="28"/>
          <w:szCs w:val="28"/>
          <w:rtl/>
          <w:lang w:bidi="ar-LB"/>
        </w:rPr>
        <w:t xml:space="preserve"> المجتمع المحلّي. </w:t>
      </w:r>
      <w:r w:rsidRPr="0023109F">
        <w:rPr>
          <w:rFonts w:cs="Simplified Arabic" w:hint="cs"/>
          <w:sz w:val="28"/>
          <w:szCs w:val="28"/>
          <w:rtl/>
          <w:lang w:bidi="ar-LB"/>
        </w:rPr>
        <w:t>و</w:t>
      </w:r>
      <w:r w:rsidRPr="0023109F">
        <w:rPr>
          <w:rFonts w:cs="Simplified Arabic"/>
          <w:sz w:val="28"/>
          <w:szCs w:val="28"/>
          <w:rtl/>
          <w:lang w:bidi="ar-LB"/>
        </w:rPr>
        <w:t>كلّما ك</w:t>
      </w:r>
      <w:r w:rsidRPr="0023109F">
        <w:rPr>
          <w:rFonts w:cs="Simplified Arabic" w:hint="cs"/>
          <w:sz w:val="28"/>
          <w:szCs w:val="28"/>
          <w:rtl/>
          <w:lang w:bidi="ar-LB"/>
        </w:rPr>
        <w:t>ثر</w:t>
      </w:r>
      <w:r w:rsidRPr="0023109F">
        <w:rPr>
          <w:rFonts w:cs="Simplified Arabic"/>
          <w:sz w:val="28"/>
          <w:szCs w:val="28"/>
          <w:rtl/>
          <w:lang w:bidi="ar-LB"/>
        </w:rPr>
        <w:t xml:space="preserve"> المال الم</w:t>
      </w:r>
      <w:r w:rsidRPr="0023109F">
        <w:rPr>
          <w:rFonts w:cs="Simplified Arabic" w:hint="cs"/>
          <w:sz w:val="28"/>
          <w:szCs w:val="28"/>
          <w:rtl/>
          <w:lang w:bidi="ar-LB"/>
        </w:rPr>
        <w:t xml:space="preserve">تداول </w:t>
      </w:r>
      <w:r w:rsidRPr="0023109F">
        <w:rPr>
          <w:rFonts w:cs="Simplified Arabic"/>
          <w:sz w:val="28"/>
          <w:szCs w:val="28"/>
          <w:rtl/>
          <w:lang w:bidi="ar-LB"/>
        </w:rPr>
        <w:t>داخل المجتمع المحلّي</w:t>
      </w:r>
      <w:r w:rsidRPr="0023109F">
        <w:rPr>
          <w:rFonts w:cs="Simplified Arabic" w:hint="cs"/>
          <w:sz w:val="28"/>
          <w:szCs w:val="28"/>
          <w:rtl/>
          <w:lang w:bidi="ar-LB"/>
        </w:rPr>
        <w:t>،</w:t>
      </w:r>
      <w:r w:rsidRPr="0023109F">
        <w:rPr>
          <w:rFonts w:cs="Simplified Arabic"/>
          <w:sz w:val="28"/>
          <w:szCs w:val="28"/>
          <w:rtl/>
          <w:lang w:bidi="ar-LB"/>
        </w:rPr>
        <w:t xml:space="preserve"> كلّما ازداد المجتمع ازدهاراً. </w:t>
      </w:r>
      <w:r w:rsidRPr="0023109F">
        <w:rPr>
          <w:rFonts w:cs="Simplified Arabic" w:hint="cs"/>
          <w:sz w:val="28"/>
          <w:szCs w:val="28"/>
          <w:rtl/>
          <w:lang w:bidi="ar-LB"/>
        </w:rPr>
        <w:t>و</w:t>
      </w:r>
      <w:r w:rsidRPr="0023109F">
        <w:rPr>
          <w:rFonts w:cs="Simplified Arabic"/>
          <w:sz w:val="28"/>
          <w:szCs w:val="28"/>
          <w:rtl/>
          <w:lang w:bidi="ar-LB"/>
        </w:rPr>
        <w:t xml:space="preserve">تولّد الطبيعة التآزريّة </w:t>
      </w:r>
      <w:r w:rsidRPr="0023109F">
        <w:rPr>
          <w:rFonts w:cs="Simplified Arabic" w:hint="cs"/>
          <w:sz w:val="28"/>
          <w:szCs w:val="28"/>
          <w:rtl/>
          <w:lang w:bidi="ar-LB"/>
        </w:rPr>
        <w:t xml:space="preserve">بين </w:t>
      </w:r>
      <w:r w:rsidRPr="0023109F">
        <w:rPr>
          <w:rFonts w:cs="Simplified Arabic"/>
          <w:sz w:val="28"/>
          <w:szCs w:val="28"/>
          <w:rtl/>
          <w:lang w:bidi="ar-LB"/>
        </w:rPr>
        <w:t>جميع مؤس</w:t>
      </w:r>
      <w:r w:rsidRPr="0023109F">
        <w:rPr>
          <w:rFonts w:cs="Simplified Arabic" w:hint="cs"/>
          <w:sz w:val="28"/>
          <w:szCs w:val="28"/>
          <w:rtl/>
          <w:lang w:bidi="ar-LB"/>
        </w:rPr>
        <w:t>ّ</w:t>
      </w:r>
      <w:r w:rsidRPr="0023109F">
        <w:rPr>
          <w:rFonts w:cs="Simplified Arabic"/>
          <w:sz w:val="28"/>
          <w:szCs w:val="28"/>
          <w:rtl/>
          <w:lang w:bidi="ar-LB"/>
        </w:rPr>
        <w:t xml:space="preserve">سات </w:t>
      </w:r>
      <w:r w:rsidRPr="0023109F">
        <w:rPr>
          <w:rFonts w:cs="Simplified Arabic" w:hint="cs"/>
          <w:sz w:val="28"/>
          <w:szCs w:val="28"/>
          <w:rtl/>
          <w:lang w:bidi="ar-LB"/>
        </w:rPr>
        <w:t>ال</w:t>
      </w:r>
      <w:r w:rsidRPr="0023109F">
        <w:rPr>
          <w:rFonts w:cs="Simplified Arabic"/>
          <w:sz w:val="28"/>
          <w:szCs w:val="28"/>
          <w:rtl/>
          <w:lang w:bidi="ar-LB"/>
        </w:rPr>
        <w:t xml:space="preserve">مجتمع </w:t>
      </w:r>
      <w:r w:rsidRPr="0023109F">
        <w:rPr>
          <w:rFonts w:cs="Simplified Arabic" w:hint="cs"/>
          <w:sz w:val="28"/>
          <w:szCs w:val="28"/>
          <w:rtl/>
          <w:lang w:bidi="ar-LB"/>
        </w:rPr>
        <w:t>ال</w:t>
      </w:r>
      <w:r w:rsidRPr="0023109F">
        <w:rPr>
          <w:rFonts w:cs="Simplified Arabic"/>
          <w:sz w:val="28"/>
          <w:szCs w:val="28"/>
          <w:rtl/>
          <w:lang w:bidi="ar-LB"/>
        </w:rPr>
        <w:t>محلّي</w:t>
      </w:r>
      <w:r w:rsidRPr="0023109F">
        <w:rPr>
          <w:rFonts w:cs="Simplified Arabic" w:hint="cs"/>
          <w:sz w:val="28"/>
          <w:szCs w:val="28"/>
          <w:rtl/>
          <w:lang w:bidi="ar-LB"/>
        </w:rPr>
        <w:t xml:space="preserve"> </w:t>
      </w:r>
      <w:r w:rsidRPr="0023109F">
        <w:rPr>
          <w:rFonts w:cs="Simplified Arabic"/>
          <w:sz w:val="28"/>
          <w:szCs w:val="28"/>
          <w:rtl/>
          <w:lang w:bidi="ar-LB"/>
        </w:rPr>
        <w:t xml:space="preserve">بيئةً </w:t>
      </w:r>
      <w:r w:rsidRPr="0023109F">
        <w:rPr>
          <w:rFonts w:cs="Simplified Arabic" w:hint="cs"/>
          <w:sz w:val="28"/>
          <w:szCs w:val="28"/>
          <w:rtl/>
          <w:lang w:bidi="ar-LB"/>
        </w:rPr>
        <w:t xml:space="preserve">مليئة </w:t>
      </w:r>
      <w:r w:rsidRPr="0023109F">
        <w:rPr>
          <w:rFonts w:cs="Simplified Arabic"/>
          <w:sz w:val="28"/>
          <w:szCs w:val="28"/>
          <w:rtl/>
          <w:lang w:bidi="ar-LB"/>
        </w:rPr>
        <w:t>بالفرص</w:t>
      </w:r>
      <w:r w:rsidRPr="0023109F">
        <w:rPr>
          <w:rFonts w:cs="Simplified Arabic" w:hint="cs"/>
          <w:sz w:val="28"/>
          <w:szCs w:val="28"/>
          <w:rtl/>
          <w:lang w:bidi="ar-LB"/>
        </w:rPr>
        <w:t>،</w:t>
      </w:r>
      <w:r w:rsidRPr="0023109F">
        <w:rPr>
          <w:rFonts w:cs="Simplified Arabic"/>
          <w:sz w:val="28"/>
          <w:szCs w:val="28"/>
          <w:rtl/>
          <w:lang w:bidi="ar-LB"/>
        </w:rPr>
        <w:t xml:space="preserve"> ي</w:t>
      </w:r>
      <w:r w:rsidRPr="0023109F">
        <w:rPr>
          <w:rFonts w:cs="Simplified Arabic" w:hint="cs"/>
          <w:sz w:val="28"/>
          <w:szCs w:val="28"/>
          <w:rtl/>
          <w:lang w:bidi="ar-LB"/>
        </w:rPr>
        <w:t>مكن لل</w:t>
      </w:r>
      <w:r w:rsidRPr="0023109F">
        <w:rPr>
          <w:rFonts w:cs="Simplified Arabic"/>
          <w:sz w:val="28"/>
          <w:szCs w:val="28"/>
          <w:rtl/>
          <w:lang w:bidi="ar-LB"/>
        </w:rPr>
        <w:t xml:space="preserve">نساء والرجال </w:t>
      </w:r>
      <w:r w:rsidRPr="0023109F">
        <w:rPr>
          <w:rFonts w:cs="Simplified Arabic" w:hint="cs"/>
          <w:sz w:val="28"/>
          <w:szCs w:val="28"/>
          <w:rtl/>
          <w:lang w:bidi="ar-LB"/>
        </w:rPr>
        <w:t>الرياديين الاستفادة منها</w:t>
      </w:r>
      <w:r w:rsidR="00EE0004">
        <w:rPr>
          <w:rFonts w:cs="Simplified Arabic" w:hint="cs"/>
          <w:sz w:val="28"/>
          <w:szCs w:val="28"/>
          <w:rtl/>
          <w:lang w:bidi="ar-LB"/>
        </w:rPr>
        <w:t xml:space="preserve"> بمن فيهم </w:t>
      </w:r>
      <w:r w:rsidR="00050CD2">
        <w:rPr>
          <w:rFonts w:cs="Simplified Arabic" w:hint="cs"/>
          <w:sz w:val="28"/>
          <w:szCs w:val="28"/>
          <w:rtl/>
          <w:lang w:bidi="ar-LB"/>
        </w:rPr>
        <w:t>الأشخاص ذووا الإعاقة</w:t>
      </w:r>
      <w:r w:rsidRPr="0023109F">
        <w:rPr>
          <w:rFonts w:cs="Simplified Arabic"/>
          <w:sz w:val="28"/>
          <w:szCs w:val="28"/>
          <w:rtl/>
          <w:lang w:bidi="ar-LB"/>
        </w:rPr>
        <w:t xml:space="preserve">. </w:t>
      </w:r>
      <w:r w:rsidRPr="0023109F">
        <w:rPr>
          <w:rFonts w:cs="Simplified Arabic" w:hint="cs"/>
          <w:sz w:val="28"/>
          <w:szCs w:val="28"/>
          <w:rtl/>
          <w:lang w:bidi="ar-LB"/>
        </w:rPr>
        <w:t xml:space="preserve">لذلك، </w:t>
      </w:r>
      <w:r w:rsidRPr="0023109F">
        <w:rPr>
          <w:rFonts w:cs="Simplified Arabic"/>
          <w:sz w:val="28"/>
          <w:szCs w:val="28"/>
          <w:rtl/>
          <w:lang w:bidi="ar-LB"/>
        </w:rPr>
        <w:t>يتعيّن عل</w:t>
      </w:r>
      <w:r w:rsidRPr="0023109F">
        <w:rPr>
          <w:rFonts w:cs="Simplified Arabic" w:hint="cs"/>
          <w:sz w:val="28"/>
          <w:szCs w:val="28"/>
          <w:rtl/>
          <w:lang w:bidi="ar-LB"/>
        </w:rPr>
        <w:t>يهم</w:t>
      </w:r>
      <w:r w:rsidRPr="0023109F">
        <w:rPr>
          <w:rFonts w:cs="Simplified Arabic"/>
          <w:sz w:val="28"/>
          <w:szCs w:val="28"/>
          <w:rtl/>
          <w:lang w:bidi="ar-LB"/>
        </w:rPr>
        <w:t xml:space="preserve"> تحديد الفرص المتوّفرة واستغلالها</w:t>
      </w:r>
      <w:r w:rsidRPr="0023109F">
        <w:rPr>
          <w:rFonts w:cs="Simplified Arabic" w:hint="cs"/>
          <w:sz w:val="28"/>
          <w:szCs w:val="28"/>
          <w:rtl/>
          <w:lang w:bidi="ar-LB"/>
        </w:rPr>
        <w:t xml:space="preserve">، علماً أن </w:t>
      </w:r>
      <w:r w:rsidRPr="0023109F">
        <w:rPr>
          <w:rFonts w:cs="Simplified Arabic"/>
          <w:sz w:val="28"/>
          <w:szCs w:val="28"/>
          <w:rtl/>
          <w:lang w:bidi="ar-LB"/>
        </w:rPr>
        <w:t>جميع المجتمعات المحليّة تقريباً</w:t>
      </w:r>
      <w:r w:rsidRPr="0023109F">
        <w:rPr>
          <w:rFonts w:cs="Simplified Arabic" w:hint="cs"/>
          <w:sz w:val="28"/>
          <w:szCs w:val="28"/>
          <w:rtl/>
          <w:lang w:bidi="ar-LB"/>
        </w:rPr>
        <w:t>،</w:t>
      </w:r>
      <w:r w:rsidRPr="0023109F">
        <w:rPr>
          <w:rFonts w:cs="Simplified Arabic"/>
          <w:sz w:val="28"/>
          <w:szCs w:val="28"/>
          <w:rtl/>
          <w:lang w:bidi="ar-LB"/>
        </w:rPr>
        <w:t xml:space="preserve"> </w:t>
      </w:r>
      <w:r w:rsidRPr="0023109F">
        <w:rPr>
          <w:rFonts w:cs="Simplified Arabic" w:hint="cs"/>
          <w:sz w:val="28"/>
          <w:szCs w:val="28"/>
          <w:rtl/>
          <w:lang w:bidi="ar-LB"/>
        </w:rPr>
        <w:t>تزخر ب</w:t>
      </w:r>
      <w:r w:rsidRPr="0023109F">
        <w:rPr>
          <w:rFonts w:cs="Simplified Arabic"/>
          <w:sz w:val="28"/>
          <w:szCs w:val="28"/>
          <w:rtl/>
          <w:lang w:bidi="ar-LB"/>
        </w:rPr>
        <w:t>الفرص غير المستغلّة</w:t>
      </w:r>
      <w:r w:rsidRPr="0023109F">
        <w:rPr>
          <w:rFonts w:cs="Simplified Arabic" w:hint="cs"/>
          <w:sz w:val="28"/>
          <w:szCs w:val="28"/>
          <w:rtl/>
          <w:lang w:bidi="ar-LB"/>
        </w:rPr>
        <w:t>،</w:t>
      </w:r>
      <w:r w:rsidRPr="0023109F">
        <w:rPr>
          <w:rFonts w:cs="Simplified Arabic"/>
          <w:sz w:val="28"/>
          <w:szCs w:val="28"/>
          <w:rtl/>
          <w:lang w:bidi="ar-LB"/>
        </w:rPr>
        <w:t xml:space="preserve"> التي </w:t>
      </w:r>
      <w:r w:rsidRPr="0023109F">
        <w:rPr>
          <w:rFonts w:cs="Simplified Arabic" w:hint="cs"/>
          <w:sz w:val="28"/>
          <w:szCs w:val="28"/>
          <w:rtl/>
          <w:lang w:bidi="ar-LB"/>
        </w:rPr>
        <w:t xml:space="preserve">من شأنها تعزيز </w:t>
      </w:r>
      <w:r w:rsidRPr="0023109F">
        <w:rPr>
          <w:rFonts w:cs="Simplified Arabic"/>
          <w:sz w:val="28"/>
          <w:szCs w:val="28"/>
          <w:rtl/>
          <w:lang w:bidi="ar-LB"/>
        </w:rPr>
        <w:t xml:space="preserve">هذا التآزر في حال </w:t>
      </w:r>
      <w:r w:rsidRPr="0023109F">
        <w:rPr>
          <w:rFonts w:cs="Simplified Arabic" w:hint="cs"/>
          <w:sz w:val="28"/>
          <w:szCs w:val="28"/>
          <w:rtl/>
          <w:lang w:bidi="ar-LB"/>
        </w:rPr>
        <w:t xml:space="preserve">تم </w:t>
      </w:r>
      <w:r w:rsidRPr="0023109F">
        <w:rPr>
          <w:rFonts w:cs="Simplified Arabic"/>
          <w:sz w:val="28"/>
          <w:szCs w:val="28"/>
          <w:rtl/>
          <w:lang w:bidi="ar-LB"/>
        </w:rPr>
        <w:t xml:space="preserve">تسخيرها </w:t>
      </w:r>
      <w:r w:rsidRPr="0023109F">
        <w:rPr>
          <w:rFonts w:cs="Simplified Arabic" w:hint="cs"/>
          <w:sz w:val="28"/>
          <w:szCs w:val="28"/>
          <w:rtl/>
          <w:lang w:bidi="ar-LB"/>
        </w:rPr>
        <w:t>ب</w:t>
      </w:r>
      <w:r w:rsidRPr="0023109F">
        <w:rPr>
          <w:rFonts w:cs="Simplified Arabic"/>
          <w:sz w:val="28"/>
          <w:szCs w:val="28"/>
          <w:rtl/>
          <w:lang w:bidi="ar-LB"/>
        </w:rPr>
        <w:t xml:space="preserve">شكل </w:t>
      </w:r>
      <w:r w:rsidR="00FA64FC">
        <w:rPr>
          <w:rFonts w:cs="Simplified Arabic" w:hint="cs"/>
          <w:sz w:val="28"/>
          <w:szCs w:val="28"/>
          <w:rtl/>
          <w:lang w:bidi="ar-LB"/>
        </w:rPr>
        <w:t>مناسب</w:t>
      </w:r>
      <w:r w:rsidRPr="0023109F">
        <w:rPr>
          <w:rFonts w:cs="Simplified Arabic"/>
          <w:sz w:val="28"/>
          <w:szCs w:val="28"/>
          <w:rtl/>
          <w:lang w:bidi="ar-LB"/>
        </w:rPr>
        <w:t>.</w:t>
      </w:r>
    </w:p>
    <w:p w:rsidR="00BB54DB" w:rsidRPr="0023109F" w:rsidRDefault="00BB54DB" w:rsidP="00050CD2">
      <w:pPr>
        <w:spacing w:before="120" w:after="120" w:line="204" w:lineRule="auto"/>
        <w:jc w:val="both"/>
        <w:rPr>
          <w:rFonts w:cs="Simplified Arabic"/>
          <w:sz w:val="28"/>
          <w:szCs w:val="28"/>
          <w:rtl/>
          <w:lang w:bidi="ar-LB"/>
        </w:rPr>
      </w:pPr>
      <w:r w:rsidRPr="0023109F">
        <w:rPr>
          <w:rFonts w:cs="Simplified Arabic"/>
          <w:sz w:val="28"/>
          <w:szCs w:val="28"/>
          <w:rtl/>
          <w:lang w:bidi="ar-LB"/>
        </w:rPr>
        <w:t xml:space="preserve">يكتسب النساء </w:t>
      </w:r>
      <w:r w:rsidRPr="0023109F">
        <w:rPr>
          <w:rFonts w:cs="Simplified Arabic" w:hint="cs"/>
          <w:sz w:val="28"/>
          <w:szCs w:val="28"/>
          <w:rtl/>
          <w:lang w:bidi="ar-LB"/>
        </w:rPr>
        <w:t>و</w:t>
      </w:r>
      <w:r w:rsidRPr="0023109F">
        <w:rPr>
          <w:rFonts w:cs="Simplified Arabic"/>
          <w:sz w:val="28"/>
          <w:szCs w:val="28"/>
          <w:rtl/>
          <w:lang w:bidi="ar-LB"/>
        </w:rPr>
        <w:t>الرجال</w:t>
      </w:r>
      <w:r w:rsidRPr="0023109F">
        <w:rPr>
          <w:rFonts w:cs="Simplified Arabic" w:hint="cs"/>
          <w:sz w:val="28"/>
          <w:szCs w:val="28"/>
          <w:rtl/>
          <w:lang w:bidi="ar-LB"/>
        </w:rPr>
        <w:t>،</w:t>
      </w:r>
      <w:r w:rsidRPr="0023109F">
        <w:rPr>
          <w:rFonts w:cs="Simplified Arabic"/>
          <w:sz w:val="28"/>
          <w:szCs w:val="28"/>
          <w:rtl/>
          <w:lang w:bidi="ar-LB"/>
        </w:rPr>
        <w:t xml:space="preserve"> في </w:t>
      </w:r>
      <w:r w:rsidRPr="0023109F">
        <w:rPr>
          <w:rFonts w:cs="Simplified Arabic" w:hint="cs"/>
          <w:sz w:val="28"/>
          <w:szCs w:val="28"/>
          <w:rtl/>
          <w:lang w:bidi="ar-LB"/>
        </w:rPr>
        <w:t xml:space="preserve">سياق </w:t>
      </w:r>
      <w:r w:rsidRPr="0023109F">
        <w:rPr>
          <w:rFonts w:cs="Simplified Arabic"/>
          <w:sz w:val="28"/>
          <w:szCs w:val="28"/>
          <w:rtl/>
          <w:lang w:bidi="ar-LB"/>
        </w:rPr>
        <w:t>التدريب والتعليم،</w:t>
      </w:r>
      <w:r w:rsidRPr="0023109F">
        <w:rPr>
          <w:rFonts w:cs="Simplified Arabic" w:hint="cs"/>
          <w:sz w:val="28"/>
          <w:szCs w:val="28"/>
          <w:rtl/>
          <w:lang w:bidi="ar-LB"/>
        </w:rPr>
        <w:t xml:space="preserve"> </w:t>
      </w:r>
      <w:r w:rsidRPr="0023109F">
        <w:rPr>
          <w:rFonts w:cs="Simplified Arabic"/>
          <w:sz w:val="28"/>
          <w:szCs w:val="28"/>
          <w:rtl/>
          <w:lang w:bidi="ar-LB"/>
        </w:rPr>
        <w:t>مهارات م</w:t>
      </w:r>
      <w:r w:rsidRPr="0023109F">
        <w:rPr>
          <w:rFonts w:cs="Simplified Arabic" w:hint="cs"/>
          <w:sz w:val="28"/>
          <w:szCs w:val="28"/>
          <w:rtl/>
          <w:lang w:bidi="ar-LB"/>
        </w:rPr>
        <w:t>تنوعة</w:t>
      </w:r>
      <w:r w:rsidRPr="0023109F">
        <w:rPr>
          <w:rFonts w:cs="Simplified Arabic"/>
          <w:sz w:val="28"/>
          <w:szCs w:val="28"/>
          <w:rtl/>
          <w:lang w:bidi="ar-LB"/>
        </w:rPr>
        <w:t xml:space="preserve"> تؤدّي إلى </w:t>
      </w:r>
      <w:r w:rsidRPr="0023109F">
        <w:rPr>
          <w:rFonts w:cs="Simplified Arabic" w:hint="cs"/>
          <w:sz w:val="28"/>
          <w:szCs w:val="28"/>
          <w:rtl/>
          <w:lang w:bidi="ar-LB"/>
        </w:rPr>
        <w:t xml:space="preserve">خوض </w:t>
      </w:r>
      <w:r w:rsidRPr="0023109F">
        <w:rPr>
          <w:rFonts w:cs="Simplified Arabic"/>
          <w:sz w:val="28"/>
          <w:szCs w:val="28"/>
          <w:rtl/>
          <w:lang w:bidi="ar-LB"/>
        </w:rPr>
        <w:t xml:space="preserve">مهن مختلفة. </w:t>
      </w:r>
      <w:r w:rsidRPr="0023109F">
        <w:rPr>
          <w:rFonts w:cs="Simplified Arabic" w:hint="cs"/>
          <w:sz w:val="28"/>
          <w:szCs w:val="28"/>
          <w:rtl/>
          <w:lang w:bidi="ar-LB"/>
        </w:rPr>
        <w:t xml:space="preserve">ويتم </w:t>
      </w:r>
      <w:r w:rsidRPr="0023109F">
        <w:rPr>
          <w:rFonts w:cs="Simplified Arabic"/>
          <w:sz w:val="28"/>
          <w:szCs w:val="28"/>
          <w:rtl/>
          <w:lang w:bidi="ar-LB"/>
        </w:rPr>
        <w:t>توظ</w:t>
      </w:r>
      <w:r w:rsidRPr="0023109F">
        <w:rPr>
          <w:rFonts w:cs="Simplified Arabic" w:hint="cs"/>
          <w:sz w:val="28"/>
          <w:szCs w:val="28"/>
          <w:rtl/>
          <w:lang w:bidi="ar-LB"/>
        </w:rPr>
        <w:t>ي</w:t>
      </w:r>
      <w:r w:rsidRPr="0023109F">
        <w:rPr>
          <w:rFonts w:cs="Simplified Arabic"/>
          <w:sz w:val="28"/>
          <w:szCs w:val="28"/>
          <w:rtl/>
          <w:lang w:bidi="ar-LB"/>
        </w:rPr>
        <w:t>ف</w:t>
      </w:r>
      <w:r w:rsidRPr="0023109F">
        <w:rPr>
          <w:rFonts w:cs="Simplified Arabic" w:hint="cs"/>
          <w:sz w:val="28"/>
          <w:szCs w:val="28"/>
          <w:rtl/>
          <w:lang w:bidi="ar-LB"/>
        </w:rPr>
        <w:t xml:space="preserve"> هذه المهارات </w:t>
      </w:r>
      <w:r w:rsidRPr="0023109F">
        <w:rPr>
          <w:rFonts w:cs="Simplified Arabic"/>
          <w:sz w:val="28"/>
          <w:szCs w:val="28"/>
          <w:rtl/>
          <w:lang w:bidi="ar-LB"/>
        </w:rPr>
        <w:t xml:space="preserve">في </w:t>
      </w:r>
      <w:r w:rsidRPr="0023109F">
        <w:rPr>
          <w:rFonts w:cs="Simplified Arabic" w:hint="cs"/>
          <w:sz w:val="28"/>
          <w:szCs w:val="28"/>
          <w:rtl/>
          <w:lang w:bidi="ar-LB"/>
        </w:rPr>
        <w:t>ال</w:t>
      </w:r>
      <w:r w:rsidRPr="0023109F">
        <w:rPr>
          <w:rFonts w:cs="Simplified Arabic"/>
          <w:sz w:val="28"/>
          <w:szCs w:val="28"/>
          <w:rtl/>
          <w:lang w:bidi="ar-LB"/>
        </w:rPr>
        <w:t xml:space="preserve">مؤسسات </w:t>
      </w:r>
      <w:r w:rsidRPr="0023109F">
        <w:rPr>
          <w:rFonts w:cs="Simplified Arabic" w:hint="cs"/>
          <w:sz w:val="28"/>
          <w:szCs w:val="28"/>
          <w:rtl/>
          <w:lang w:bidi="ar-LB"/>
        </w:rPr>
        <w:t>التي تُعنى ب</w:t>
      </w:r>
      <w:r w:rsidRPr="0023109F">
        <w:rPr>
          <w:rFonts w:cs="Simplified Arabic"/>
          <w:sz w:val="28"/>
          <w:szCs w:val="28"/>
          <w:rtl/>
          <w:lang w:bidi="ar-LB"/>
        </w:rPr>
        <w:t>التجارة والخدمات والتصنيع</w:t>
      </w:r>
      <w:r w:rsidRPr="0023109F">
        <w:rPr>
          <w:rFonts w:cs="Simplified Arabic" w:hint="cs"/>
          <w:sz w:val="28"/>
          <w:szCs w:val="28"/>
          <w:rtl/>
          <w:lang w:bidi="ar-LB"/>
        </w:rPr>
        <w:t>،</w:t>
      </w:r>
      <w:r w:rsidRPr="0023109F">
        <w:rPr>
          <w:rFonts w:cs="Simplified Arabic"/>
          <w:sz w:val="28"/>
          <w:szCs w:val="28"/>
          <w:rtl/>
          <w:lang w:bidi="ar-LB"/>
        </w:rPr>
        <w:t xml:space="preserve"> والترفيه</w:t>
      </w:r>
      <w:r w:rsidRPr="0023109F">
        <w:rPr>
          <w:rFonts w:cs="Simplified Arabic" w:hint="cs"/>
          <w:sz w:val="28"/>
          <w:szCs w:val="28"/>
          <w:rtl/>
          <w:lang w:bidi="ar-LB"/>
        </w:rPr>
        <w:t>،</w:t>
      </w:r>
      <w:r w:rsidRPr="0023109F">
        <w:rPr>
          <w:rFonts w:cs="Simplified Arabic"/>
          <w:sz w:val="28"/>
          <w:szCs w:val="28"/>
          <w:rtl/>
          <w:lang w:bidi="ar-LB"/>
        </w:rPr>
        <w:t xml:space="preserve"> والمعلومات والتواصل و</w:t>
      </w:r>
      <w:r w:rsidRPr="0023109F">
        <w:rPr>
          <w:rFonts w:cs="Simplified Arabic" w:hint="cs"/>
          <w:sz w:val="28"/>
          <w:szCs w:val="28"/>
          <w:rtl/>
          <w:lang w:bidi="ar-LB"/>
        </w:rPr>
        <w:t xml:space="preserve">أنواع </w:t>
      </w:r>
      <w:r w:rsidRPr="0023109F">
        <w:rPr>
          <w:rFonts w:cs="Simplified Arabic"/>
          <w:sz w:val="28"/>
          <w:szCs w:val="28"/>
          <w:rtl/>
          <w:lang w:bidi="ar-LB"/>
        </w:rPr>
        <w:t>المؤسسات</w:t>
      </w:r>
      <w:r w:rsidRPr="0023109F">
        <w:rPr>
          <w:rFonts w:cs="Simplified Arabic" w:hint="cs"/>
          <w:sz w:val="28"/>
          <w:szCs w:val="28"/>
          <w:rtl/>
          <w:lang w:bidi="ar-LB"/>
        </w:rPr>
        <w:t xml:space="preserve"> الأخرى</w:t>
      </w:r>
      <w:r w:rsidRPr="0023109F">
        <w:rPr>
          <w:rFonts w:cs="Simplified Arabic"/>
          <w:sz w:val="28"/>
          <w:szCs w:val="28"/>
          <w:rtl/>
          <w:lang w:bidi="ar-LB"/>
        </w:rPr>
        <w:t xml:space="preserve">. </w:t>
      </w:r>
      <w:r w:rsidR="00C61D2A">
        <w:rPr>
          <w:rFonts w:cs="Simplified Arabic" w:hint="cs"/>
          <w:sz w:val="28"/>
          <w:szCs w:val="28"/>
          <w:rtl/>
          <w:lang w:bidi="ar-LB"/>
        </w:rPr>
        <w:t>ويشكل ذلك</w:t>
      </w:r>
      <w:r w:rsidRPr="0023109F">
        <w:rPr>
          <w:rFonts w:cs="Simplified Arabic"/>
          <w:sz w:val="28"/>
          <w:szCs w:val="28"/>
          <w:rtl/>
          <w:lang w:bidi="ar-LB"/>
        </w:rPr>
        <w:t xml:space="preserve"> </w:t>
      </w:r>
      <w:r w:rsidRPr="0023109F">
        <w:rPr>
          <w:rFonts w:cs="Simplified Arabic" w:hint="cs"/>
          <w:sz w:val="28"/>
          <w:szCs w:val="28"/>
          <w:rtl/>
          <w:lang w:bidi="ar-LB"/>
        </w:rPr>
        <w:t>مكامن قوة كبيرة،</w:t>
      </w:r>
      <w:r w:rsidRPr="0023109F">
        <w:rPr>
          <w:rFonts w:cs="Simplified Arabic"/>
          <w:sz w:val="28"/>
          <w:szCs w:val="28"/>
          <w:rtl/>
          <w:lang w:bidi="ar-LB"/>
        </w:rPr>
        <w:t xml:space="preserve"> </w:t>
      </w:r>
      <w:r w:rsidR="00C61D2A">
        <w:rPr>
          <w:rFonts w:cs="Simplified Arabic" w:hint="cs"/>
          <w:sz w:val="28"/>
          <w:szCs w:val="28"/>
          <w:rtl/>
          <w:lang w:bidi="ar-LB"/>
        </w:rPr>
        <w:t>يحق</w:t>
      </w:r>
      <w:r w:rsidRPr="0023109F">
        <w:rPr>
          <w:rFonts w:cs="Simplified Arabic"/>
          <w:sz w:val="28"/>
          <w:szCs w:val="28"/>
          <w:rtl/>
          <w:lang w:bidi="ar-LB"/>
        </w:rPr>
        <w:t xml:space="preserve"> </w:t>
      </w:r>
      <w:r w:rsidR="00C61D2A">
        <w:rPr>
          <w:rFonts w:cs="Simplified Arabic" w:hint="cs"/>
          <w:sz w:val="28"/>
          <w:szCs w:val="28"/>
          <w:rtl/>
          <w:lang w:bidi="ar-LB"/>
        </w:rPr>
        <w:t>ل</w:t>
      </w:r>
      <w:r w:rsidRPr="0023109F">
        <w:rPr>
          <w:rFonts w:cs="Simplified Arabic"/>
          <w:sz w:val="28"/>
          <w:szCs w:val="28"/>
          <w:rtl/>
          <w:lang w:bidi="ar-LB"/>
        </w:rPr>
        <w:t xml:space="preserve">لنساء والرجال أن يفخروا بها. </w:t>
      </w:r>
      <w:r w:rsidRPr="0023109F">
        <w:rPr>
          <w:rFonts w:cs="Simplified Arabic" w:hint="cs"/>
          <w:sz w:val="28"/>
          <w:szCs w:val="28"/>
          <w:rtl/>
          <w:lang w:bidi="ar-LB"/>
        </w:rPr>
        <w:t>كما أن تعدّد</w:t>
      </w:r>
      <w:r w:rsidRPr="0023109F">
        <w:rPr>
          <w:rFonts w:cs="Simplified Arabic"/>
          <w:sz w:val="28"/>
          <w:szCs w:val="28"/>
          <w:rtl/>
          <w:lang w:bidi="ar-LB"/>
        </w:rPr>
        <w:t xml:space="preserve"> أنواع المؤسسات </w:t>
      </w:r>
      <w:r w:rsidRPr="0023109F">
        <w:rPr>
          <w:rFonts w:cs="Simplified Arabic" w:hint="cs"/>
          <w:sz w:val="28"/>
          <w:szCs w:val="28"/>
          <w:rtl/>
          <w:lang w:bidi="ar-LB"/>
        </w:rPr>
        <w:t>ضمن</w:t>
      </w:r>
      <w:r w:rsidRPr="0023109F">
        <w:rPr>
          <w:rFonts w:cs="Simplified Arabic"/>
          <w:sz w:val="28"/>
          <w:szCs w:val="28"/>
          <w:rtl/>
          <w:lang w:bidi="ar-LB"/>
        </w:rPr>
        <w:t xml:space="preserve"> </w:t>
      </w:r>
      <w:r w:rsidRPr="0023109F">
        <w:rPr>
          <w:rFonts w:cs="Simplified Arabic" w:hint="cs"/>
          <w:sz w:val="28"/>
          <w:szCs w:val="28"/>
          <w:rtl/>
          <w:lang w:bidi="ar-LB"/>
        </w:rPr>
        <w:t>ال</w:t>
      </w:r>
      <w:r w:rsidRPr="0023109F">
        <w:rPr>
          <w:rFonts w:cs="Simplified Arabic"/>
          <w:sz w:val="28"/>
          <w:szCs w:val="28"/>
          <w:rtl/>
          <w:lang w:bidi="ar-LB"/>
        </w:rPr>
        <w:t xml:space="preserve">مجتمع المحلّي </w:t>
      </w:r>
      <w:r w:rsidRPr="0023109F">
        <w:rPr>
          <w:rFonts w:cs="Simplified Arabic" w:hint="cs"/>
          <w:sz w:val="28"/>
          <w:szCs w:val="28"/>
          <w:rtl/>
          <w:lang w:bidi="ar-LB"/>
        </w:rPr>
        <w:t xml:space="preserve">يتيح للمرء فرص ممارسة </w:t>
      </w:r>
      <w:r w:rsidRPr="0023109F">
        <w:rPr>
          <w:rFonts w:cs="Simplified Arabic"/>
          <w:sz w:val="28"/>
          <w:szCs w:val="28"/>
          <w:rtl/>
          <w:lang w:bidi="ar-LB"/>
        </w:rPr>
        <w:t>المهارات ال</w:t>
      </w:r>
      <w:r w:rsidRPr="0023109F">
        <w:rPr>
          <w:rFonts w:cs="Simplified Arabic" w:hint="cs"/>
          <w:sz w:val="28"/>
          <w:szCs w:val="28"/>
          <w:rtl/>
          <w:lang w:bidi="ar-LB"/>
        </w:rPr>
        <w:t>تي ا</w:t>
      </w:r>
      <w:r w:rsidRPr="0023109F">
        <w:rPr>
          <w:rFonts w:cs="Simplified Arabic"/>
          <w:sz w:val="28"/>
          <w:szCs w:val="28"/>
          <w:rtl/>
          <w:lang w:bidi="ar-LB"/>
        </w:rPr>
        <w:t>كتسب</w:t>
      </w:r>
      <w:r w:rsidRPr="0023109F">
        <w:rPr>
          <w:rFonts w:cs="Simplified Arabic" w:hint="cs"/>
          <w:sz w:val="28"/>
          <w:szCs w:val="28"/>
          <w:rtl/>
          <w:lang w:bidi="ar-LB"/>
        </w:rPr>
        <w:t>ها في</w:t>
      </w:r>
      <w:r w:rsidRPr="0023109F">
        <w:rPr>
          <w:rFonts w:cs="Simplified Arabic"/>
          <w:sz w:val="28"/>
          <w:szCs w:val="28"/>
          <w:rtl/>
          <w:lang w:bidi="ar-LB"/>
        </w:rPr>
        <w:t xml:space="preserve"> التدريب. </w:t>
      </w:r>
      <w:r w:rsidRPr="0023109F">
        <w:rPr>
          <w:rFonts w:cs="Simplified Arabic" w:hint="cs"/>
          <w:sz w:val="28"/>
          <w:szCs w:val="28"/>
          <w:rtl/>
          <w:lang w:bidi="ar-LB"/>
        </w:rPr>
        <w:t xml:space="preserve">ومن الممكن ممارسة </w:t>
      </w:r>
      <w:r w:rsidRPr="0023109F">
        <w:rPr>
          <w:rFonts w:cs="Simplified Arabic"/>
          <w:sz w:val="28"/>
          <w:szCs w:val="28"/>
          <w:rtl/>
          <w:lang w:bidi="ar-LB"/>
        </w:rPr>
        <w:t xml:space="preserve">المهارات المكتسبة </w:t>
      </w:r>
      <w:r w:rsidRPr="0023109F">
        <w:rPr>
          <w:rFonts w:cs="Simplified Arabic" w:hint="cs"/>
          <w:sz w:val="28"/>
          <w:szCs w:val="28"/>
          <w:rtl/>
          <w:lang w:bidi="ar-LB"/>
        </w:rPr>
        <w:t xml:space="preserve">كافة، </w:t>
      </w:r>
      <w:r w:rsidRPr="0023109F">
        <w:rPr>
          <w:rFonts w:cs="Simplified Arabic"/>
          <w:sz w:val="28"/>
          <w:szCs w:val="28"/>
          <w:rtl/>
          <w:lang w:bidi="ar-LB"/>
        </w:rPr>
        <w:t xml:space="preserve">إذا </w:t>
      </w:r>
      <w:r w:rsidRPr="0023109F">
        <w:rPr>
          <w:rFonts w:cs="Simplified Arabic" w:hint="cs"/>
          <w:sz w:val="28"/>
          <w:szCs w:val="28"/>
          <w:rtl/>
          <w:lang w:bidi="ar-LB"/>
        </w:rPr>
        <w:t xml:space="preserve">تم </w:t>
      </w:r>
      <w:r w:rsidRPr="0023109F">
        <w:rPr>
          <w:rFonts w:cs="Simplified Arabic"/>
          <w:sz w:val="28"/>
          <w:szCs w:val="28"/>
          <w:rtl/>
          <w:lang w:bidi="ar-LB"/>
        </w:rPr>
        <w:t xml:space="preserve">السعي إلى </w:t>
      </w:r>
      <w:r w:rsidRPr="0023109F">
        <w:rPr>
          <w:rFonts w:cs="Simplified Arabic" w:hint="cs"/>
          <w:sz w:val="28"/>
          <w:szCs w:val="28"/>
          <w:rtl/>
          <w:lang w:bidi="ar-LB"/>
        </w:rPr>
        <w:t xml:space="preserve">إيجاد </w:t>
      </w:r>
      <w:r w:rsidRPr="0023109F">
        <w:rPr>
          <w:rFonts w:cs="Simplified Arabic"/>
          <w:sz w:val="28"/>
          <w:szCs w:val="28"/>
          <w:rtl/>
          <w:lang w:bidi="ar-LB"/>
        </w:rPr>
        <w:t xml:space="preserve">الفرص </w:t>
      </w:r>
      <w:r w:rsidRPr="0023109F">
        <w:rPr>
          <w:rFonts w:cs="Simplified Arabic" w:hint="cs"/>
          <w:sz w:val="28"/>
          <w:szCs w:val="28"/>
          <w:rtl/>
          <w:lang w:bidi="ar-LB"/>
        </w:rPr>
        <w:t xml:space="preserve">المناسبة </w:t>
      </w:r>
      <w:r w:rsidRPr="0023109F">
        <w:rPr>
          <w:rFonts w:cs="Simplified Arabic"/>
          <w:sz w:val="28"/>
          <w:szCs w:val="28"/>
          <w:rtl/>
          <w:lang w:bidi="ar-LB"/>
        </w:rPr>
        <w:t xml:space="preserve">في جميع أنواع المؤسسات. </w:t>
      </w:r>
      <w:r w:rsidRPr="0023109F">
        <w:rPr>
          <w:rFonts w:cs="Simplified Arabic" w:hint="cs"/>
          <w:sz w:val="28"/>
          <w:szCs w:val="28"/>
          <w:rtl/>
          <w:lang w:bidi="ar-LB"/>
        </w:rPr>
        <w:t xml:space="preserve">كما أنه </w:t>
      </w:r>
      <w:r w:rsidRPr="0023109F">
        <w:rPr>
          <w:rFonts w:cs="Simplified Arabic"/>
          <w:sz w:val="28"/>
          <w:szCs w:val="28"/>
          <w:rtl/>
          <w:lang w:bidi="ar-LB"/>
        </w:rPr>
        <w:t>من الطبيعي أن ي</w:t>
      </w:r>
      <w:r w:rsidRPr="0023109F">
        <w:rPr>
          <w:rFonts w:cs="Simplified Arabic" w:hint="cs"/>
          <w:sz w:val="28"/>
          <w:szCs w:val="28"/>
          <w:rtl/>
          <w:lang w:bidi="ar-LB"/>
        </w:rPr>
        <w:t xml:space="preserve">أخذ </w:t>
      </w:r>
      <w:r w:rsidRPr="0023109F">
        <w:rPr>
          <w:rFonts w:cs="Simplified Arabic"/>
          <w:sz w:val="28"/>
          <w:szCs w:val="28"/>
          <w:rtl/>
          <w:lang w:bidi="ar-LB"/>
        </w:rPr>
        <w:t>النساء والرجال</w:t>
      </w:r>
      <w:r w:rsidR="00EE0004">
        <w:rPr>
          <w:rFonts w:cs="Simplified Arabic" w:hint="cs"/>
          <w:sz w:val="28"/>
          <w:szCs w:val="28"/>
          <w:rtl/>
          <w:lang w:bidi="ar-LB"/>
        </w:rPr>
        <w:t>،</w:t>
      </w:r>
      <w:r w:rsidRPr="0023109F">
        <w:rPr>
          <w:rFonts w:cs="Simplified Arabic"/>
          <w:sz w:val="28"/>
          <w:szCs w:val="28"/>
          <w:rtl/>
          <w:lang w:bidi="ar-LB"/>
        </w:rPr>
        <w:t xml:space="preserve"> </w:t>
      </w:r>
      <w:r w:rsidR="00EE0004">
        <w:rPr>
          <w:rFonts w:cs="Simplified Arabic" w:hint="cs"/>
          <w:sz w:val="28"/>
          <w:szCs w:val="28"/>
          <w:rtl/>
          <w:lang w:bidi="ar-LB"/>
        </w:rPr>
        <w:t xml:space="preserve">بمن فيهم </w:t>
      </w:r>
      <w:r w:rsidR="00050CD2">
        <w:rPr>
          <w:rFonts w:cs="Simplified Arabic" w:hint="cs"/>
          <w:sz w:val="28"/>
          <w:szCs w:val="28"/>
          <w:rtl/>
          <w:lang w:bidi="ar-LB"/>
        </w:rPr>
        <w:t>الأشخاص ذووا الإعاقة</w:t>
      </w:r>
      <w:r w:rsidR="00EE0004">
        <w:rPr>
          <w:rFonts w:cs="Simplified Arabic" w:hint="cs"/>
          <w:sz w:val="28"/>
          <w:szCs w:val="28"/>
          <w:rtl/>
          <w:lang w:bidi="ar-LB"/>
        </w:rPr>
        <w:t xml:space="preserve">، </w:t>
      </w:r>
      <w:r w:rsidRPr="0023109F">
        <w:rPr>
          <w:rFonts w:cs="Simplified Arabic" w:hint="cs"/>
          <w:sz w:val="28"/>
          <w:szCs w:val="28"/>
          <w:rtl/>
          <w:lang w:bidi="ar-LB"/>
        </w:rPr>
        <w:t xml:space="preserve">بالحسبان توافق </w:t>
      </w:r>
      <w:r w:rsidRPr="0023109F">
        <w:rPr>
          <w:rFonts w:cs="Simplified Arabic"/>
          <w:sz w:val="28"/>
          <w:szCs w:val="28"/>
          <w:rtl/>
          <w:lang w:bidi="ar-LB"/>
        </w:rPr>
        <w:t>قيم</w:t>
      </w:r>
      <w:r w:rsidRPr="0023109F">
        <w:rPr>
          <w:rFonts w:cs="Simplified Arabic" w:hint="cs"/>
          <w:sz w:val="28"/>
          <w:szCs w:val="28"/>
          <w:rtl/>
          <w:lang w:bidi="ar-LB"/>
        </w:rPr>
        <w:t xml:space="preserve">هم </w:t>
      </w:r>
      <w:r w:rsidRPr="0023109F">
        <w:rPr>
          <w:rFonts w:cs="Simplified Arabic"/>
          <w:sz w:val="28"/>
          <w:szCs w:val="28"/>
          <w:rtl/>
          <w:lang w:bidi="ar-LB"/>
        </w:rPr>
        <w:t>واهتمامات</w:t>
      </w:r>
      <w:r w:rsidRPr="0023109F">
        <w:rPr>
          <w:rFonts w:cs="Simplified Arabic" w:hint="cs"/>
          <w:sz w:val="28"/>
          <w:szCs w:val="28"/>
          <w:rtl/>
          <w:lang w:bidi="ar-LB"/>
        </w:rPr>
        <w:t>هم وتوقّع</w:t>
      </w:r>
      <w:r w:rsidRPr="0023109F">
        <w:rPr>
          <w:rFonts w:cs="Simplified Arabic"/>
          <w:sz w:val="28"/>
          <w:szCs w:val="28"/>
          <w:rtl/>
          <w:lang w:bidi="ar-LB"/>
        </w:rPr>
        <w:t>ات</w:t>
      </w:r>
      <w:r w:rsidRPr="0023109F">
        <w:rPr>
          <w:rFonts w:cs="Simplified Arabic" w:hint="cs"/>
          <w:sz w:val="28"/>
          <w:szCs w:val="28"/>
          <w:rtl/>
          <w:lang w:bidi="ar-LB"/>
        </w:rPr>
        <w:t>هم الخاصة،</w:t>
      </w:r>
      <w:r w:rsidRPr="0023109F">
        <w:rPr>
          <w:rFonts w:cs="Simplified Arabic"/>
          <w:sz w:val="28"/>
          <w:szCs w:val="28"/>
          <w:rtl/>
          <w:lang w:bidi="ar-LB"/>
        </w:rPr>
        <w:t xml:space="preserve"> مع نوع المؤسسة التي يرغبون في التعامل معها.</w:t>
      </w:r>
    </w:p>
    <w:p w:rsidR="00BB54DB" w:rsidRPr="0023109F" w:rsidRDefault="00BB54DB" w:rsidP="0023109F">
      <w:pPr>
        <w:spacing w:before="120" w:after="120" w:line="204" w:lineRule="auto"/>
        <w:jc w:val="both"/>
        <w:rPr>
          <w:rFonts w:cs="Simplified Arabic"/>
          <w:sz w:val="28"/>
          <w:szCs w:val="28"/>
          <w:rtl/>
          <w:lang w:bidi="ar-LB"/>
        </w:rPr>
      </w:pPr>
      <w:r w:rsidRPr="0023109F">
        <w:rPr>
          <w:rFonts w:cs="Simplified Arabic" w:hint="cs"/>
          <w:sz w:val="28"/>
          <w:szCs w:val="28"/>
          <w:rtl/>
          <w:lang w:bidi="ar-LB"/>
        </w:rPr>
        <w:t>وتتمثّل الخطوة الأولى بتقييم المؤسّسات المختلفة القائمة ضمن مجتمعك المحلّي وبالتنبّه إلى إمكانياتها.</w:t>
      </w:r>
      <w:r w:rsidRPr="0023109F">
        <w:rPr>
          <w:rFonts w:cs="Simplified Arabic"/>
          <w:sz w:val="28"/>
          <w:szCs w:val="28"/>
          <w:rtl/>
          <w:lang w:bidi="ar-LB"/>
        </w:rPr>
        <w:t xml:space="preserve"> أمّا الخطوة الثانية</w:t>
      </w:r>
      <w:r w:rsidRPr="0023109F">
        <w:rPr>
          <w:rFonts w:cs="Simplified Arabic" w:hint="cs"/>
          <w:sz w:val="28"/>
          <w:szCs w:val="28"/>
          <w:rtl/>
          <w:lang w:bidi="ar-LB"/>
        </w:rPr>
        <w:t>،</w:t>
      </w:r>
      <w:r w:rsidRPr="0023109F">
        <w:rPr>
          <w:rFonts w:cs="Simplified Arabic"/>
          <w:sz w:val="28"/>
          <w:szCs w:val="28"/>
          <w:rtl/>
          <w:lang w:bidi="ar-LB"/>
        </w:rPr>
        <w:t xml:space="preserve"> ف</w:t>
      </w:r>
      <w:r w:rsidRPr="0023109F">
        <w:rPr>
          <w:rFonts w:cs="Simplified Arabic" w:hint="cs"/>
          <w:sz w:val="28"/>
          <w:szCs w:val="28"/>
          <w:rtl/>
          <w:lang w:bidi="ar-LB"/>
        </w:rPr>
        <w:t xml:space="preserve">تقضي بتحديد الطريقة التي تتوافق فيها مهاراتك مع المؤسّسات المُحتملة المختلفة. إذاً </w:t>
      </w:r>
      <w:r w:rsidRPr="0023109F">
        <w:rPr>
          <w:rFonts w:cs="Simplified Arabic"/>
          <w:sz w:val="28"/>
          <w:szCs w:val="28"/>
          <w:rtl/>
          <w:lang w:bidi="ar-LB"/>
        </w:rPr>
        <w:t>يُمكن</w:t>
      </w:r>
      <w:r w:rsidRPr="0023109F">
        <w:rPr>
          <w:rFonts w:cs="Simplified Arabic" w:hint="cs"/>
          <w:sz w:val="28"/>
          <w:szCs w:val="28"/>
          <w:rtl/>
          <w:lang w:bidi="ar-LB"/>
        </w:rPr>
        <w:t>ك أن تحقّق ما تقدر عليه بما يتوفّر لديك أينما تواجدت وأن تحقّق نجاحاً بالرغم من ذلك.</w:t>
      </w:r>
    </w:p>
    <w:p w:rsidR="00BB54DB" w:rsidRPr="0023109F" w:rsidRDefault="00BB54DB" w:rsidP="0023109F">
      <w:pPr>
        <w:rPr>
          <w:rFonts w:cs="Simplified Arabic"/>
          <w:sz w:val="16"/>
          <w:szCs w:val="16"/>
          <w:rtl/>
          <w:lang w:bidi="ar-LB"/>
        </w:rPr>
      </w:pPr>
      <w:r w:rsidRPr="00DF43D3">
        <w:rPr>
          <w:rFonts w:cs="Simplified Arabic"/>
          <w:b/>
          <w:bCs/>
          <w:sz w:val="28"/>
          <w:szCs w:val="28"/>
          <w:rtl/>
          <w:lang w:bidi="ar-LB"/>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BB54DB" w:rsidRPr="00DF43D3" w:rsidTr="00702442">
        <w:tc>
          <w:tcPr>
            <w:tcW w:w="1323" w:type="dxa"/>
          </w:tcPr>
          <w:p w:rsidR="00BB54DB" w:rsidRPr="00DF43D3" w:rsidRDefault="00AC6514" w:rsidP="0023109F">
            <w:pPr>
              <w:spacing w:before="120" w:after="120"/>
              <w:rPr>
                <w:rFonts w:cs="Simplified Arabic"/>
                <w:b/>
                <w:bCs/>
                <w:sz w:val="28"/>
                <w:szCs w:val="28"/>
                <w:rtl/>
                <w:lang w:bidi="ar-LB"/>
              </w:rPr>
            </w:pPr>
            <w:r>
              <w:rPr>
                <w:rFonts w:cs="Simplified Arabic" w:hint="cs"/>
                <w:b/>
                <w:bCs/>
                <w:noProof/>
                <w:sz w:val="28"/>
                <w:szCs w:val="28"/>
              </w:rPr>
              <w:drawing>
                <wp:inline distT="0" distB="0" distL="0" distR="0">
                  <wp:extent cx="619125" cy="790575"/>
                  <wp:effectExtent l="19050" t="0" r="9525" b="0"/>
                  <wp:docPr id="2" name="Picture 2"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vAlign w:val="bottom"/>
          </w:tcPr>
          <w:p w:rsidR="00BB54DB" w:rsidRPr="00DF43D3" w:rsidRDefault="009F5C64" w:rsidP="0023109F">
            <w:pPr>
              <w:pStyle w:val="Title3"/>
              <w:rPr>
                <w:rtl/>
                <w:lang w:bidi="ar-LB"/>
              </w:rPr>
            </w:pPr>
            <w:r>
              <w:rPr>
                <w:rFonts w:hint="cs"/>
                <w:rtl/>
                <w:lang w:bidi="ar-LB"/>
              </w:rPr>
              <w:t>معين تدريبي</w:t>
            </w:r>
            <w:r w:rsidR="00BB54DB" w:rsidRPr="00DF43D3">
              <w:rPr>
                <w:rtl/>
                <w:lang w:bidi="ar-LB"/>
              </w:rPr>
              <w:t xml:space="preserve"> (</w:t>
            </w:r>
            <w:r w:rsidR="00BB54DB" w:rsidRPr="00DF43D3">
              <w:rPr>
                <w:rFonts w:hint="cs"/>
                <w:rtl/>
                <w:lang w:bidi="ar-LB"/>
              </w:rPr>
              <w:t>1</w:t>
            </w:r>
            <w:r w:rsidR="00BB54DB" w:rsidRPr="00DF43D3">
              <w:rPr>
                <w:rtl/>
                <w:lang w:bidi="ar-LB"/>
              </w:rPr>
              <w:t>)</w:t>
            </w:r>
          </w:p>
        </w:tc>
        <w:tc>
          <w:tcPr>
            <w:tcW w:w="3254" w:type="dxa"/>
          </w:tcPr>
          <w:p w:rsidR="00BB54DB" w:rsidRPr="00DF43D3" w:rsidRDefault="00BB54DB" w:rsidP="00913E1F">
            <w:pPr>
              <w:pStyle w:val="Title1"/>
              <w:rPr>
                <w:rtl/>
              </w:rPr>
            </w:pPr>
            <w:r w:rsidRPr="00DF43D3">
              <w:rPr>
                <w:rFonts w:hint="cs"/>
                <w:rtl/>
              </w:rPr>
              <w:t>الوحدة (</w:t>
            </w:r>
            <w:r w:rsidR="00913E1F">
              <w:rPr>
                <w:rFonts w:hint="cs"/>
                <w:rtl/>
              </w:rPr>
              <w:t>2</w:t>
            </w:r>
            <w:r w:rsidRPr="00DF43D3">
              <w:rPr>
                <w:rFonts w:hint="cs"/>
                <w:rtl/>
              </w:rPr>
              <w:t>): الموضوع (1)</w:t>
            </w:r>
          </w:p>
        </w:tc>
      </w:tr>
    </w:tbl>
    <w:p w:rsidR="00BB54DB" w:rsidRPr="0023109F" w:rsidRDefault="00BB54DB" w:rsidP="0023109F">
      <w:pPr>
        <w:rPr>
          <w:rFonts w:cs="Simplified Arabic"/>
          <w:sz w:val="28"/>
          <w:szCs w:val="28"/>
          <w:rtl/>
        </w:rPr>
      </w:pPr>
    </w:p>
    <w:tbl>
      <w:tblPr>
        <w:bidiVisual/>
        <w:tblW w:w="0" w:type="auto"/>
        <w:tblInd w:w="115" w:type="dxa"/>
        <w:tblLayout w:type="fixed"/>
        <w:tblLook w:val="01E0" w:firstRow="1" w:lastRow="1" w:firstColumn="1" w:lastColumn="1" w:noHBand="0" w:noVBand="0"/>
      </w:tblPr>
      <w:tblGrid>
        <w:gridCol w:w="9617"/>
      </w:tblGrid>
      <w:tr w:rsidR="00BB54DB" w:rsidRPr="00DF43D3" w:rsidTr="00702442">
        <w:tc>
          <w:tcPr>
            <w:tcW w:w="9617" w:type="dxa"/>
            <w:tcBorders>
              <w:top w:val="threeDEngrave" w:sz="24" w:space="0" w:color="auto"/>
              <w:left w:val="threeDEmboss" w:sz="24" w:space="0" w:color="auto"/>
              <w:bottom w:val="threeDEmboss" w:sz="24" w:space="0" w:color="auto"/>
              <w:right w:val="threeDEngrave" w:sz="24" w:space="0" w:color="auto"/>
            </w:tcBorders>
          </w:tcPr>
          <w:p w:rsidR="00BB54DB" w:rsidRPr="00DF43D3" w:rsidRDefault="00BB54DB" w:rsidP="0023109F">
            <w:pPr>
              <w:pStyle w:val="Title2"/>
              <w:rPr>
                <w:rtl/>
              </w:rPr>
            </w:pPr>
            <w:r w:rsidRPr="00DF43D3">
              <w:rPr>
                <w:rFonts w:hint="cs"/>
                <w:rtl/>
              </w:rPr>
              <w:t>أمثلة عن المؤسسات الصغيرة</w:t>
            </w:r>
          </w:p>
        </w:tc>
      </w:tr>
    </w:tbl>
    <w:p w:rsidR="00BB54DB" w:rsidRPr="0023109F" w:rsidRDefault="00BB54DB" w:rsidP="0023109F">
      <w:pPr>
        <w:rPr>
          <w:rFonts w:cs="Simplified Arabic"/>
          <w:sz w:val="28"/>
          <w:szCs w:val="28"/>
          <w:rtl/>
        </w:rPr>
      </w:pPr>
    </w:p>
    <w:tbl>
      <w:tblPr>
        <w:bidiVisual/>
        <w:tblW w:w="0" w:type="auto"/>
        <w:tblLook w:val="01E0" w:firstRow="1" w:lastRow="1" w:firstColumn="1" w:lastColumn="1" w:noHBand="0" w:noVBand="0"/>
      </w:tblPr>
      <w:tblGrid>
        <w:gridCol w:w="4598"/>
        <w:gridCol w:w="5040"/>
      </w:tblGrid>
      <w:tr w:rsidR="00BB54DB" w:rsidRPr="0023109F" w:rsidTr="00702442">
        <w:tc>
          <w:tcPr>
            <w:tcW w:w="4643" w:type="dxa"/>
          </w:tcPr>
          <w:p w:rsidR="00BB54DB" w:rsidRPr="0023109F" w:rsidRDefault="00BB54DB" w:rsidP="0023109F">
            <w:pPr>
              <w:spacing w:line="192" w:lineRule="auto"/>
              <w:rPr>
                <w:rFonts w:ascii="Tahoma" w:hAnsi="Tahoma" w:cs="Simplified Arabic"/>
                <w:b/>
                <w:bCs/>
                <w:sz w:val="28"/>
                <w:szCs w:val="28"/>
                <w:rtl/>
                <w:lang w:bidi="ar-LB"/>
              </w:rPr>
            </w:pPr>
            <w:r w:rsidRPr="0023109F">
              <w:rPr>
                <w:rFonts w:ascii="Tahoma" w:hAnsi="Tahoma" w:cs="Simplified Arabic"/>
                <w:b/>
                <w:bCs/>
                <w:sz w:val="28"/>
                <w:szCs w:val="28"/>
                <w:rtl/>
                <w:lang w:bidi="ar-LB"/>
              </w:rPr>
              <w:t>المؤسسات التصنيعية</w:t>
            </w:r>
          </w:p>
        </w:tc>
        <w:tc>
          <w:tcPr>
            <w:tcW w:w="5089" w:type="dxa"/>
          </w:tcPr>
          <w:p w:rsidR="00BB54DB" w:rsidRPr="0023109F" w:rsidRDefault="00BB54DB" w:rsidP="0023109F">
            <w:pPr>
              <w:spacing w:line="192" w:lineRule="auto"/>
              <w:rPr>
                <w:rFonts w:ascii="Tahoma" w:hAnsi="Tahoma" w:cs="Simplified Arabic"/>
                <w:b/>
                <w:bCs/>
                <w:sz w:val="28"/>
                <w:szCs w:val="28"/>
                <w:rtl/>
                <w:lang w:bidi="ar-LB"/>
              </w:rPr>
            </w:pPr>
            <w:r w:rsidRPr="0023109F">
              <w:rPr>
                <w:rFonts w:ascii="Tahoma" w:hAnsi="Tahoma" w:cs="Simplified Arabic"/>
                <w:b/>
                <w:bCs/>
                <w:sz w:val="28"/>
                <w:szCs w:val="28"/>
                <w:rtl/>
                <w:lang w:bidi="ar-LB"/>
              </w:rPr>
              <w:t>تجارة الجملة</w:t>
            </w:r>
          </w:p>
        </w:tc>
      </w:tr>
      <w:tr w:rsidR="00BB54DB" w:rsidRPr="0023109F" w:rsidTr="00702442">
        <w:tc>
          <w:tcPr>
            <w:tcW w:w="4643" w:type="dxa"/>
          </w:tcPr>
          <w:p w:rsidR="00BB54DB" w:rsidRPr="0023109F" w:rsidRDefault="00BB54DB" w:rsidP="0023109F">
            <w:pPr>
              <w:spacing w:line="192" w:lineRule="auto"/>
              <w:rPr>
                <w:rFonts w:cs="Simplified Arabic"/>
                <w:lang w:bidi="ar-LB"/>
              </w:rPr>
            </w:pPr>
            <w:r w:rsidRPr="0023109F">
              <w:rPr>
                <w:rFonts w:cs="Simplified Arabic"/>
                <w:rtl/>
                <w:lang w:bidi="ar-LB"/>
              </w:rPr>
              <w:t xml:space="preserve">1-  المأكولات والمنتجات </w:t>
            </w:r>
          </w:p>
          <w:p w:rsidR="00BB54DB" w:rsidRPr="0023109F" w:rsidRDefault="00BB54DB" w:rsidP="0023109F">
            <w:pPr>
              <w:spacing w:line="192" w:lineRule="auto"/>
              <w:rPr>
                <w:rFonts w:cs="Simplified Arabic"/>
                <w:lang w:bidi="ar-LB"/>
              </w:rPr>
            </w:pPr>
            <w:r w:rsidRPr="0023109F">
              <w:rPr>
                <w:rFonts w:cs="Simplified Arabic"/>
                <w:rtl/>
                <w:lang w:bidi="ar-LB"/>
              </w:rPr>
              <w:t>2-  مصنّعو التبغ</w:t>
            </w:r>
          </w:p>
          <w:p w:rsidR="00BB54DB" w:rsidRPr="0023109F" w:rsidRDefault="00BB54DB" w:rsidP="0023109F">
            <w:pPr>
              <w:spacing w:line="192" w:lineRule="auto"/>
              <w:rPr>
                <w:rFonts w:cs="Simplified Arabic"/>
                <w:lang w:bidi="ar-LB"/>
              </w:rPr>
            </w:pPr>
            <w:r w:rsidRPr="0023109F">
              <w:rPr>
                <w:rFonts w:cs="Simplified Arabic"/>
                <w:rtl/>
                <w:lang w:bidi="ar-LB"/>
              </w:rPr>
              <w:t>3-  منتجات مصانع النسيج</w:t>
            </w:r>
          </w:p>
          <w:p w:rsidR="00BB54DB" w:rsidRPr="0023109F" w:rsidRDefault="00BB54DB" w:rsidP="0023109F">
            <w:pPr>
              <w:spacing w:line="192" w:lineRule="auto"/>
              <w:rPr>
                <w:rFonts w:cs="Simplified Arabic"/>
                <w:lang w:bidi="ar-LB"/>
              </w:rPr>
            </w:pPr>
            <w:r w:rsidRPr="0023109F">
              <w:rPr>
                <w:rFonts w:cs="Simplified Arabic"/>
                <w:rtl/>
                <w:lang w:bidi="ar-LB"/>
              </w:rPr>
              <w:t>4-  العدة والمنتجات التامة الصنع الأخرى</w:t>
            </w:r>
          </w:p>
          <w:p w:rsidR="00BB54DB" w:rsidRPr="0023109F" w:rsidRDefault="00BB54DB" w:rsidP="0023109F">
            <w:pPr>
              <w:spacing w:line="192" w:lineRule="auto"/>
              <w:rPr>
                <w:rFonts w:cs="Simplified Arabic"/>
                <w:lang w:bidi="ar-LB"/>
              </w:rPr>
            </w:pPr>
            <w:r w:rsidRPr="0023109F">
              <w:rPr>
                <w:rFonts w:cs="Simplified Arabic"/>
                <w:rtl/>
                <w:lang w:bidi="ar-LB"/>
              </w:rPr>
              <w:t>5-  المنتجات الخشبية</w:t>
            </w:r>
          </w:p>
          <w:p w:rsidR="00BB54DB" w:rsidRPr="0023109F" w:rsidRDefault="00BB54DB" w:rsidP="0023109F">
            <w:pPr>
              <w:spacing w:line="192" w:lineRule="auto"/>
              <w:rPr>
                <w:rFonts w:cs="Simplified Arabic"/>
                <w:lang w:bidi="ar-LB"/>
              </w:rPr>
            </w:pPr>
            <w:r w:rsidRPr="0023109F">
              <w:rPr>
                <w:rFonts w:cs="Simplified Arabic"/>
                <w:rtl/>
                <w:lang w:bidi="ar-LB"/>
              </w:rPr>
              <w:t>6-  الآثاث والملحقات</w:t>
            </w:r>
          </w:p>
          <w:p w:rsidR="00BB54DB" w:rsidRPr="0023109F" w:rsidRDefault="00BB54DB" w:rsidP="0023109F">
            <w:pPr>
              <w:spacing w:line="192" w:lineRule="auto"/>
              <w:rPr>
                <w:rFonts w:cs="Simplified Arabic"/>
                <w:lang w:bidi="ar-LB"/>
              </w:rPr>
            </w:pPr>
            <w:r w:rsidRPr="0023109F">
              <w:rPr>
                <w:rFonts w:cs="Simplified Arabic"/>
                <w:rtl/>
                <w:lang w:bidi="ar-LB"/>
              </w:rPr>
              <w:t>7-  المنتجات الورقية والمماثلة</w:t>
            </w:r>
          </w:p>
          <w:p w:rsidR="00BB54DB" w:rsidRPr="0023109F" w:rsidRDefault="00BB54DB" w:rsidP="0023109F">
            <w:pPr>
              <w:spacing w:line="192" w:lineRule="auto"/>
              <w:rPr>
                <w:rFonts w:cs="Simplified Arabic"/>
                <w:lang w:bidi="ar-LB"/>
              </w:rPr>
            </w:pPr>
            <w:r w:rsidRPr="0023109F">
              <w:rPr>
                <w:rFonts w:cs="Simplified Arabic"/>
                <w:rtl/>
                <w:lang w:bidi="ar-LB"/>
              </w:rPr>
              <w:t>8-  الطب</w:t>
            </w:r>
            <w:r w:rsidRPr="0023109F">
              <w:rPr>
                <w:rFonts w:cs="Simplified Arabic" w:hint="cs"/>
                <w:rtl/>
                <w:lang w:bidi="ar-LB"/>
              </w:rPr>
              <w:t>ا</w:t>
            </w:r>
            <w:r w:rsidRPr="0023109F">
              <w:rPr>
                <w:rFonts w:cs="Simplified Arabic"/>
                <w:rtl/>
                <w:lang w:bidi="ar-LB"/>
              </w:rPr>
              <w:t>ع</w:t>
            </w:r>
            <w:r w:rsidRPr="0023109F">
              <w:rPr>
                <w:rFonts w:cs="Simplified Arabic" w:hint="cs"/>
                <w:rtl/>
                <w:lang w:bidi="ar-LB"/>
              </w:rPr>
              <w:t>ة</w:t>
            </w:r>
            <w:r w:rsidRPr="0023109F">
              <w:rPr>
                <w:rFonts w:cs="Simplified Arabic"/>
                <w:rtl/>
                <w:lang w:bidi="ar-LB"/>
              </w:rPr>
              <w:t xml:space="preserve"> والنشر والصناعات المماثلة</w:t>
            </w:r>
          </w:p>
          <w:p w:rsidR="00BB54DB" w:rsidRPr="0023109F" w:rsidRDefault="00BB54DB" w:rsidP="00610BFC">
            <w:pPr>
              <w:spacing w:line="192" w:lineRule="auto"/>
              <w:rPr>
                <w:rFonts w:cs="Simplified Arabic"/>
                <w:lang w:bidi="ar-LB"/>
              </w:rPr>
            </w:pPr>
            <w:r w:rsidRPr="0023109F">
              <w:rPr>
                <w:rFonts w:cs="Simplified Arabic"/>
                <w:rtl/>
                <w:lang w:bidi="ar-LB"/>
              </w:rPr>
              <w:t xml:space="preserve">9-  المنتجات الكيماوية </w:t>
            </w:r>
            <w:r w:rsidR="00610BFC">
              <w:rPr>
                <w:rFonts w:cs="Simplified Arabic" w:hint="cs"/>
                <w:rtl/>
                <w:lang w:bidi="ar-LB"/>
              </w:rPr>
              <w:t>ومشتقاتها</w:t>
            </w:r>
          </w:p>
          <w:p w:rsidR="00BB54DB" w:rsidRPr="0023109F" w:rsidRDefault="00BB54DB" w:rsidP="0023109F">
            <w:pPr>
              <w:spacing w:line="192" w:lineRule="auto"/>
              <w:rPr>
                <w:rFonts w:cs="Simplified Arabic"/>
                <w:lang w:bidi="ar-LB"/>
              </w:rPr>
            </w:pPr>
            <w:r w:rsidRPr="0023109F">
              <w:rPr>
                <w:rFonts w:cs="Simplified Arabic"/>
                <w:rtl/>
                <w:lang w:bidi="ar-LB"/>
              </w:rPr>
              <w:t>10- تكرير النفط والصناعات التابعة لها</w:t>
            </w:r>
          </w:p>
          <w:p w:rsidR="00BB54DB" w:rsidRPr="0023109F" w:rsidRDefault="00BB54DB" w:rsidP="0023109F">
            <w:pPr>
              <w:spacing w:line="192" w:lineRule="auto"/>
              <w:rPr>
                <w:rFonts w:cs="Simplified Arabic"/>
                <w:lang w:bidi="ar-LB"/>
              </w:rPr>
            </w:pPr>
            <w:r w:rsidRPr="0023109F">
              <w:rPr>
                <w:rFonts w:cs="Simplified Arabic"/>
                <w:rtl/>
                <w:lang w:bidi="ar-LB"/>
              </w:rPr>
              <w:t>11- المنتجات المطاطية والمتنوعة</w:t>
            </w:r>
          </w:p>
          <w:p w:rsidR="00BB54DB" w:rsidRPr="0023109F" w:rsidRDefault="00BB54DB" w:rsidP="0023109F">
            <w:pPr>
              <w:spacing w:line="192" w:lineRule="auto"/>
              <w:rPr>
                <w:rFonts w:cs="Simplified Arabic"/>
                <w:lang w:bidi="ar-LB"/>
              </w:rPr>
            </w:pPr>
            <w:r w:rsidRPr="0023109F">
              <w:rPr>
                <w:rFonts w:cs="Simplified Arabic"/>
                <w:rtl/>
                <w:lang w:bidi="ar-LB"/>
              </w:rPr>
              <w:t>12- الجلود والمنتجات الجلدية</w:t>
            </w:r>
          </w:p>
          <w:p w:rsidR="00BB54DB" w:rsidRPr="0023109F" w:rsidRDefault="00BB54DB" w:rsidP="0023109F">
            <w:pPr>
              <w:spacing w:line="192" w:lineRule="auto"/>
              <w:rPr>
                <w:rFonts w:cs="Simplified Arabic"/>
                <w:lang w:bidi="ar-LB"/>
              </w:rPr>
            </w:pPr>
            <w:r w:rsidRPr="0023109F">
              <w:rPr>
                <w:rFonts w:cs="Simplified Arabic"/>
                <w:rtl/>
                <w:lang w:bidi="ar-LB"/>
              </w:rPr>
              <w:t>13- المنتجات الصخرية والفخارية والزجاجية والإسمنتية</w:t>
            </w:r>
          </w:p>
          <w:p w:rsidR="00BB54DB" w:rsidRPr="0023109F" w:rsidRDefault="00BB54DB" w:rsidP="0023109F">
            <w:pPr>
              <w:spacing w:line="192" w:lineRule="auto"/>
              <w:rPr>
                <w:rFonts w:cs="Simplified Arabic"/>
                <w:lang w:bidi="ar-LB"/>
              </w:rPr>
            </w:pPr>
            <w:r w:rsidRPr="0023109F">
              <w:rPr>
                <w:rFonts w:cs="Simplified Arabic"/>
                <w:rtl/>
                <w:lang w:bidi="ar-LB"/>
              </w:rPr>
              <w:t>14- الصناعات المعدنية الأولية</w:t>
            </w:r>
          </w:p>
          <w:p w:rsidR="00BB54DB" w:rsidRPr="0023109F" w:rsidRDefault="00BB54DB" w:rsidP="00610BFC">
            <w:pPr>
              <w:spacing w:line="192" w:lineRule="auto"/>
              <w:ind w:left="424" w:hanging="424"/>
              <w:rPr>
                <w:rFonts w:cs="Simplified Arabic"/>
                <w:lang w:bidi="ar-LB"/>
              </w:rPr>
            </w:pPr>
            <w:r w:rsidRPr="0023109F">
              <w:rPr>
                <w:rFonts w:cs="Simplified Arabic"/>
                <w:rtl/>
                <w:lang w:bidi="ar-LB"/>
              </w:rPr>
              <w:t>15- المنتجات المعدنية المصنّعة (باستثناء الآلات ومعدات النقل)</w:t>
            </w:r>
          </w:p>
          <w:p w:rsidR="00BB54DB" w:rsidRPr="0023109F" w:rsidRDefault="00BB54DB" w:rsidP="0023109F">
            <w:pPr>
              <w:spacing w:line="192" w:lineRule="auto"/>
              <w:rPr>
                <w:rFonts w:cs="Simplified Arabic"/>
                <w:lang w:bidi="ar-LB"/>
              </w:rPr>
            </w:pPr>
            <w:r w:rsidRPr="0023109F">
              <w:rPr>
                <w:rFonts w:cs="Simplified Arabic"/>
                <w:rtl/>
                <w:lang w:bidi="ar-LB"/>
              </w:rPr>
              <w:t>16- الآلات (باستثناء الكهربائية منها)</w:t>
            </w:r>
          </w:p>
          <w:p w:rsidR="00BB54DB" w:rsidRPr="0023109F" w:rsidRDefault="00BB54DB" w:rsidP="0023109F">
            <w:pPr>
              <w:spacing w:line="192" w:lineRule="auto"/>
              <w:rPr>
                <w:rFonts w:cs="Simplified Arabic"/>
                <w:lang w:bidi="ar-LB"/>
              </w:rPr>
            </w:pPr>
            <w:r w:rsidRPr="0023109F">
              <w:rPr>
                <w:rFonts w:cs="Simplified Arabic"/>
                <w:rtl/>
                <w:lang w:bidi="ar-LB"/>
              </w:rPr>
              <w:t>17- الآلات والإمدادات الكهربائية والالكترونية</w:t>
            </w:r>
          </w:p>
          <w:p w:rsidR="00BB54DB" w:rsidRPr="0023109F" w:rsidRDefault="00BB54DB" w:rsidP="0023109F">
            <w:pPr>
              <w:spacing w:line="192" w:lineRule="auto"/>
              <w:rPr>
                <w:rFonts w:cs="Simplified Arabic"/>
                <w:lang w:bidi="ar-LB"/>
              </w:rPr>
            </w:pPr>
            <w:r w:rsidRPr="0023109F">
              <w:rPr>
                <w:rFonts w:cs="Simplified Arabic"/>
                <w:rtl/>
                <w:lang w:bidi="ar-LB"/>
              </w:rPr>
              <w:t xml:space="preserve">18- معدات النقل </w:t>
            </w:r>
          </w:p>
          <w:p w:rsidR="00BB54DB" w:rsidRPr="0023109F" w:rsidRDefault="00BB54DB" w:rsidP="00610BFC">
            <w:pPr>
              <w:spacing w:line="192" w:lineRule="auto"/>
              <w:ind w:left="424" w:hanging="424"/>
              <w:rPr>
                <w:rFonts w:cs="Simplified Arabic"/>
                <w:lang w:bidi="ar-LB"/>
              </w:rPr>
            </w:pPr>
            <w:r w:rsidRPr="0023109F">
              <w:rPr>
                <w:rFonts w:cs="Simplified Arabic"/>
                <w:rtl/>
                <w:lang w:bidi="ar-LB"/>
              </w:rPr>
              <w:t>19- أدوات القياس والتحليل والتحكّم (السلع التصويرية والطبية والبصرية والساعات)</w:t>
            </w:r>
          </w:p>
          <w:p w:rsidR="00BB54DB" w:rsidRDefault="00BB54DB" w:rsidP="00610BFC">
            <w:pPr>
              <w:spacing w:line="192" w:lineRule="auto"/>
              <w:rPr>
                <w:rFonts w:cs="Simplified Arabic"/>
                <w:rtl/>
                <w:lang w:bidi="ar-LB"/>
              </w:rPr>
            </w:pPr>
            <w:r w:rsidRPr="0023109F">
              <w:rPr>
                <w:rFonts w:cs="Simplified Arabic"/>
                <w:rtl/>
                <w:lang w:bidi="ar-LB"/>
              </w:rPr>
              <w:t xml:space="preserve">20- </w:t>
            </w:r>
            <w:r w:rsidR="00610BFC">
              <w:rPr>
                <w:rFonts w:cs="Simplified Arabic" w:hint="cs"/>
                <w:rtl/>
                <w:lang w:bidi="ar-LB"/>
              </w:rPr>
              <w:t>توليد الطاقة (بعضها متجدد)</w:t>
            </w:r>
          </w:p>
          <w:p w:rsidR="00610BFC" w:rsidRPr="0023109F" w:rsidRDefault="00610BFC" w:rsidP="00050CD2">
            <w:pPr>
              <w:spacing w:line="192" w:lineRule="auto"/>
              <w:ind w:left="424" w:hanging="424"/>
              <w:rPr>
                <w:rFonts w:cs="Simplified Arabic"/>
                <w:rtl/>
                <w:lang w:bidi="ar-LB"/>
              </w:rPr>
            </w:pPr>
            <w:r>
              <w:rPr>
                <w:rFonts w:cs="Simplified Arabic" w:hint="cs"/>
                <w:rtl/>
                <w:lang w:bidi="ar-LB"/>
              </w:rPr>
              <w:t xml:space="preserve">21- المعينات الفنية وأجهزة المساعدة الفردية </w:t>
            </w:r>
            <w:r w:rsidR="00050CD2">
              <w:rPr>
                <w:rFonts w:cs="Simplified Arabic" w:hint="cs"/>
                <w:rtl/>
                <w:lang w:bidi="ar-LB"/>
              </w:rPr>
              <w:t>للأشخاص ذوي الإعاقة</w:t>
            </w:r>
          </w:p>
          <w:p w:rsidR="00BB54DB" w:rsidRPr="0023109F" w:rsidRDefault="00BB54DB" w:rsidP="00B727B7">
            <w:pPr>
              <w:spacing w:before="120" w:line="192" w:lineRule="auto"/>
              <w:rPr>
                <w:rFonts w:cs="Simplified Arabic"/>
                <w:b/>
                <w:bCs/>
                <w:sz w:val="28"/>
                <w:szCs w:val="28"/>
                <w:rtl/>
                <w:lang w:bidi="ar-LB"/>
              </w:rPr>
            </w:pPr>
            <w:r w:rsidRPr="0023109F">
              <w:rPr>
                <w:rFonts w:cs="Simplified Arabic"/>
                <w:b/>
                <w:bCs/>
                <w:sz w:val="28"/>
                <w:szCs w:val="28"/>
                <w:rtl/>
                <w:lang w:bidi="ar-LB"/>
              </w:rPr>
              <w:t xml:space="preserve">تجارة </w:t>
            </w:r>
            <w:r w:rsidRPr="0023109F">
              <w:rPr>
                <w:rFonts w:cs="Simplified Arabic" w:hint="cs"/>
                <w:b/>
                <w:bCs/>
                <w:sz w:val="28"/>
                <w:szCs w:val="28"/>
                <w:rtl/>
                <w:lang w:bidi="ar-LB"/>
              </w:rPr>
              <w:t>التجزئة</w:t>
            </w:r>
          </w:p>
          <w:p w:rsidR="00BB54DB" w:rsidRPr="0023109F" w:rsidRDefault="00BB54DB" w:rsidP="00610BFC">
            <w:pPr>
              <w:spacing w:line="192" w:lineRule="auto"/>
              <w:ind w:left="424" w:hanging="424"/>
              <w:rPr>
                <w:rFonts w:cs="Simplified Arabic"/>
                <w:lang w:bidi="ar-LB"/>
              </w:rPr>
            </w:pPr>
            <w:r w:rsidRPr="0023109F">
              <w:rPr>
                <w:rFonts w:cs="Simplified Arabic"/>
                <w:rtl/>
                <w:lang w:bidi="ar-LB"/>
              </w:rPr>
              <w:t>2</w:t>
            </w:r>
            <w:r w:rsidR="00610BFC">
              <w:rPr>
                <w:rFonts w:cs="Simplified Arabic" w:hint="cs"/>
                <w:rtl/>
                <w:lang w:bidi="ar-LB"/>
              </w:rPr>
              <w:t>2</w:t>
            </w:r>
            <w:r w:rsidRPr="0023109F">
              <w:rPr>
                <w:rFonts w:cs="Simplified Arabic"/>
                <w:rtl/>
                <w:lang w:bidi="ar-LB"/>
              </w:rPr>
              <w:t xml:space="preserve"> - تُجّار أدوات البناء وإمدادات الحدائق</w:t>
            </w:r>
            <w:r w:rsidR="00610BFC">
              <w:rPr>
                <w:rFonts w:cs="Simplified Arabic" w:hint="cs"/>
                <w:rtl/>
                <w:lang w:bidi="ar-LB"/>
              </w:rPr>
              <w:t xml:space="preserve"> ومنتجات الطاقة الشمسية</w:t>
            </w:r>
          </w:p>
          <w:p w:rsidR="00BB54DB" w:rsidRPr="0023109F" w:rsidRDefault="00BB54DB" w:rsidP="00610BFC">
            <w:pPr>
              <w:spacing w:line="192" w:lineRule="auto"/>
              <w:rPr>
                <w:rFonts w:cs="Simplified Arabic"/>
                <w:lang w:bidi="ar-LB"/>
              </w:rPr>
            </w:pPr>
            <w:r w:rsidRPr="0023109F">
              <w:rPr>
                <w:rFonts w:cs="Simplified Arabic"/>
                <w:rtl/>
                <w:lang w:bidi="ar-LB"/>
              </w:rPr>
              <w:t>2</w:t>
            </w:r>
            <w:r w:rsidR="00610BFC">
              <w:rPr>
                <w:rFonts w:cs="Simplified Arabic" w:hint="cs"/>
                <w:rtl/>
                <w:lang w:bidi="ar-LB"/>
              </w:rPr>
              <w:t>3</w:t>
            </w:r>
            <w:r w:rsidRPr="0023109F">
              <w:rPr>
                <w:rFonts w:cs="Simplified Arabic"/>
                <w:rtl/>
                <w:lang w:bidi="ar-LB"/>
              </w:rPr>
              <w:t>- متاجر البضائع العامة</w:t>
            </w:r>
          </w:p>
          <w:p w:rsidR="00BB54DB" w:rsidRPr="0023109F" w:rsidRDefault="00BB54DB" w:rsidP="00B727B7">
            <w:pPr>
              <w:spacing w:line="192" w:lineRule="auto"/>
              <w:rPr>
                <w:rFonts w:cs="Simplified Arabic"/>
                <w:rtl/>
                <w:lang w:bidi="ar-LB"/>
              </w:rPr>
            </w:pPr>
            <w:r w:rsidRPr="0023109F">
              <w:rPr>
                <w:rFonts w:cs="Simplified Arabic"/>
                <w:rtl/>
                <w:lang w:bidi="ar-LB"/>
              </w:rPr>
              <w:t>2</w:t>
            </w:r>
            <w:r w:rsidR="00610BFC">
              <w:rPr>
                <w:rFonts w:cs="Simplified Arabic" w:hint="cs"/>
                <w:rtl/>
                <w:lang w:bidi="ar-LB"/>
              </w:rPr>
              <w:t>4</w:t>
            </w:r>
            <w:r w:rsidRPr="0023109F">
              <w:rPr>
                <w:rFonts w:cs="Simplified Arabic"/>
                <w:rtl/>
                <w:lang w:bidi="ar-LB"/>
              </w:rPr>
              <w:t>- متاجر المأكولات</w:t>
            </w:r>
          </w:p>
        </w:tc>
        <w:tc>
          <w:tcPr>
            <w:tcW w:w="5089" w:type="dxa"/>
          </w:tcPr>
          <w:p w:rsidR="00B727B7" w:rsidRPr="0023109F" w:rsidRDefault="00B727B7" w:rsidP="00B727B7">
            <w:pPr>
              <w:spacing w:line="192" w:lineRule="auto"/>
              <w:rPr>
                <w:rFonts w:cs="Simplified Arabic"/>
                <w:lang w:bidi="ar-LB"/>
              </w:rPr>
            </w:pPr>
            <w:r w:rsidRPr="0023109F">
              <w:rPr>
                <w:rFonts w:cs="Simplified Arabic"/>
                <w:rtl/>
                <w:lang w:bidi="ar-LB"/>
              </w:rPr>
              <w:t>2</w:t>
            </w:r>
            <w:r>
              <w:rPr>
                <w:rFonts w:cs="Simplified Arabic" w:hint="cs"/>
                <w:rtl/>
                <w:lang w:bidi="ar-LB"/>
              </w:rPr>
              <w:t>5</w:t>
            </w:r>
            <w:r w:rsidRPr="0023109F">
              <w:rPr>
                <w:rFonts w:cs="Simplified Arabic"/>
                <w:rtl/>
                <w:lang w:bidi="ar-LB"/>
              </w:rPr>
              <w:t xml:space="preserve">- تُجّار السيارات ومحطات </w:t>
            </w:r>
            <w:r w:rsidRPr="0023109F">
              <w:rPr>
                <w:rFonts w:cs="Simplified Arabic" w:hint="cs"/>
                <w:rtl/>
                <w:lang w:bidi="ar-LB"/>
              </w:rPr>
              <w:t>الوقود</w:t>
            </w:r>
          </w:p>
          <w:p w:rsidR="00B727B7" w:rsidRPr="0023109F" w:rsidRDefault="00B727B7" w:rsidP="00B727B7">
            <w:pPr>
              <w:spacing w:line="192" w:lineRule="auto"/>
              <w:rPr>
                <w:rFonts w:cs="Simplified Arabic"/>
                <w:lang w:bidi="ar-LB"/>
              </w:rPr>
            </w:pPr>
            <w:r w:rsidRPr="0023109F">
              <w:rPr>
                <w:rFonts w:cs="Simplified Arabic"/>
                <w:rtl/>
                <w:lang w:bidi="ar-LB"/>
              </w:rPr>
              <w:t>2</w:t>
            </w:r>
            <w:r>
              <w:rPr>
                <w:rFonts w:cs="Simplified Arabic" w:hint="cs"/>
                <w:rtl/>
                <w:lang w:bidi="ar-LB"/>
              </w:rPr>
              <w:t>6</w:t>
            </w:r>
            <w:r w:rsidRPr="0023109F">
              <w:rPr>
                <w:rFonts w:cs="Simplified Arabic"/>
                <w:rtl/>
                <w:lang w:bidi="ar-LB"/>
              </w:rPr>
              <w:t>- متاجر العدة والمواد الإضافية</w:t>
            </w:r>
          </w:p>
          <w:p w:rsidR="00B727B7" w:rsidRPr="0023109F" w:rsidRDefault="00B727B7" w:rsidP="00B727B7">
            <w:pPr>
              <w:spacing w:line="192" w:lineRule="auto"/>
              <w:rPr>
                <w:rFonts w:cs="Simplified Arabic"/>
                <w:lang w:bidi="ar-LB"/>
              </w:rPr>
            </w:pPr>
            <w:r w:rsidRPr="0023109F">
              <w:rPr>
                <w:rFonts w:cs="Simplified Arabic"/>
                <w:rtl/>
                <w:lang w:bidi="ar-LB"/>
              </w:rPr>
              <w:t>2</w:t>
            </w:r>
            <w:r>
              <w:rPr>
                <w:rFonts w:cs="Simplified Arabic" w:hint="cs"/>
                <w:rtl/>
                <w:lang w:bidi="ar-LB"/>
              </w:rPr>
              <w:t>7</w:t>
            </w:r>
            <w:r w:rsidRPr="0023109F">
              <w:rPr>
                <w:rFonts w:cs="Simplified Arabic"/>
                <w:rtl/>
                <w:lang w:bidi="ar-LB"/>
              </w:rPr>
              <w:t xml:space="preserve">- الآثات </w:t>
            </w:r>
            <w:r w:rsidRPr="0023109F">
              <w:rPr>
                <w:rFonts w:cs="Simplified Arabic"/>
                <w:rtl/>
              </w:rPr>
              <w:t>و</w:t>
            </w:r>
            <w:r w:rsidRPr="0023109F">
              <w:rPr>
                <w:rFonts w:cs="Simplified Arabic"/>
                <w:rtl/>
                <w:lang w:bidi="ar-LB"/>
              </w:rPr>
              <w:t>المفروشات والمعدّات المنزلية</w:t>
            </w:r>
          </w:p>
          <w:p w:rsidR="00B727B7" w:rsidRPr="0023109F" w:rsidRDefault="00B727B7" w:rsidP="00B727B7">
            <w:pPr>
              <w:spacing w:line="192" w:lineRule="auto"/>
              <w:rPr>
                <w:rFonts w:cs="Simplified Arabic"/>
                <w:lang w:bidi="ar-LB"/>
              </w:rPr>
            </w:pPr>
            <w:r w:rsidRPr="0023109F">
              <w:rPr>
                <w:rFonts w:cs="Simplified Arabic"/>
                <w:rtl/>
                <w:lang w:bidi="ar-LB"/>
              </w:rPr>
              <w:t>2</w:t>
            </w:r>
            <w:r>
              <w:rPr>
                <w:rFonts w:cs="Simplified Arabic" w:hint="cs"/>
                <w:rtl/>
                <w:lang w:bidi="ar-LB"/>
              </w:rPr>
              <w:t>8</w:t>
            </w:r>
            <w:r w:rsidRPr="0023109F">
              <w:rPr>
                <w:rFonts w:cs="Simplified Arabic"/>
                <w:rtl/>
                <w:lang w:bidi="ar-LB"/>
              </w:rPr>
              <w:t>- منشآت المأكولات والمشروبات</w:t>
            </w:r>
          </w:p>
          <w:p w:rsidR="00B727B7" w:rsidRDefault="00B727B7" w:rsidP="00B727B7">
            <w:pPr>
              <w:spacing w:line="192" w:lineRule="auto"/>
              <w:rPr>
                <w:rFonts w:cs="Simplified Arabic"/>
                <w:rtl/>
                <w:lang w:bidi="ar-LB"/>
              </w:rPr>
            </w:pPr>
            <w:r w:rsidRPr="0023109F">
              <w:rPr>
                <w:rFonts w:cs="Simplified Arabic"/>
                <w:rtl/>
                <w:lang w:bidi="ar-LB"/>
              </w:rPr>
              <w:t>2</w:t>
            </w:r>
            <w:r>
              <w:rPr>
                <w:rFonts w:cs="Simplified Arabic" w:hint="cs"/>
                <w:rtl/>
                <w:lang w:bidi="ar-LB"/>
              </w:rPr>
              <w:t>9</w:t>
            </w:r>
            <w:r w:rsidRPr="0023109F">
              <w:rPr>
                <w:rFonts w:cs="Simplified Arabic"/>
                <w:rtl/>
                <w:lang w:bidi="ar-LB"/>
              </w:rPr>
              <w:t>- متاجر البيع المتنوّع الأخرى</w:t>
            </w:r>
          </w:p>
          <w:p w:rsidR="00BB54DB" w:rsidRPr="0023109F" w:rsidRDefault="00610BFC" w:rsidP="00610BFC">
            <w:pPr>
              <w:spacing w:line="192" w:lineRule="auto"/>
              <w:rPr>
                <w:rFonts w:cs="Simplified Arabic"/>
                <w:lang w:bidi="ar-LB"/>
              </w:rPr>
            </w:pPr>
            <w:r>
              <w:rPr>
                <w:rFonts w:cs="Simplified Arabic" w:hint="cs"/>
                <w:rtl/>
                <w:lang w:bidi="ar-LB"/>
              </w:rPr>
              <w:t>30</w:t>
            </w:r>
            <w:r w:rsidR="00BB54DB" w:rsidRPr="0023109F">
              <w:rPr>
                <w:rFonts w:cs="Simplified Arabic"/>
                <w:rtl/>
                <w:lang w:bidi="ar-LB"/>
              </w:rPr>
              <w:t xml:space="preserve">- التجارة بالجملة (بالسلع </w:t>
            </w:r>
            <w:r>
              <w:rPr>
                <w:rFonts w:cs="Simplified Arabic" w:hint="cs"/>
                <w:rtl/>
                <w:lang w:bidi="ar-LB"/>
              </w:rPr>
              <w:t>الدائمة</w:t>
            </w:r>
            <w:r w:rsidR="00BB54DB" w:rsidRPr="0023109F">
              <w:rPr>
                <w:rFonts w:cs="Simplified Arabic"/>
                <w:rtl/>
                <w:lang w:bidi="ar-LB"/>
              </w:rPr>
              <w:t>)</w:t>
            </w:r>
          </w:p>
          <w:p w:rsidR="00BB54DB" w:rsidRPr="0023109F" w:rsidRDefault="00610BFC" w:rsidP="00610BFC">
            <w:pPr>
              <w:spacing w:line="192" w:lineRule="auto"/>
              <w:rPr>
                <w:rFonts w:cs="Simplified Arabic"/>
                <w:lang w:bidi="ar-LB"/>
              </w:rPr>
            </w:pPr>
            <w:r>
              <w:rPr>
                <w:rFonts w:cs="Simplified Arabic" w:hint="cs"/>
                <w:rtl/>
                <w:lang w:bidi="ar-LB"/>
              </w:rPr>
              <w:t>31</w:t>
            </w:r>
            <w:r w:rsidR="00BB54DB" w:rsidRPr="0023109F">
              <w:rPr>
                <w:rFonts w:cs="Simplified Arabic"/>
                <w:rtl/>
                <w:lang w:bidi="ar-LB"/>
              </w:rPr>
              <w:t xml:space="preserve">- التجارة بالجملة (بالسلع غير </w:t>
            </w:r>
            <w:r>
              <w:rPr>
                <w:rFonts w:cs="Simplified Arabic" w:hint="cs"/>
                <w:rtl/>
                <w:lang w:bidi="ar-LB"/>
              </w:rPr>
              <w:t>الدائمة</w:t>
            </w:r>
            <w:r w:rsidR="00BB54DB" w:rsidRPr="0023109F">
              <w:rPr>
                <w:rFonts w:cs="Simplified Arabic"/>
                <w:rtl/>
                <w:lang w:bidi="ar-LB"/>
              </w:rPr>
              <w:t>)</w:t>
            </w:r>
          </w:p>
          <w:p w:rsidR="00BB54DB" w:rsidRPr="0023109F" w:rsidRDefault="00BB54DB" w:rsidP="00B727B7">
            <w:pPr>
              <w:spacing w:before="120" w:line="192" w:lineRule="auto"/>
              <w:rPr>
                <w:rFonts w:cs="Simplified Arabic"/>
                <w:rtl/>
                <w:lang w:bidi="ar-LB"/>
              </w:rPr>
            </w:pPr>
            <w:r w:rsidRPr="00610BFC">
              <w:rPr>
                <w:rFonts w:ascii="Tahoma" w:hAnsi="Tahoma" w:cs="Simplified Arabic"/>
                <w:b/>
                <w:bCs/>
                <w:sz w:val="28"/>
                <w:szCs w:val="28"/>
                <w:rtl/>
                <w:lang w:bidi="ar-LB"/>
              </w:rPr>
              <w:t>الخدمات</w:t>
            </w:r>
          </w:p>
          <w:p w:rsidR="00BB54DB" w:rsidRPr="0023109F" w:rsidRDefault="00610BFC" w:rsidP="0023109F">
            <w:pPr>
              <w:spacing w:line="192" w:lineRule="auto"/>
              <w:rPr>
                <w:rFonts w:cs="Simplified Arabic"/>
                <w:lang w:bidi="ar-LB"/>
              </w:rPr>
            </w:pPr>
            <w:r>
              <w:rPr>
                <w:rFonts w:cs="Simplified Arabic" w:hint="cs"/>
                <w:rtl/>
                <w:lang w:bidi="ar-LB"/>
              </w:rPr>
              <w:t>32</w:t>
            </w:r>
            <w:r w:rsidR="00BB54DB" w:rsidRPr="0023109F">
              <w:rPr>
                <w:rFonts w:cs="Simplified Arabic"/>
                <w:rtl/>
                <w:lang w:bidi="ar-LB"/>
              </w:rPr>
              <w:t>- الفنادق والنزل والمخيّمات وأماكن الإقامة الأخرى</w:t>
            </w:r>
          </w:p>
          <w:p w:rsidR="00BB54DB" w:rsidRPr="0023109F" w:rsidRDefault="00BB54DB" w:rsidP="00B727B7">
            <w:pPr>
              <w:spacing w:line="192" w:lineRule="auto"/>
              <w:rPr>
                <w:rFonts w:cs="Simplified Arabic"/>
                <w:lang w:bidi="ar-LB"/>
              </w:rPr>
            </w:pPr>
            <w:r w:rsidRPr="0023109F">
              <w:rPr>
                <w:rFonts w:cs="Simplified Arabic"/>
                <w:rtl/>
                <w:lang w:bidi="ar-LB"/>
              </w:rPr>
              <w:t>3</w:t>
            </w:r>
            <w:r w:rsidR="00B727B7">
              <w:rPr>
                <w:rFonts w:cs="Simplified Arabic" w:hint="cs"/>
                <w:rtl/>
                <w:lang w:bidi="ar-LB"/>
              </w:rPr>
              <w:t>3</w:t>
            </w:r>
            <w:r w:rsidRPr="0023109F">
              <w:rPr>
                <w:rFonts w:cs="Simplified Arabic"/>
                <w:rtl/>
                <w:lang w:bidi="ar-LB"/>
              </w:rPr>
              <w:t>- خدمات وكاراجات تصليح السيارات</w:t>
            </w:r>
          </w:p>
          <w:p w:rsidR="00BB54DB" w:rsidRPr="0023109F" w:rsidRDefault="00BB54DB" w:rsidP="00B727B7">
            <w:pPr>
              <w:spacing w:line="192" w:lineRule="auto"/>
              <w:rPr>
                <w:rFonts w:cs="Simplified Arabic"/>
                <w:lang w:bidi="ar-LB"/>
              </w:rPr>
            </w:pPr>
            <w:r w:rsidRPr="0023109F">
              <w:rPr>
                <w:rFonts w:cs="Simplified Arabic"/>
                <w:rtl/>
                <w:lang w:bidi="ar-LB"/>
              </w:rPr>
              <w:t>3</w:t>
            </w:r>
            <w:r w:rsidR="00B727B7">
              <w:rPr>
                <w:rFonts w:cs="Simplified Arabic" w:hint="cs"/>
                <w:rtl/>
                <w:lang w:bidi="ar-LB"/>
              </w:rPr>
              <w:t>4</w:t>
            </w:r>
            <w:r w:rsidRPr="0023109F">
              <w:rPr>
                <w:rFonts w:cs="Simplified Arabic"/>
                <w:rtl/>
                <w:lang w:bidi="ar-LB"/>
              </w:rPr>
              <w:t>- الخدمات الشخصية</w:t>
            </w:r>
          </w:p>
          <w:p w:rsidR="00BB54DB" w:rsidRPr="0023109F" w:rsidRDefault="00610BFC" w:rsidP="00B727B7">
            <w:pPr>
              <w:spacing w:line="192" w:lineRule="auto"/>
              <w:rPr>
                <w:rFonts w:cs="Simplified Arabic"/>
                <w:lang w:bidi="ar-LB"/>
              </w:rPr>
            </w:pPr>
            <w:r>
              <w:rPr>
                <w:rFonts w:cs="Simplified Arabic"/>
                <w:rtl/>
                <w:lang w:bidi="ar-LB"/>
              </w:rPr>
              <w:t>3</w:t>
            </w:r>
            <w:r w:rsidR="00B727B7">
              <w:rPr>
                <w:rFonts w:cs="Simplified Arabic" w:hint="cs"/>
                <w:rtl/>
                <w:lang w:bidi="ar-LB"/>
              </w:rPr>
              <w:t>5</w:t>
            </w:r>
            <w:r>
              <w:rPr>
                <w:rFonts w:cs="Simplified Arabic"/>
                <w:rtl/>
                <w:lang w:bidi="ar-LB"/>
              </w:rPr>
              <w:t>- خدمات الترفيه والاستجمام</w:t>
            </w:r>
          </w:p>
          <w:p w:rsidR="00BB54DB" w:rsidRPr="0023109F" w:rsidRDefault="00BB54DB" w:rsidP="00B727B7">
            <w:pPr>
              <w:spacing w:line="192" w:lineRule="auto"/>
              <w:rPr>
                <w:rFonts w:cs="Simplified Arabic"/>
                <w:lang w:bidi="ar-LB"/>
              </w:rPr>
            </w:pPr>
            <w:r w:rsidRPr="0023109F">
              <w:rPr>
                <w:rFonts w:cs="Simplified Arabic"/>
                <w:rtl/>
                <w:lang w:bidi="ar-LB"/>
              </w:rPr>
              <w:t>3</w:t>
            </w:r>
            <w:r w:rsidR="00B727B7">
              <w:rPr>
                <w:rFonts w:cs="Simplified Arabic" w:hint="cs"/>
                <w:rtl/>
                <w:lang w:bidi="ar-LB"/>
              </w:rPr>
              <w:t>6</w:t>
            </w:r>
            <w:r w:rsidRPr="0023109F">
              <w:rPr>
                <w:rFonts w:cs="Simplified Arabic"/>
                <w:rtl/>
                <w:lang w:bidi="ar-LB"/>
              </w:rPr>
              <w:t>- خدمات الأعمال</w:t>
            </w:r>
          </w:p>
          <w:p w:rsidR="00BB54DB" w:rsidRPr="0023109F" w:rsidRDefault="00BB54DB" w:rsidP="00B727B7">
            <w:pPr>
              <w:spacing w:line="192" w:lineRule="auto"/>
              <w:rPr>
                <w:rFonts w:cs="Simplified Arabic"/>
                <w:lang w:bidi="ar-LB"/>
              </w:rPr>
            </w:pPr>
            <w:r w:rsidRPr="0023109F">
              <w:rPr>
                <w:rFonts w:cs="Simplified Arabic"/>
                <w:rtl/>
                <w:lang w:bidi="ar-LB"/>
              </w:rPr>
              <w:t>3</w:t>
            </w:r>
            <w:r w:rsidR="00B727B7">
              <w:rPr>
                <w:rFonts w:cs="Simplified Arabic" w:hint="cs"/>
                <w:rtl/>
                <w:lang w:bidi="ar-LB"/>
              </w:rPr>
              <w:t>7</w:t>
            </w:r>
            <w:r w:rsidRPr="0023109F">
              <w:rPr>
                <w:rFonts w:cs="Simplified Arabic"/>
                <w:rtl/>
                <w:lang w:bidi="ar-LB"/>
              </w:rPr>
              <w:t>- خدمات التصليح المتنوعة</w:t>
            </w:r>
          </w:p>
          <w:p w:rsidR="00BB54DB" w:rsidRPr="0023109F" w:rsidRDefault="00BB54DB" w:rsidP="00B727B7">
            <w:pPr>
              <w:spacing w:line="192" w:lineRule="auto"/>
              <w:rPr>
                <w:rFonts w:cs="Simplified Arabic"/>
                <w:lang w:bidi="ar-LB"/>
              </w:rPr>
            </w:pPr>
            <w:r w:rsidRPr="0023109F">
              <w:rPr>
                <w:rFonts w:cs="Simplified Arabic"/>
                <w:rtl/>
                <w:lang w:bidi="ar-LB"/>
              </w:rPr>
              <w:t>3</w:t>
            </w:r>
            <w:r w:rsidR="00B727B7">
              <w:rPr>
                <w:rFonts w:cs="Simplified Arabic" w:hint="cs"/>
                <w:rtl/>
                <w:lang w:bidi="ar-LB"/>
              </w:rPr>
              <w:t>8</w:t>
            </w:r>
            <w:r w:rsidRPr="0023109F">
              <w:rPr>
                <w:rFonts w:cs="Simplified Arabic"/>
                <w:rtl/>
                <w:lang w:bidi="ar-LB"/>
              </w:rPr>
              <w:t>- الخدمات الصحية</w:t>
            </w:r>
          </w:p>
          <w:p w:rsidR="00BB54DB" w:rsidRPr="0023109F" w:rsidRDefault="00BB54DB" w:rsidP="0023109F">
            <w:pPr>
              <w:spacing w:line="192" w:lineRule="auto"/>
              <w:rPr>
                <w:rFonts w:cs="Simplified Arabic"/>
                <w:lang w:bidi="ar-LB"/>
              </w:rPr>
            </w:pPr>
            <w:r w:rsidRPr="0023109F">
              <w:rPr>
                <w:rFonts w:cs="Simplified Arabic"/>
                <w:rtl/>
                <w:lang w:bidi="ar-LB"/>
              </w:rPr>
              <w:t>39- الخدمات القانونية</w:t>
            </w:r>
          </w:p>
          <w:p w:rsidR="00BB54DB" w:rsidRPr="0023109F" w:rsidRDefault="00BB54DB" w:rsidP="0023109F">
            <w:pPr>
              <w:spacing w:line="192" w:lineRule="auto"/>
              <w:rPr>
                <w:rFonts w:cs="Simplified Arabic"/>
                <w:lang w:bidi="ar-LB"/>
              </w:rPr>
            </w:pPr>
            <w:r w:rsidRPr="0023109F">
              <w:rPr>
                <w:rFonts w:cs="Simplified Arabic"/>
                <w:rtl/>
                <w:lang w:bidi="ar-LB"/>
              </w:rPr>
              <w:t>40- الخدمات التربوية</w:t>
            </w:r>
          </w:p>
          <w:p w:rsidR="00BB54DB" w:rsidRDefault="00BB54DB" w:rsidP="0023109F">
            <w:pPr>
              <w:spacing w:line="192" w:lineRule="auto"/>
              <w:rPr>
                <w:rFonts w:cs="Simplified Arabic"/>
                <w:rtl/>
                <w:lang w:bidi="ar-LB"/>
              </w:rPr>
            </w:pPr>
            <w:r w:rsidRPr="0023109F">
              <w:rPr>
                <w:rFonts w:cs="Simplified Arabic"/>
                <w:rtl/>
                <w:lang w:bidi="ar-LB"/>
              </w:rPr>
              <w:t>41- الخدمات الاجتماعية</w:t>
            </w:r>
          </w:p>
          <w:p w:rsidR="00B727B7" w:rsidRPr="0023109F" w:rsidRDefault="00B727B7" w:rsidP="00B727B7">
            <w:pPr>
              <w:spacing w:line="192" w:lineRule="auto"/>
              <w:rPr>
                <w:rFonts w:cs="Simplified Arabic"/>
                <w:lang w:bidi="ar-LB"/>
              </w:rPr>
            </w:pPr>
            <w:r>
              <w:rPr>
                <w:rFonts w:cs="Simplified Arabic" w:hint="cs"/>
                <w:rtl/>
                <w:lang w:bidi="ar-LB"/>
              </w:rPr>
              <w:t xml:space="preserve">42- </w:t>
            </w:r>
            <w:r w:rsidRPr="0023109F">
              <w:rPr>
                <w:rFonts w:cs="Simplified Arabic"/>
                <w:rtl/>
                <w:lang w:bidi="ar-LB"/>
              </w:rPr>
              <w:t xml:space="preserve">الخدمات </w:t>
            </w:r>
            <w:r>
              <w:rPr>
                <w:rFonts w:cs="Simplified Arabic" w:hint="cs"/>
                <w:rtl/>
                <w:lang w:bidi="ar-LB"/>
              </w:rPr>
              <w:t>المتنوعة</w:t>
            </w:r>
          </w:p>
          <w:p w:rsidR="00BB54DB" w:rsidRPr="0023109F" w:rsidRDefault="00BB54DB" w:rsidP="00B727B7">
            <w:pPr>
              <w:spacing w:line="192" w:lineRule="auto"/>
              <w:rPr>
                <w:rFonts w:cs="Simplified Arabic"/>
                <w:lang w:bidi="ar-LB"/>
              </w:rPr>
            </w:pPr>
            <w:r w:rsidRPr="0023109F">
              <w:rPr>
                <w:rFonts w:cs="Simplified Arabic"/>
                <w:rtl/>
                <w:lang w:bidi="ar-LB"/>
              </w:rPr>
              <w:t>4</w:t>
            </w:r>
            <w:r w:rsidR="00B727B7">
              <w:rPr>
                <w:rFonts w:cs="Simplified Arabic" w:hint="cs"/>
                <w:rtl/>
                <w:lang w:bidi="ar-LB"/>
              </w:rPr>
              <w:t>3</w:t>
            </w:r>
            <w:r w:rsidRPr="0023109F">
              <w:rPr>
                <w:rFonts w:cs="Simplified Arabic"/>
                <w:rtl/>
                <w:lang w:bidi="ar-LB"/>
              </w:rPr>
              <w:t>- خدمات السمسرة</w:t>
            </w:r>
          </w:p>
          <w:p w:rsidR="00BB54DB" w:rsidRPr="0023109F" w:rsidRDefault="00BB54DB" w:rsidP="00B727B7">
            <w:pPr>
              <w:spacing w:line="192" w:lineRule="auto"/>
              <w:rPr>
                <w:rFonts w:cs="Simplified Arabic"/>
                <w:lang w:bidi="ar-LB"/>
              </w:rPr>
            </w:pPr>
            <w:r w:rsidRPr="0023109F">
              <w:rPr>
                <w:rFonts w:cs="Simplified Arabic"/>
                <w:rtl/>
                <w:lang w:bidi="ar-LB"/>
              </w:rPr>
              <w:t>4</w:t>
            </w:r>
            <w:r w:rsidR="00B727B7">
              <w:rPr>
                <w:rFonts w:cs="Simplified Arabic" w:hint="cs"/>
                <w:rtl/>
                <w:lang w:bidi="ar-LB"/>
              </w:rPr>
              <w:t>4</w:t>
            </w:r>
            <w:r w:rsidRPr="0023109F">
              <w:rPr>
                <w:rFonts w:cs="Simplified Arabic"/>
                <w:rtl/>
                <w:lang w:bidi="ar-LB"/>
              </w:rPr>
              <w:t>- خدمات مستحضرات التجميل والتجميل</w:t>
            </w:r>
          </w:p>
          <w:p w:rsidR="00BB54DB" w:rsidRPr="0023109F" w:rsidRDefault="00BB54DB" w:rsidP="00B727B7">
            <w:pPr>
              <w:spacing w:line="192" w:lineRule="auto"/>
              <w:rPr>
                <w:rFonts w:cs="Simplified Arabic"/>
                <w:lang w:bidi="ar-LB"/>
              </w:rPr>
            </w:pPr>
            <w:r w:rsidRPr="0023109F">
              <w:rPr>
                <w:rFonts w:cs="Simplified Arabic"/>
                <w:rtl/>
                <w:lang w:bidi="ar-LB"/>
              </w:rPr>
              <w:t>4</w:t>
            </w:r>
            <w:r w:rsidR="00B727B7">
              <w:rPr>
                <w:rFonts w:cs="Simplified Arabic" w:hint="cs"/>
                <w:rtl/>
                <w:lang w:bidi="ar-LB"/>
              </w:rPr>
              <w:t>5</w:t>
            </w:r>
            <w:r w:rsidRPr="0023109F">
              <w:rPr>
                <w:rFonts w:cs="Simplified Arabic"/>
                <w:rtl/>
                <w:lang w:bidi="ar-LB"/>
              </w:rPr>
              <w:t>- خدمات المعلوماتية/المكاتب</w:t>
            </w:r>
          </w:p>
          <w:p w:rsidR="00BB54DB" w:rsidRPr="0023109F" w:rsidRDefault="00BB54DB" w:rsidP="00B727B7">
            <w:pPr>
              <w:spacing w:line="192" w:lineRule="auto"/>
              <w:rPr>
                <w:rFonts w:cs="Simplified Arabic"/>
                <w:lang w:bidi="ar-LB"/>
              </w:rPr>
            </w:pPr>
            <w:r w:rsidRPr="0023109F">
              <w:rPr>
                <w:rFonts w:cs="Simplified Arabic"/>
                <w:rtl/>
                <w:lang w:bidi="ar-LB"/>
              </w:rPr>
              <w:t>4</w:t>
            </w:r>
            <w:r w:rsidR="00B727B7">
              <w:rPr>
                <w:rFonts w:cs="Simplified Arabic" w:hint="cs"/>
                <w:rtl/>
                <w:lang w:bidi="ar-LB"/>
              </w:rPr>
              <w:t>6</w:t>
            </w:r>
            <w:r w:rsidRPr="0023109F">
              <w:rPr>
                <w:rFonts w:cs="Simplified Arabic"/>
                <w:rtl/>
                <w:lang w:bidi="ar-LB"/>
              </w:rPr>
              <w:t xml:space="preserve">- خدمات تكنولوجيا المعلومات </w:t>
            </w:r>
          </w:p>
          <w:p w:rsidR="00BB54DB" w:rsidRPr="0023109F" w:rsidRDefault="00B727B7" w:rsidP="00B727B7">
            <w:pPr>
              <w:spacing w:line="192" w:lineRule="auto"/>
              <w:rPr>
                <w:rFonts w:cs="Simplified Arabic"/>
                <w:lang w:bidi="ar-LB"/>
              </w:rPr>
            </w:pPr>
            <w:r>
              <w:rPr>
                <w:rFonts w:cs="Simplified Arabic" w:hint="cs"/>
                <w:rtl/>
                <w:lang w:bidi="ar-LB"/>
              </w:rPr>
              <w:t>47</w:t>
            </w:r>
            <w:r w:rsidR="00BB54DB" w:rsidRPr="0023109F">
              <w:rPr>
                <w:rFonts w:cs="Simplified Arabic"/>
                <w:rtl/>
                <w:lang w:bidi="ar-LB"/>
              </w:rPr>
              <w:t>- خدمات الأمن</w:t>
            </w:r>
          </w:p>
          <w:p w:rsidR="00BB54DB" w:rsidRDefault="00B727B7" w:rsidP="00B727B7">
            <w:pPr>
              <w:spacing w:line="192" w:lineRule="auto"/>
              <w:rPr>
                <w:rFonts w:cs="Simplified Arabic"/>
                <w:rtl/>
                <w:lang w:bidi="ar-LB"/>
              </w:rPr>
            </w:pPr>
            <w:r>
              <w:rPr>
                <w:rFonts w:cs="Simplified Arabic" w:hint="cs"/>
                <w:rtl/>
                <w:lang w:bidi="ar-LB"/>
              </w:rPr>
              <w:t>48</w:t>
            </w:r>
            <w:r w:rsidR="00BB54DB" w:rsidRPr="0023109F">
              <w:rPr>
                <w:rFonts w:cs="Simplified Arabic"/>
                <w:rtl/>
                <w:lang w:bidi="ar-LB"/>
              </w:rPr>
              <w:t xml:space="preserve">- </w:t>
            </w:r>
            <w:r>
              <w:rPr>
                <w:rFonts w:cs="Simplified Arabic" w:hint="cs"/>
                <w:rtl/>
                <w:lang w:bidi="ar-LB"/>
              </w:rPr>
              <w:t>ال</w:t>
            </w:r>
            <w:r w:rsidR="00BB54DB" w:rsidRPr="0023109F">
              <w:rPr>
                <w:rFonts w:cs="Simplified Arabic"/>
                <w:rtl/>
                <w:lang w:bidi="ar-LB"/>
              </w:rPr>
              <w:t>خدمات البريد</w:t>
            </w:r>
            <w:r>
              <w:rPr>
                <w:rFonts w:cs="Simplified Arabic" w:hint="cs"/>
                <w:rtl/>
                <w:lang w:bidi="ar-LB"/>
              </w:rPr>
              <w:t>ية/التوصيل</w:t>
            </w:r>
            <w:r w:rsidR="00BB54DB" w:rsidRPr="0023109F">
              <w:rPr>
                <w:rFonts w:cs="Simplified Arabic"/>
                <w:rtl/>
                <w:lang w:bidi="ar-LB"/>
              </w:rPr>
              <w:t xml:space="preserve"> </w:t>
            </w:r>
          </w:p>
          <w:p w:rsidR="00B727B7" w:rsidRDefault="00B727B7" w:rsidP="00B727B7">
            <w:pPr>
              <w:spacing w:line="192" w:lineRule="auto"/>
              <w:rPr>
                <w:rFonts w:cs="Simplified Arabic"/>
                <w:rtl/>
                <w:lang w:bidi="ar-LB"/>
              </w:rPr>
            </w:pPr>
            <w:r>
              <w:rPr>
                <w:rFonts w:cs="Simplified Arabic" w:hint="cs"/>
                <w:rtl/>
                <w:lang w:bidi="ar-LB"/>
              </w:rPr>
              <w:t>49- خدمات إنتاج الأفلام والتصوير</w:t>
            </w:r>
          </w:p>
          <w:p w:rsidR="00BB54DB" w:rsidRPr="0023109F" w:rsidRDefault="00B727B7" w:rsidP="00B727B7">
            <w:pPr>
              <w:spacing w:line="192" w:lineRule="auto"/>
              <w:rPr>
                <w:rFonts w:cs="Simplified Arabic"/>
                <w:lang w:bidi="ar-LB"/>
              </w:rPr>
            </w:pPr>
            <w:r>
              <w:rPr>
                <w:rFonts w:cs="Simplified Arabic" w:hint="cs"/>
                <w:rtl/>
                <w:lang w:bidi="ar-LB"/>
              </w:rPr>
              <w:t>50</w:t>
            </w:r>
            <w:r w:rsidR="00BB54DB" w:rsidRPr="0023109F">
              <w:rPr>
                <w:rFonts w:cs="Simplified Arabic"/>
                <w:rtl/>
                <w:lang w:bidi="ar-LB"/>
              </w:rPr>
              <w:t xml:space="preserve">- تنظيم </w:t>
            </w:r>
            <w:r>
              <w:rPr>
                <w:rFonts w:cs="Simplified Arabic" w:hint="cs"/>
                <w:rtl/>
                <w:lang w:bidi="ar-LB"/>
              </w:rPr>
              <w:t>الفعاليات</w:t>
            </w:r>
          </w:p>
          <w:p w:rsidR="00BB54DB" w:rsidRPr="0023109F" w:rsidRDefault="00B727B7" w:rsidP="00B727B7">
            <w:pPr>
              <w:spacing w:line="192" w:lineRule="auto"/>
              <w:rPr>
                <w:rFonts w:cs="Simplified Arabic"/>
                <w:rtl/>
                <w:lang w:bidi="ar-LB"/>
              </w:rPr>
            </w:pPr>
            <w:r>
              <w:rPr>
                <w:rFonts w:cs="Simplified Arabic" w:hint="cs"/>
                <w:rtl/>
                <w:lang w:bidi="ar-LB"/>
              </w:rPr>
              <w:t>51</w:t>
            </w:r>
            <w:r w:rsidR="00BB54DB" w:rsidRPr="0023109F">
              <w:rPr>
                <w:rFonts w:cs="Simplified Arabic"/>
                <w:rtl/>
                <w:lang w:bidi="ar-LB"/>
              </w:rPr>
              <w:t xml:space="preserve">- </w:t>
            </w:r>
            <w:r>
              <w:rPr>
                <w:rFonts w:cs="Simplified Arabic" w:hint="cs"/>
                <w:rtl/>
                <w:lang w:bidi="ar-LB"/>
              </w:rPr>
              <w:t>جمع/إعادة تدوير النفايات</w:t>
            </w:r>
          </w:p>
        </w:tc>
      </w:tr>
    </w:tbl>
    <w:p w:rsidR="00BB54DB" w:rsidRPr="00A74388" w:rsidRDefault="00BB54DB" w:rsidP="00A74388">
      <w:pPr>
        <w:rPr>
          <w:rFonts w:cs="Simplified Arabic"/>
          <w:sz w:val="16"/>
          <w:szCs w:val="16"/>
          <w:u w:val="dotted"/>
          <w:rtl/>
          <w:lang w:bidi="ar-JO"/>
        </w:rPr>
      </w:pPr>
      <w:r w:rsidRPr="00DF43D3">
        <w:rPr>
          <w:rFonts w:cs="Simplified Arabic"/>
          <w:b/>
          <w:bCs/>
          <w:sz w:val="28"/>
          <w:szCs w:val="28"/>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4F57AC" w:rsidRPr="00DF43D3" w:rsidTr="000C2F96">
        <w:tc>
          <w:tcPr>
            <w:tcW w:w="1323" w:type="dxa"/>
            <w:tcBorders>
              <w:bottom w:val="threeDEngrave" w:sz="24" w:space="0" w:color="auto"/>
            </w:tcBorders>
          </w:tcPr>
          <w:p w:rsidR="004F57AC" w:rsidRPr="00DF43D3" w:rsidRDefault="00AC6514" w:rsidP="000C2F96">
            <w:pPr>
              <w:spacing w:before="120" w:after="120"/>
              <w:rPr>
                <w:rFonts w:cs="Simplified Arabic"/>
                <w:b/>
                <w:bCs/>
                <w:sz w:val="28"/>
                <w:szCs w:val="28"/>
                <w:rtl/>
                <w:lang w:bidi="ar-LB"/>
              </w:rPr>
            </w:pPr>
            <w:r>
              <w:rPr>
                <w:rFonts w:cs="Simplified Arabic" w:hint="cs"/>
                <w:b/>
                <w:bCs/>
                <w:noProof/>
                <w:sz w:val="28"/>
                <w:szCs w:val="28"/>
              </w:rPr>
              <w:drawing>
                <wp:inline distT="0" distB="0" distL="0" distR="0">
                  <wp:extent cx="704850" cy="704850"/>
                  <wp:effectExtent l="19050" t="0" r="0" b="0"/>
                  <wp:docPr id="3" name="Picture 3"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out"/>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4F57AC" w:rsidRPr="00DF43D3" w:rsidRDefault="004F57AC" w:rsidP="004F57AC">
            <w:pPr>
              <w:pStyle w:val="Title3"/>
              <w:rPr>
                <w:rtl/>
              </w:rPr>
            </w:pPr>
            <w:r w:rsidRPr="00DF43D3">
              <w:rPr>
                <w:rFonts w:hint="cs"/>
                <w:rtl/>
              </w:rPr>
              <w:t>بيان معلومات</w:t>
            </w:r>
            <w:r w:rsidRPr="00DF43D3">
              <w:rPr>
                <w:rtl/>
              </w:rPr>
              <w:t xml:space="preserve"> (</w:t>
            </w:r>
            <w:r>
              <w:rPr>
                <w:rFonts w:hint="cs"/>
                <w:rtl/>
              </w:rPr>
              <w:t>2</w:t>
            </w:r>
            <w:r w:rsidRPr="00DF43D3">
              <w:rPr>
                <w:rtl/>
              </w:rPr>
              <w:t>)</w:t>
            </w:r>
          </w:p>
        </w:tc>
        <w:tc>
          <w:tcPr>
            <w:tcW w:w="3254" w:type="dxa"/>
            <w:tcBorders>
              <w:bottom w:val="threeDEngrave" w:sz="24" w:space="0" w:color="auto"/>
            </w:tcBorders>
          </w:tcPr>
          <w:p w:rsidR="004F57AC" w:rsidRPr="00DF43D3" w:rsidRDefault="004F57AC" w:rsidP="000C2F96">
            <w:pPr>
              <w:pStyle w:val="Title1"/>
              <w:rPr>
                <w:rtl/>
              </w:rPr>
            </w:pPr>
            <w:r w:rsidRPr="00DF43D3">
              <w:rPr>
                <w:rFonts w:hint="cs"/>
                <w:rtl/>
              </w:rPr>
              <w:t>الوحدة (</w:t>
            </w:r>
            <w:r>
              <w:rPr>
                <w:rFonts w:hint="cs"/>
                <w:rtl/>
              </w:rPr>
              <w:t>2</w:t>
            </w:r>
            <w:r w:rsidRPr="00DF43D3">
              <w:rPr>
                <w:rFonts w:hint="cs"/>
                <w:rtl/>
              </w:rPr>
              <w:t>): الموضوع (1)</w:t>
            </w:r>
          </w:p>
        </w:tc>
      </w:tr>
    </w:tbl>
    <w:p w:rsidR="005226FD" w:rsidRPr="005226FD" w:rsidRDefault="00AE41D7" w:rsidP="000C2D7C">
      <w:pPr>
        <w:autoSpaceDE w:val="0"/>
        <w:autoSpaceDN w:val="0"/>
        <w:adjustRightInd w:val="0"/>
        <w:spacing w:before="360" w:after="360"/>
        <w:jc w:val="center"/>
        <w:rPr>
          <w:rFonts w:ascii="Tahoma" w:hAnsi="Tahoma" w:cs="Tahoma"/>
          <w:sz w:val="40"/>
          <w:szCs w:val="40"/>
        </w:rPr>
      </w:pPr>
      <w:r>
        <w:rPr>
          <w:rFonts w:ascii="Tahoma" w:hAnsi="Tahoma" w:cs="Tahoma"/>
          <w:sz w:val="40"/>
          <w:szCs w:val="40"/>
          <w:rtl/>
        </w:rPr>
        <w:t>المؤسسة الخضراء</w:t>
      </w:r>
    </w:p>
    <w:p w:rsidR="005226FD" w:rsidRPr="005226FD" w:rsidRDefault="005226FD" w:rsidP="002145C5">
      <w:pPr>
        <w:spacing w:before="120"/>
        <w:jc w:val="both"/>
        <w:rPr>
          <w:rFonts w:ascii="Simplified Arabic" w:hAnsi="Simplified Arabic" w:cs="Simplified Arabic"/>
          <w:sz w:val="28"/>
          <w:szCs w:val="28"/>
          <w:rtl/>
          <w:lang w:val="en-GB" w:eastAsia="en-GB"/>
        </w:rPr>
      </w:pPr>
      <w:r w:rsidRPr="005226FD">
        <w:rPr>
          <w:rFonts w:ascii="Simplified Arabic" w:hAnsi="Simplified Arabic" w:cs="Simplified Arabic"/>
          <w:sz w:val="28"/>
          <w:szCs w:val="28"/>
          <w:rtl/>
          <w:lang w:val="en-GB" w:eastAsia="en-GB"/>
        </w:rPr>
        <w:t>يتكوّن تعبير "</w:t>
      </w:r>
      <w:r w:rsidR="00AE41D7">
        <w:rPr>
          <w:rFonts w:ascii="Simplified Arabic" w:hAnsi="Simplified Arabic" w:cs="Simplified Arabic"/>
          <w:sz w:val="28"/>
          <w:szCs w:val="28"/>
          <w:rtl/>
          <w:lang w:val="en-GB" w:eastAsia="en-GB"/>
        </w:rPr>
        <w:t>مؤسسة خضراء</w:t>
      </w:r>
      <w:r w:rsidRPr="005226FD">
        <w:rPr>
          <w:rFonts w:ascii="Simplified Arabic" w:hAnsi="Simplified Arabic" w:cs="Simplified Arabic"/>
          <w:sz w:val="28"/>
          <w:szCs w:val="28"/>
          <w:rtl/>
          <w:lang w:val="en-GB" w:eastAsia="en-GB"/>
        </w:rPr>
        <w:t>" من عنصرين هما: "</w:t>
      </w:r>
      <w:r w:rsidR="002145C5">
        <w:rPr>
          <w:rFonts w:ascii="Simplified Arabic" w:hAnsi="Simplified Arabic" w:cs="Simplified Arabic" w:hint="cs"/>
          <w:sz w:val="28"/>
          <w:szCs w:val="28"/>
          <w:rtl/>
          <w:lang w:val="en-GB" w:eastAsia="en-GB"/>
        </w:rPr>
        <w:t>مؤسسة</w:t>
      </w:r>
      <w:r w:rsidRPr="005226FD">
        <w:rPr>
          <w:rFonts w:ascii="Simplified Arabic" w:hAnsi="Simplified Arabic" w:cs="Simplified Arabic"/>
          <w:sz w:val="28"/>
          <w:szCs w:val="28"/>
          <w:rtl/>
          <w:lang w:val="en-GB" w:eastAsia="en-GB"/>
        </w:rPr>
        <w:t>" و"</w:t>
      </w:r>
      <w:r w:rsidR="002145C5">
        <w:rPr>
          <w:rFonts w:ascii="Simplified Arabic" w:hAnsi="Simplified Arabic" w:cs="Simplified Arabic" w:hint="cs"/>
          <w:sz w:val="28"/>
          <w:szCs w:val="28"/>
          <w:rtl/>
          <w:lang w:val="en-GB" w:eastAsia="en-GB"/>
        </w:rPr>
        <w:t>خضراء</w:t>
      </w:r>
      <w:r w:rsidRPr="005226FD">
        <w:rPr>
          <w:rFonts w:ascii="Simplified Arabic" w:hAnsi="Simplified Arabic" w:cs="Simplified Arabic"/>
          <w:sz w:val="28"/>
          <w:szCs w:val="28"/>
          <w:rtl/>
          <w:lang w:val="en-GB" w:eastAsia="en-GB"/>
        </w:rPr>
        <w:t>". وبالتالي، يُقصد ب</w:t>
      </w:r>
      <w:r w:rsidR="00AE41D7">
        <w:rPr>
          <w:rFonts w:ascii="Simplified Arabic" w:hAnsi="Simplified Arabic" w:cs="Simplified Arabic"/>
          <w:sz w:val="28"/>
          <w:szCs w:val="28"/>
          <w:rtl/>
          <w:lang w:val="en-GB" w:eastAsia="en-GB"/>
        </w:rPr>
        <w:t>المؤسسة الخضراء</w:t>
      </w:r>
      <w:r w:rsidRPr="005226FD">
        <w:rPr>
          <w:rFonts w:ascii="Simplified Arabic" w:hAnsi="Simplified Arabic" w:cs="Simplified Arabic"/>
          <w:sz w:val="28"/>
          <w:szCs w:val="28"/>
          <w:rtl/>
          <w:lang w:val="en-GB" w:eastAsia="en-GB"/>
        </w:rPr>
        <w:t xml:space="preserve"> </w:t>
      </w:r>
      <w:r w:rsidR="00295880">
        <w:rPr>
          <w:rFonts w:cs="Simplified Arabic" w:hint="cs"/>
          <w:sz w:val="28"/>
          <w:szCs w:val="28"/>
          <w:rtl/>
          <w:lang w:bidi="ar-LB"/>
        </w:rPr>
        <w:t xml:space="preserve">تحقيق هدف </w:t>
      </w:r>
      <w:r w:rsidR="00AE41D7">
        <w:rPr>
          <w:rFonts w:cs="Simplified Arabic" w:hint="cs"/>
          <w:sz w:val="28"/>
          <w:szCs w:val="28"/>
          <w:rtl/>
          <w:lang w:bidi="ar-LB"/>
        </w:rPr>
        <w:t>المؤسسة</w:t>
      </w:r>
      <w:r w:rsidR="00295880">
        <w:rPr>
          <w:rFonts w:cs="Simplified Arabic" w:hint="cs"/>
          <w:sz w:val="28"/>
          <w:szCs w:val="28"/>
          <w:rtl/>
          <w:lang w:bidi="ar-LB"/>
        </w:rPr>
        <w:t xml:space="preserve">، المتمثل في </w:t>
      </w:r>
      <w:r w:rsidR="00295880" w:rsidRPr="00767C40">
        <w:rPr>
          <w:rFonts w:cs="Simplified Arabic"/>
          <w:sz w:val="28"/>
          <w:szCs w:val="28"/>
          <w:rtl/>
          <w:lang w:bidi="ar-LB"/>
        </w:rPr>
        <w:t>جني المال</w:t>
      </w:r>
      <w:r w:rsidR="00295880">
        <w:rPr>
          <w:rFonts w:cs="Simplified Arabic" w:hint="cs"/>
          <w:sz w:val="28"/>
          <w:szCs w:val="28"/>
          <w:rtl/>
          <w:lang w:bidi="ar-LB"/>
        </w:rPr>
        <w:t xml:space="preserve"> أو تحقيق المنفعة الاجتماعية،</w:t>
      </w:r>
      <w:r w:rsidR="00295880" w:rsidRPr="00767C40">
        <w:rPr>
          <w:rFonts w:cs="Simplified Arabic"/>
          <w:sz w:val="28"/>
          <w:szCs w:val="28"/>
          <w:rtl/>
          <w:lang w:bidi="ar-LB"/>
        </w:rPr>
        <w:t xml:space="preserve"> </w:t>
      </w:r>
      <w:r w:rsidRPr="005226FD">
        <w:rPr>
          <w:rFonts w:ascii="Simplified Arabic" w:hAnsi="Simplified Arabic" w:cs="Simplified Arabic"/>
          <w:sz w:val="28"/>
          <w:szCs w:val="28"/>
          <w:rtl/>
          <w:lang w:val="en-GB" w:eastAsia="en-GB"/>
        </w:rPr>
        <w:t xml:space="preserve">من خلال الحفاظ على نوعية البيئة أو إحيائها وتفادي الأذى الذي قد يلحق </w:t>
      </w:r>
      <w:r w:rsidR="002145C5">
        <w:rPr>
          <w:rFonts w:ascii="Simplified Arabic" w:hAnsi="Simplified Arabic" w:cs="Simplified Arabic" w:hint="cs"/>
          <w:sz w:val="28"/>
          <w:szCs w:val="28"/>
          <w:rtl/>
          <w:lang w:val="en-GB" w:eastAsia="en-GB"/>
        </w:rPr>
        <w:t>بها</w:t>
      </w:r>
      <w:r w:rsidRPr="005226FD">
        <w:rPr>
          <w:rFonts w:ascii="Simplified Arabic" w:hAnsi="Simplified Arabic" w:cs="Simplified Arabic"/>
          <w:sz w:val="28"/>
          <w:szCs w:val="28"/>
          <w:rtl/>
          <w:lang w:val="en-GB" w:eastAsia="en-GB"/>
        </w:rPr>
        <w:t xml:space="preserve"> في المستقبل. ويمكن إنشاء </w:t>
      </w:r>
      <w:r w:rsidR="00AE41D7">
        <w:rPr>
          <w:rFonts w:ascii="Simplified Arabic" w:hAnsi="Simplified Arabic" w:cs="Simplified Arabic" w:hint="cs"/>
          <w:sz w:val="28"/>
          <w:szCs w:val="28"/>
          <w:rtl/>
          <w:lang w:val="en-GB" w:eastAsia="en-GB"/>
        </w:rPr>
        <w:t>المؤسسات</w:t>
      </w:r>
      <w:r w:rsidRPr="005226FD">
        <w:rPr>
          <w:rFonts w:ascii="Simplified Arabic" w:hAnsi="Simplified Arabic" w:cs="Simplified Arabic"/>
          <w:sz w:val="28"/>
          <w:szCs w:val="28"/>
          <w:rtl/>
          <w:lang w:val="en-GB" w:eastAsia="en-GB"/>
        </w:rPr>
        <w:t xml:space="preserve"> الخضراء في جميع القطاعات مثل الزراعة، والصناعة، والأبحاث، والتنمية، والهندسة والهندسة المعمارية، وتخطيط وإدارة المشاريع إلى جانب الأنشطة الخدماتية وأنشطة التجزئة التي تساهم بشكل أساسي في الحفاظ على نوعية البيئة أو في إحيائها.</w:t>
      </w:r>
      <w:r w:rsidR="002145C5">
        <w:rPr>
          <w:rFonts w:ascii="Simplified Arabic" w:hAnsi="Simplified Arabic" w:cs="Simplified Arabic" w:hint="cs"/>
          <w:sz w:val="28"/>
          <w:szCs w:val="28"/>
          <w:rtl/>
          <w:lang w:val="en-GB" w:eastAsia="en-GB"/>
        </w:rPr>
        <w:t xml:space="preserve"> و</w:t>
      </w:r>
      <w:r w:rsidRPr="005226FD">
        <w:rPr>
          <w:rFonts w:ascii="Simplified Arabic" w:hAnsi="Simplified Arabic" w:cs="Simplified Arabic"/>
          <w:sz w:val="28"/>
          <w:szCs w:val="28"/>
          <w:rtl/>
          <w:lang w:val="en-GB" w:eastAsia="en-GB"/>
        </w:rPr>
        <w:t xml:space="preserve">يشمل </w:t>
      </w:r>
      <w:r w:rsidR="002145C5" w:rsidRPr="005226FD">
        <w:rPr>
          <w:rFonts w:ascii="Simplified Arabic" w:hAnsi="Simplified Arabic" w:cs="Simplified Arabic"/>
          <w:sz w:val="28"/>
          <w:szCs w:val="28"/>
          <w:rtl/>
          <w:lang w:val="en-GB" w:eastAsia="en-GB"/>
        </w:rPr>
        <w:t xml:space="preserve">هذا </w:t>
      </w:r>
      <w:r w:rsidRPr="005226FD">
        <w:rPr>
          <w:rFonts w:ascii="Simplified Arabic" w:hAnsi="Simplified Arabic" w:cs="Simplified Arabic"/>
          <w:sz w:val="28"/>
          <w:szCs w:val="28"/>
          <w:rtl/>
          <w:lang w:val="en-GB" w:eastAsia="en-GB"/>
        </w:rPr>
        <w:t xml:space="preserve">المساعدة في حماية </w:t>
      </w:r>
      <w:r w:rsidR="00AE41D7">
        <w:rPr>
          <w:rFonts w:ascii="Simplified Arabic" w:hAnsi="Simplified Arabic" w:cs="Simplified Arabic"/>
          <w:sz w:val="28"/>
          <w:szCs w:val="28"/>
          <w:rtl/>
          <w:lang w:val="en-GB" w:eastAsia="en-GB"/>
        </w:rPr>
        <w:t xml:space="preserve">المنظومات البيئية، والتقليل من </w:t>
      </w:r>
      <w:r w:rsidR="00AE41D7">
        <w:rPr>
          <w:rFonts w:ascii="Simplified Arabic" w:hAnsi="Simplified Arabic" w:cs="Simplified Arabic" w:hint="cs"/>
          <w:sz w:val="28"/>
          <w:szCs w:val="28"/>
          <w:rtl/>
          <w:lang w:val="en-GB" w:eastAsia="en-GB"/>
        </w:rPr>
        <w:t>ا</w:t>
      </w:r>
      <w:r w:rsidRPr="005226FD">
        <w:rPr>
          <w:rFonts w:ascii="Simplified Arabic" w:hAnsi="Simplified Arabic" w:cs="Simplified Arabic"/>
          <w:sz w:val="28"/>
          <w:szCs w:val="28"/>
          <w:rtl/>
          <w:lang w:val="en-GB" w:eastAsia="en-GB"/>
        </w:rPr>
        <w:t xml:space="preserve">ستخدام الطاقة والمواد وإستهلاك المياه من خلال إستراتيجيات عالية الكفاءة، وتحويل الإقتصاد إلى إقتصاد خال من الكاربون، فضلاً عن التقليل من جميع أشكال النفايات والتلوث أو تفادي إنتاجها. وبالتالي، يساهم الريادي في إستحداث وظائف خضراء مستدامة. </w:t>
      </w:r>
    </w:p>
    <w:p w:rsidR="005226FD" w:rsidRPr="005226FD" w:rsidRDefault="005226FD" w:rsidP="00F831DC">
      <w:pPr>
        <w:spacing w:before="120"/>
        <w:jc w:val="both"/>
        <w:rPr>
          <w:rFonts w:ascii="Simplified Arabic" w:hAnsi="Simplified Arabic" w:cs="Simplified Arabic"/>
          <w:sz w:val="28"/>
          <w:szCs w:val="28"/>
          <w:rtl/>
          <w:lang w:val="en-GB" w:eastAsia="en-GB"/>
        </w:rPr>
      </w:pPr>
      <w:r w:rsidRPr="005226FD">
        <w:rPr>
          <w:rFonts w:ascii="Simplified Arabic" w:hAnsi="Simplified Arabic" w:cs="Simplified Arabic" w:hint="cs"/>
          <w:sz w:val="28"/>
          <w:szCs w:val="28"/>
          <w:rtl/>
          <w:lang w:val="en-GB" w:eastAsia="en-GB"/>
        </w:rPr>
        <w:t xml:space="preserve">تساهم </w:t>
      </w:r>
      <w:r w:rsidR="00AE41D7">
        <w:rPr>
          <w:rFonts w:ascii="Simplified Arabic" w:hAnsi="Simplified Arabic" w:cs="Simplified Arabic" w:hint="cs"/>
          <w:sz w:val="28"/>
          <w:szCs w:val="28"/>
          <w:rtl/>
          <w:lang w:val="en-GB" w:eastAsia="en-GB"/>
        </w:rPr>
        <w:t>المؤسسات</w:t>
      </w:r>
      <w:r w:rsidRPr="005226FD">
        <w:rPr>
          <w:rFonts w:ascii="Simplified Arabic" w:hAnsi="Simplified Arabic" w:cs="Simplified Arabic" w:hint="cs"/>
          <w:sz w:val="28"/>
          <w:szCs w:val="28"/>
          <w:rtl/>
          <w:lang w:val="en-GB" w:eastAsia="en-GB"/>
        </w:rPr>
        <w:t xml:space="preserve"> الخضراء بشكل عام في ما يلي</w:t>
      </w:r>
      <w:r w:rsidR="00F831DC">
        <w:rPr>
          <w:rFonts w:ascii="Simplified Arabic" w:hAnsi="Simplified Arabic" w:cs="Simplified Arabic" w:hint="cs"/>
          <w:sz w:val="28"/>
          <w:szCs w:val="28"/>
          <w:rtl/>
          <w:lang w:val="en-GB" w:eastAsia="en-GB"/>
        </w:rPr>
        <w:t>:</w:t>
      </w:r>
    </w:p>
    <w:p w:rsidR="005226FD" w:rsidRPr="005226FD" w:rsidRDefault="00EE0004" w:rsidP="001262F7">
      <w:pPr>
        <w:numPr>
          <w:ilvl w:val="0"/>
          <w:numId w:val="42"/>
        </w:numPr>
        <w:tabs>
          <w:tab w:val="right" w:pos="991"/>
        </w:tabs>
        <w:spacing w:before="120"/>
        <w:ind w:left="991" w:hanging="631"/>
        <w:jc w:val="both"/>
        <w:rPr>
          <w:rFonts w:ascii="Simplified Arabic" w:hAnsi="Simplified Arabic" w:cs="Simplified Arabic"/>
          <w:sz w:val="28"/>
          <w:szCs w:val="28"/>
          <w:lang w:val="en-GB" w:eastAsia="en-GB"/>
        </w:rPr>
      </w:pPr>
      <w:r>
        <w:rPr>
          <w:rFonts w:ascii="Simplified Arabic" w:hAnsi="Simplified Arabic" w:cs="Simplified Arabic" w:hint="cs"/>
          <w:sz w:val="28"/>
          <w:szCs w:val="28"/>
          <w:rtl/>
          <w:lang w:val="en-GB" w:eastAsia="en-GB"/>
        </w:rPr>
        <w:t>خفض ا</w:t>
      </w:r>
      <w:r w:rsidR="005226FD" w:rsidRPr="005226FD">
        <w:rPr>
          <w:rFonts w:ascii="Simplified Arabic" w:hAnsi="Simplified Arabic" w:cs="Simplified Arabic" w:hint="cs"/>
          <w:sz w:val="28"/>
          <w:szCs w:val="28"/>
          <w:rtl/>
          <w:lang w:val="en-GB" w:eastAsia="en-GB"/>
        </w:rPr>
        <w:t>ستهلاك الطاقة والمواد الخام</w:t>
      </w:r>
      <w:r w:rsidR="002145C5">
        <w:rPr>
          <w:rFonts w:ascii="Simplified Arabic" w:hAnsi="Simplified Arabic" w:cs="Simplified Arabic" w:hint="cs"/>
          <w:sz w:val="28"/>
          <w:szCs w:val="28"/>
          <w:rtl/>
          <w:lang w:val="en-GB" w:eastAsia="en-GB"/>
        </w:rPr>
        <w:t>.</w:t>
      </w:r>
    </w:p>
    <w:p w:rsidR="005226FD" w:rsidRPr="005226FD" w:rsidRDefault="005226FD" w:rsidP="001262F7">
      <w:pPr>
        <w:numPr>
          <w:ilvl w:val="0"/>
          <w:numId w:val="42"/>
        </w:numPr>
        <w:tabs>
          <w:tab w:val="right" w:pos="991"/>
        </w:tabs>
        <w:spacing w:before="120"/>
        <w:ind w:left="991" w:hanging="631"/>
        <w:jc w:val="both"/>
        <w:rPr>
          <w:rFonts w:ascii="Simplified Arabic" w:hAnsi="Simplified Arabic" w:cs="Simplified Arabic"/>
          <w:sz w:val="28"/>
          <w:szCs w:val="28"/>
          <w:lang w:val="en-GB" w:eastAsia="en-GB"/>
        </w:rPr>
      </w:pPr>
      <w:r w:rsidRPr="005226FD">
        <w:rPr>
          <w:rFonts w:ascii="Simplified Arabic" w:hAnsi="Simplified Arabic" w:cs="Simplified Arabic" w:hint="cs"/>
          <w:sz w:val="28"/>
          <w:szCs w:val="28"/>
          <w:rtl/>
          <w:lang w:val="en-GB" w:eastAsia="en-GB"/>
        </w:rPr>
        <w:t>الحدّ من إنبعاثات غازات الدفيئة</w:t>
      </w:r>
      <w:r w:rsidRPr="002145C5">
        <w:rPr>
          <w:rFonts w:ascii="Simplified Arabic" w:hAnsi="Simplified Arabic" w:cs="Simplified Arabic"/>
          <w:b/>
          <w:bCs/>
          <w:sz w:val="32"/>
          <w:szCs w:val="32"/>
          <w:vertAlign w:val="superscript"/>
          <w:rtl/>
        </w:rPr>
        <w:footnoteReference w:id="1"/>
      </w:r>
    </w:p>
    <w:p w:rsidR="005226FD" w:rsidRPr="005226FD" w:rsidRDefault="005226FD" w:rsidP="001262F7">
      <w:pPr>
        <w:numPr>
          <w:ilvl w:val="0"/>
          <w:numId w:val="42"/>
        </w:numPr>
        <w:tabs>
          <w:tab w:val="right" w:pos="991"/>
        </w:tabs>
        <w:spacing w:before="120"/>
        <w:ind w:left="991" w:hanging="631"/>
        <w:jc w:val="both"/>
        <w:rPr>
          <w:rFonts w:ascii="Simplified Arabic" w:hAnsi="Simplified Arabic" w:cs="Simplified Arabic"/>
          <w:sz w:val="28"/>
          <w:szCs w:val="28"/>
          <w:lang w:val="en-GB" w:eastAsia="en-GB"/>
        </w:rPr>
      </w:pPr>
      <w:r w:rsidRPr="005226FD">
        <w:rPr>
          <w:rFonts w:ascii="Simplified Arabic" w:hAnsi="Simplified Arabic" w:cs="Simplified Arabic" w:hint="cs"/>
          <w:sz w:val="28"/>
          <w:szCs w:val="28"/>
          <w:rtl/>
          <w:lang w:val="en-GB" w:eastAsia="en-GB"/>
        </w:rPr>
        <w:t>التقليل من النفايات والتلوث</w:t>
      </w:r>
      <w:r w:rsidR="002145C5">
        <w:rPr>
          <w:rFonts w:ascii="Simplified Arabic" w:hAnsi="Simplified Arabic" w:cs="Simplified Arabic" w:hint="cs"/>
          <w:sz w:val="28"/>
          <w:szCs w:val="28"/>
          <w:rtl/>
          <w:lang w:val="en-GB" w:eastAsia="en-GB"/>
        </w:rPr>
        <w:t>.</w:t>
      </w:r>
    </w:p>
    <w:p w:rsidR="005226FD" w:rsidRPr="005226FD" w:rsidRDefault="005226FD" w:rsidP="001262F7">
      <w:pPr>
        <w:numPr>
          <w:ilvl w:val="0"/>
          <w:numId w:val="42"/>
        </w:numPr>
        <w:tabs>
          <w:tab w:val="right" w:pos="991"/>
        </w:tabs>
        <w:spacing w:before="120"/>
        <w:ind w:left="991" w:hanging="631"/>
        <w:jc w:val="both"/>
        <w:rPr>
          <w:rFonts w:ascii="Simplified Arabic" w:hAnsi="Simplified Arabic" w:cs="Simplified Arabic"/>
          <w:sz w:val="28"/>
          <w:szCs w:val="28"/>
          <w:lang w:val="en-GB" w:eastAsia="en-GB"/>
        </w:rPr>
      </w:pPr>
      <w:r w:rsidRPr="005226FD">
        <w:rPr>
          <w:rFonts w:ascii="Simplified Arabic" w:hAnsi="Simplified Arabic" w:cs="Simplified Arabic" w:hint="cs"/>
          <w:sz w:val="28"/>
          <w:szCs w:val="28"/>
          <w:rtl/>
          <w:lang w:val="en-GB" w:eastAsia="en-GB"/>
        </w:rPr>
        <w:t>حماية وإحياء المنظومات البيئية</w:t>
      </w:r>
      <w:r w:rsidR="002145C5">
        <w:rPr>
          <w:rFonts w:ascii="Simplified Arabic" w:hAnsi="Simplified Arabic" w:cs="Simplified Arabic" w:hint="cs"/>
          <w:sz w:val="28"/>
          <w:szCs w:val="28"/>
          <w:rtl/>
          <w:lang w:val="en-GB" w:eastAsia="en-GB"/>
        </w:rPr>
        <w:t>.</w:t>
      </w:r>
    </w:p>
    <w:p w:rsidR="005226FD" w:rsidRPr="000C2D7C" w:rsidRDefault="005226FD" w:rsidP="00AE41D7">
      <w:pPr>
        <w:spacing w:before="240" w:after="240"/>
        <w:rPr>
          <w:rFonts w:ascii="Tahoma" w:hAnsi="Tahoma" w:cs="Tahoma"/>
          <w:b/>
          <w:bCs/>
          <w:sz w:val="36"/>
          <w:szCs w:val="36"/>
          <w:rtl/>
        </w:rPr>
      </w:pPr>
      <w:r w:rsidRPr="000C2D7C">
        <w:rPr>
          <w:rFonts w:ascii="Tahoma" w:hAnsi="Tahoma" w:cs="Tahoma"/>
          <w:b/>
          <w:bCs/>
          <w:sz w:val="36"/>
          <w:szCs w:val="36"/>
          <w:rtl/>
        </w:rPr>
        <w:t xml:space="preserve">أنواع </w:t>
      </w:r>
      <w:r w:rsidR="00AE41D7">
        <w:rPr>
          <w:rFonts w:ascii="Tahoma" w:hAnsi="Tahoma" w:cs="Tahoma" w:hint="cs"/>
          <w:b/>
          <w:bCs/>
          <w:sz w:val="36"/>
          <w:szCs w:val="36"/>
          <w:rtl/>
        </w:rPr>
        <w:t>المؤسسات</w:t>
      </w:r>
      <w:r w:rsidRPr="000C2D7C">
        <w:rPr>
          <w:rFonts w:ascii="Tahoma" w:hAnsi="Tahoma" w:cs="Tahoma"/>
          <w:b/>
          <w:bCs/>
          <w:sz w:val="36"/>
          <w:szCs w:val="36"/>
          <w:rtl/>
        </w:rPr>
        <w:t xml:space="preserve"> الخضراء</w:t>
      </w:r>
    </w:p>
    <w:p w:rsidR="005226FD" w:rsidRPr="000C2D7C" w:rsidRDefault="005226FD" w:rsidP="00F831DC">
      <w:pPr>
        <w:spacing w:before="120"/>
        <w:jc w:val="both"/>
        <w:rPr>
          <w:rFonts w:ascii="Simplified Arabic" w:hAnsi="Simplified Arabic" w:cs="Simplified Arabic"/>
          <w:sz w:val="28"/>
          <w:szCs w:val="28"/>
          <w:lang w:val="en-GB" w:eastAsia="en-GB"/>
        </w:rPr>
      </w:pPr>
      <w:r w:rsidRPr="000C2D7C">
        <w:rPr>
          <w:rFonts w:ascii="Simplified Arabic" w:hAnsi="Simplified Arabic" w:cs="Simplified Arabic"/>
          <w:sz w:val="28"/>
          <w:szCs w:val="28"/>
          <w:rtl/>
          <w:lang w:val="en-GB" w:eastAsia="en-GB"/>
        </w:rPr>
        <w:t xml:space="preserve">تجدر الإشارة إلى أن </w:t>
      </w:r>
      <w:r w:rsidR="00AE41D7">
        <w:rPr>
          <w:rFonts w:ascii="Simplified Arabic" w:hAnsi="Simplified Arabic" w:cs="Simplified Arabic" w:hint="cs"/>
          <w:sz w:val="28"/>
          <w:szCs w:val="28"/>
          <w:rtl/>
          <w:lang w:val="en-GB" w:eastAsia="en-GB"/>
        </w:rPr>
        <w:t>المؤسسة</w:t>
      </w:r>
      <w:r w:rsidRPr="000C2D7C">
        <w:rPr>
          <w:rFonts w:ascii="Simplified Arabic" w:hAnsi="Simplified Arabic" w:cs="Simplified Arabic"/>
          <w:sz w:val="28"/>
          <w:szCs w:val="28"/>
          <w:rtl/>
          <w:lang w:val="en-GB" w:eastAsia="en-GB"/>
        </w:rPr>
        <w:t xml:space="preserve"> </w:t>
      </w:r>
      <w:r w:rsidR="00AE41D7">
        <w:rPr>
          <w:rFonts w:ascii="Simplified Arabic" w:hAnsi="Simplified Arabic" w:cs="Simplified Arabic"/>
          <w:b/>
          <w:bCs/>
          <w:sz w:val="28"/>
          <w:szCs w:val="28"/>
          <w:rtl/>
          <w:lang w:val="en-GB" w:eastAsia="en-GB"/>
        </w:rPr>
        <w:t xml:space="preserve">لا </w:t>
      </w:r>
      <w:r w:rsidR="00AE41D7">
        <w:rPr>
          <w:rFonts w:ascii="Simplified Arabic" w:hAnsi="Simplified Arabic" w:cs="Simplified Arabic" w:hint="cs"/>
          <w:b/>
          <w:bCs/>
          <w:sz w:val="28"/>
          <w:szCs w:val="28"/>
          <w:rtl/>
          <w:lang w:val="en-GB" w:eastAsia="en-GB"/>
        </w:rPr>
        <w:t>ت</w:t>
      </w:r>
      <w:r w:rsidRPr="000C2D7C">
        <w:rPr>
          <w:rFonts w:ascii="Simplified Arabic" w:hAnsi="Simplified Arabic" w:cs="Simplified Arabic"/>
          <w:b/>
          <w:bCs/>
          <w:sz w:val="28"/>
          <w:szCs w:val="28"/>
          <w:rtl/>
          <w:lang w:val="en-GB" w:eastAsia="en-GB"/>
        </w:rPr>
        <w:t xml:space="preserve">عتبر </w:t>
      </w:r>
      <w:r w:rsidR="00AE41D7">
        <w:rPr>
          <w:rFonts w:ascii="Simplified Arabic" w:hAnsi="Simplified Arabic" w:cs="Simplified Arabic" w:hint="cs"/>
          <w:b/>
          <w:bCs/>
          <w:sz w:val="28"/>
          <w:szCs w:val="28"/>
          <w:rtl/>
          <w:lang w:val="en-GB" w:eastAsia="en-GB"/>
        </w:rPr>
        <w:t>خضراء</w:t>
      </w:r>
      <w:r w:rsidR="00AE41D7">
        <w:rPr>
          <w:rFonts w:ascii="Simplified Arabic" w:hAnsi="Simplified Arabic" w:cs="Simplified Arabic"/>
          <w:b/>
          <w:bCs/>
          <w:sz w:val="28"/>
          <w:szCs w:val="28"/>
          <w:rtl/>
          <w:lang w:val="en-GB" w:eastAsia="en-GB"/>
        </w:rPr>
        <w:t xml:space="preserve"> تماماً أو بني</w:t>
      </w:r>
      <w:r w:rsidR="00AE41D7">
        <w:rPr>
          <w:rFonts w:ascii="Simplified Arabic" w:hAnsi="Simplified Arabic" w:cs="Simplified Arabic" w:hint="cs"/>
          <w:b/>
          <w:bCs/>
          <w:sz w:val="28"/>
          <w:szCs w:val="28"/>
          <w:rtl/>
          <w:lang w:val="en-GB" w:eastAsia="en-GB"/>
        </w:rPr>
        <w:t>ة</w:t>
      </w:r>
      <w:r w:rsidRPr="000C2D7C">
        <w:rPr>
          <w:rFonts w:ascii="Simplified Arabic" w:hAnsi="Simplified Arabic" w:cs="Simplified Arabic"/>
          <w:b/>
          <w:bCs/>
          <w:sz w:val="28"/>
          <w:szCs w:val="28"/>
          <w:rtl/>
          <w:lang w:val="en-GB" w:eastAsia="en-GB"/>
        </w:rPr>
        <w:t xml:space="preserve"> تماماً</w:t>
      </w:r>
      <w:r w:rsidRPr="000C2D7C">
        <w:rPr>
          <w:rFonts w:ascii="Simplified Arabic" w:hAnsi="Simplified Arabic" w:cs="Simplified Arabic"/>
          <w:sz w:val="28"/>
          <w:szCs w:val="28"/>
          <w:rtl/>
          <w:lang w:val="en-GB" w:eastAsia="en-GB"/>
        </w:rPr>
        <w:t xml:space="preserve">. وعليه، نستخدم تعبير "ظلال الأخضر" من باب الإشارة إلى أن بعض </w:t>
      </w:r>
      <w:r w:rsidR="00AE41D7">
        <w:rPr>
          <w:rFonts w:ascii="Simplified Arabic" w:hAnsi="Simplified Arabic" w:cs="Simplified Arabic" w:hint="cs"/>
          <w:sz w:val="28"/>
          <w:szCs w:val="28"/>
          <w:rtl/>
          <w:lang w:val="en-GB" w:eastAsia="en-GB"/>
        </w:rPr>
        <w:t>المؤسسات</w:t>
      </w:r>
      <w:r w:rsidRPr="000C2D7C">
        <w:rPr>
          <w:rFonts w:ascii="Simplified Arabic" w:hAnsi="Simplified Arabic" w:cs="Simplified Arabic"/>
          <w:sz w:val="28"/>
          <w:szCs w:val="28"/>
          <w:rtl/>
          <w:lang w:val="en-GB" w:eastAsia="en-GB"/>
        </w:rPr>
        <w:t xml:space="preserve"> تعود أكثر من غيرها من </w:t>
      </w:r>
      <w:r w:rsidR="00AE41D7">
        <w:rPr>
          <w:rFonts w:ascii="Simplified Arabic" w:hAnsi="Simplified Arabic" w:cs="Simplified Arabic" w:hint="cs"/>
          <w:sz w:val="28"/>
          <w:szCs w:val="28"/>
          <w:rtl/>
          <w:lang w:val="en-GB" w:eastAsia="en-GB"/>
        </w:rPr>
        <w:t>المؤسسات</w:t>
      </w:r>
      <w:r w:rsidRPr="000C2D7C">
        <w:rPr>
          <w:rFonts w:ascii="Simplified Arabic" w:hAnsi="Simplified Arabic" w:cs="Simplified Arabic"/>
          <w:sz w:val="28"/>
          <w:szCs w:val="28"/>
          <w:rtl/>
          <w:lang w:val="en-GB" w:eastAsia="en-GB"/>
        </w:rPr>
        <w:t xml:space="preserve"> بالفائدة البيئية. فقد </w:t>
      </w:r>
      <w:r w:rsidR="00F831DC">
        <w:rPr>
          <w:rFonts w:ascii="Simplified Arabic" w:hAnsi="Simplified Arabic" w:cs="Simplified Arabic" w:hint="cs"/>
          <w:sz w:val="28"/>
          <w:szCs w:val="28"/>
          <w:rtl/>
          <w:lang w:val="en-GB" w:eastAsia="en-GB"/>
        </w:rPr>
        <w:t>ي</w:t>
      </w:r>
      <w:r w:rsidRPr="000C2D7C">
        <w:rPr>
          <w:rFonts w:ascii="Simplified Arabic" w:hAnsi="Simplified Arabic" w:cs="Simplified Arabic"/>
          <w:sz w:val="28"/>
          <w:szCs w:val="28"/>
          <w:rtl/>
          <w:lang w:val="en-GB" w:eastAsia="en-GB"/>
        </w:rPr>
        <w:t xml:space="preserve">تميّز بعض </w:t>
      </w:r>
      <w:r w:rsidR="00AE41D7">
        <w:rPr>
          <w:rFonts w:ascii="Simplified Arabic" w:hAnsi="Simplified Arabic" w:cs="Simplified Arabic" w:hint="cs"/>
          <w:sz w:val="28"/>
          <w:szCs w:val="28"/>
          <w:rtl/>
          <w:lang w:val="en-GB" w:eastAsia="en-GB"/>
        </w:rPr>
        <w:t>المؤسسات</w:t>
      </w:r>
      <w:r w:rsidRPr="000C2D7C">
        <w:rPr>
          <w:rFonts w:ascii="Simplified Arabic" w:hAnsi="Simplified Arabic" w:cs="Simplified Arabic"/>
          <w:sz w:val="28"/>
          <w:szCs w:val="28"/>
          <w:rtl/>
          <w:lang w:val="en-GB" w:eastAsia="en-GB"/>
        </w:rPr>
        <w:t xml:space="preserve"> بأساليب عمل أكثر خضاراً من سواها أو بمنتجات أكثر بنية من سواها. لكن، طالما أن أساليب العمل و/أو المنتجات خضراء كاملاً أو جزئياً، تُعتبر </w:t>
      </w:r>
      <w:r w:rsidR="00AE41D7">
        <w:rPr>
          <w:rFonts w:ascii="Simplified Arabic" w:hAnsi="Simplified Arabic" w:cs="Simplified Arabic" w:hint="cs"/>
          <w:sz w:val="28"/>
          <w:szCs w:val="28"/>
          <w:rtl/>
          <w:lang w:val="en-GB" w:eastAsia="en-GB"/>
        </w:rPr>
        <w:t>المؤسسات</w:t>
      </w:r>
      <w:r w:rsidRPr="000C2D7C">
        <w:rPr>
          <w:rFonts w:ascii="Simplified Arabic" w:hAnsi="Simplified Arabic" w:cs="Simplified Arabic"/>
          <w:sz w:val="28"/>
          <w:szCs w:val="28"/>
          <w:rtl/>
          <w:lang w:val="en-GB" w:eastAsia="en-GB"/>
        </w:rPr>
        <w:t xml:space="preserve"> خضراء.</w:t>
      </w:r>
    </w:p>
    <w:p w:rsidR="001262F7" w:rsidRDefault="001262F7" w:rsidP="001262F7">
      <w:pPr>
        <w:jc w:val="both"/>
        <w:rPr>
          <w:rFonts w:ascii="Simplified Arabic" w:hAnsi="Simplified Arabic" w:cs="Simplified Arabic"/>
          <w:sz w:val="28"/>
          <w:szCs w:val="28"/>
          <w:rtl/>
          <w:lang w:val="en-GB" w:eastAsia="en-GB"/>
        </w:rPr>
      </w:pPr>
    </w:p>
    <w:p w:rsidR="005226FD" w:rsidRPr="000C2D7C" w:rsidRDefault="005226FD" w:rsidP="001262F7">
      <w:pPr>
        <w:spacing w:before="120"/>
        <w:jc w:val="both"/>
        <w:rPr>
          <w:rFonts w:ascii="Simplified Arabic" w:hAnsi="Simplified Arabic" w:cs="Simplified Arabic"/>
          <w:sz w:val="28"/>
          <w:szCs w:val="28"/>
          <w:rtl/>
          <w:lang w:val="en-GB" w:eastAsia="en-GB"/>
        </w:rPr>
      </w:pPr>
      <w:r w:rsidRPr="000C2D7C">
        <w:rPr>
          <w:rFonts w:ascii="Simplified Arabic" w:hAnsi="Simplified Arabic" w:cs="Simplified Arabic"/>
          <w:sz w:val="28"/>
          <w:szCs w:val="28"/>
          <w:rtl/>
          <w:lang w:val="en-GB" w:eastAsia="en-GB"/>
        </w:rPr>
        <w:t xml:space="preserve">يمكن </w:t>
      </w:r>
      <w:r w:rsidR="00EE0004">
        <w:rPr>
          <w:rFonts w:ascii="Simplified Arabic" w:hAnsi="Simplified Arabic" w:cs="Simplified Arabic" w:hint="cs"/>
          <w:sz w:val="28"/>
          <w:szCs w:val="28"/>
          <w:rtl/>
          <w:lang w:val="en-GB" w:eastAsia="en-GB"/>
        </w:rPr>
        <w:t>للمؤسسة</w:t>
      </w:r>
      <w:r w:rsidR="00EE0004">
        <w:rPr>
          <w:rFonts w:ascii="Simplified Arabic" w:hAnsi="Simplified Arabic" w:cs="Simplified Arabic"/>
          <w:sz w:val="28"/>
          <w:szCs w:val="28"/>
          <w:rtl/>
          <w:lang w:val="en-GB" w:eastAsia="en-GB"/>
        </w:rPr>
        <w:t xml:space="preserve"> ال</w:t>
      </w:r>
      <w:r w:rsidRPr="000C2D7C">
        <w:rPr>
          <w:rFonts w:ascii="Simplified Arabic" w:hAnsi="Simplified Arabic" w:cs="Simplified Arabic"/>
          <w:sz w:val="28"/>
          <w:szCs w:val="28"/>
          <w:rtl/>
          <w:lang w:val="en-GB" w:eastAsia="en-GB"/>
        </w:rPr>
        <w:t>خضر</w:t>
      </w:r>
      <w:r w:rsidR="00EE0004">
        <w:rPr>
          <w:rFonts w:ascii="Simplified Arabic" w:hAnsi="Simplified Arabic" w:cs="Simplified Arabic" w:hint="cs"/>
          <w:sz w:val="28"/>
          <w:szCs w:val="28"/>
          <w:rtl/>
          <w:lang w:val="en-GB" w:eastAsia="en-GB"/>
        </w:rPr>
        <w:t>اء</w:t>
      </w:r>
      <w:r w:rsidR="00EE0004">
        <w:rPr>
          <w:rFonts w:ascii="Simplified Arabic" w:hAnsi="Simplified Arabic" w:cs="Simplified Arabic"/>
          <w:sz w:val="28"/>
          <w:szCs w:val="28"/>
          <w:rtl/>
          <w:lang w:val="en-GB" w:eastAsia="en-GB"/>
        </w:rPr>
        <w:t xml:space="preserve"> أن </w:t>
      </w:r>
      <w:r w:rsidR="00EE0004">
        <w:rPr>
          <w:rFonts w:ascii="Simplified Arabic" w:hAnsi="Simplified Arabic" w:cs="Simplified Arabic" w:hint="cs"/>
          <w:sz w:val="28"/>
          <w:szCs w:val="28"/>
          <w:rtl/>
          <w:lang w:val="en-GB" w:eastAsia="en-GB"/>
        </w:rPr>
        <w:t>ت</w:t>
      </w:r>
      <w:r w:rsidRPr="000C2D7C">
        <w:rPr>
          <w:rFonts w:ascii="Simplified Arabic" w:hAnsi="Simplified Arabic" w:cs="Simplified Arabic"/>
          <w:sz w:val="28"/>
          <w:szCs w:val="28"/>
          <w:rtl/>
          <w:lang w:val="en-GB" w:eastAsia="en-GB"/>
        </w:rPr>
        <w:t>تسّم بأسلوب عمل أخضر أو بمخرجة خضراء أو بالإثنين معاً.</w:t>
      </w:r>
    </w:p>
    <w:p w:rsidR="005226FD" w:rsidRPr="005226FD" w:rsidRDefault="00AE41D7" w:rsidP="00445930">
      <w:pPr>
        <w:numPr>
          <w:ilvl w:val="0"/>
          <w:numId w:val="39"/>
        </w:numPr>
        <w:tabs>
          <w:tab w:val="right" w:pos="849"/>
        </w:tabs>
        <w:spacing w:before="120" w:line="216" w:lineRule="auto"/>
        <w:ind w:left="849" w:hanging="567"/>
        <w:jc w:val="both"/>
        <w:rPr>
          <w:rFonts w:ascii="Simplified Arabic" w:hAnsi="Simplified Arabic" w:cs="Simplified Arabic"/>
          <w:sz w:val="28"/>
          <w:szCs w:val="28"/>
        </w:rPr>
      </w:pPr>
      <w:r>
        <w:rPr>
          <w:rFonts w:ascii="Simplified Arabic" w:hAnsi="Simplified Arabic" w:cs="Simplified Arabic" w:hint="cs"/>
          <w:b/>
          <w:bCs/>
          <w:sz w:val="28"/>
          <w:szCs w:val="28"/>
          <w:rtl/>
        </w:rPr>
        <w:t>المؤسسات</w:t>
      </w:r>
      <w:r w:rsidR="005226FD" w:rsidRPr="005226FD">
        <w:rPr>
          <w:rFonts w:ascii="Simplified Arabic" w:hAnsi="Simplified Arabic" w:cs="Simplified Arabic"/>
          <w:b/>
          <w:bCs/>
          <w:sz w:val="28"/>
          <w:szCs w:val="28"/>
          <w:rtl/>
        </w:rPr>
        <w:t xml:space="preserve"> </w:t>
      </w:r>
      <w:r w:rsidR="005226FD" w:rsidRPr="005226FD">
        <w:rPr>
          <w:rFonts w:ascii="Simplified Arabic" w:hAnsi="Simplified Arabic" w:cs="Simplified Arabic"/>
          <w:b/>
          <w:bCs/>
          <w:sz w:val="28"/>
          <w:szCs w:val="28"/>
          <w:u w:val="single"/>
          <w:rtl/>
        </w:rPr>
        <w:t>بأساليب عمل خضراء</w:t>
      </w:r>
      <w:r w:rsidR="005226FD" w:rsidRPr="005226FD">
        <w:rPr>
          <w:rFonts w:ascii="Simplified Arabic" w:hAnsi="Simplified Arabic" w:cs="Simplified Arabic"/>
          <w:b/>
          <w:bCs/>
          <w:sz w:val="28"/>
          <w:szCs w:val="28"/>
          <w:rtl/>
        </w:rPr>
        <w:t xml:space="preserve"> </w:t>
      </w:r>
      <w:r w:rsidR="005226FD" w:rsidRPr="005226FD">
        <w:rPr>
          <w:rFonts w:ascii="Simplified Arabic" w:hAnsi="Simplified Arabic" w:cs="Simplified Arabic"/>
          <w:sz w:val="28"/>
          <w:szCs w:val="28"/>
          <w:rtl/>
        </w:rPr>
        <w:t xml:space="preserve">يمكن أن تتواجد في أي قطاع من القطاعات الإقتصادية. خضرنة </w:t>
      </w:r>
      <w:r>
        <w:rPr>
          <w:rFonts w:ascii="Simplified Arabic" w:hAnsi="Simplified Arabic" w:cs="Simplified Arabic" w:hint="cs"/>
          <w:sz w:val="28"/>
          <w:szCs w:val="28"/>
          <w:rtl/>
        </w:rPr>
        <w:t>المؤسسسات</w:t>
      </w:r>
      <w:r w:rsidR="005226FD" w:rsidRPr="005226FD">
        <w:rPr>
          <w:rFonts w:ascii="Simplified Arabic" w:hAnsi="Simplified Arabic" w:cs="Simplified Arabic"/>
          <w:sz w:val="28"/>
          <w:szCs w:val="28"/>
          <w:rtl/>
        </w:rPr>
        <w:t xml:space="preserve"> تفترض تحويل أسلوب إنتاج السلع والخدمات إلى أسلوب أكثر كفاءة من حيث الطاقة والمواد، ما يفضي إلى الحفاظ على نوعية البيئة وتحسينها وإلى تحقيق أرباح تجارية أكبر. </w:t>
      </w:r>
      <w:r w:rsidR="00DC3F58" w:rsidRPr="00DC3F58">
        <w:rPr>
          <w:rFonts w:ascii="Simplified Arabic" w:hAnsi="Simplified Arabic" w:cs="Simplified Arabic" w:hint="cs"/>
          <w:sz w:val="28"/>
          <w:szCs w:val="28"/>
          <w:rtl/>
        </w:rPr>
        <w:t>ويمكن أن يشمل ذلك إختيار المواد الخضراء ذات الأثر المحدود على البيئة أو المواد المعاد تدويرها من النوعية ذاتها، فضلاً عن الحدّ من النفايات الناتجة من أساليب الإنتاج واستخدام أساليب التعبئة والتغليف الخضراء</w:t>
      </w:r>
      <w:r w:rsidR="005226FD" w:rsidRPr="005226FD">
        <w:rPr>
          <w:rFonts w:ascii="Simplified Arabic" w:hAnsi="Simplified Arabic" w:cs="Simplified Arabic"/>
          <w:sz w:val="28"/>
          <w:szCs w:val="28"/>
          <w:rtl/>
        </w:rPr>
        <w:t>.</w:t>
      </w:r>
    </w:p>
    <w:p w:rsidR="005226FD" w:rsidRDefault="005226FD" w:rsidP="00445930">
      <w:pPr>
        <w:tabs>
          <w:tab w:val="right" w:pos="849"/>
        </w:tabs>
        <w:spacing w:line="216" w:lineRule="auto"/>
        <w:ind w:left="849"/>
        <w:jc w:val="both"/>
        <w:rPr>
          <w:rFonts w:ascii="Simplified Arabic" w:hAnsi="Simplified Arabic" w:cs="Simplified Arabic"/>
          <w:sz w:val="28"/>
          <w:szCs w:val="28"/>
          <w:rtl/>
        </w:rPr>
      </w:pPr>
      <w:r w:rsidRPr="005226FD">
        <w:rPr>
          <w:rFonts w:ascii="Simplified Arabic" w:hAnsi="Simplified Arabic" w:cs="Simplified Arabic"/>
          <w:b/>
          <w:bCs/>
          <w:sz w:val="28"/>
          <w:szCs w:val="28"/>
          <w:rtl/>
        </w:rPr>
        <w:t>مثال:</w:t>
      </w:r>
      <w:r w:rsidRPr="005226FD">
        <w:rPr>
          <w:rFonts w:ascii="Simplified Arabic" w:hAnsi="Simplified Arabic" w:cs="Simplified Arabic"/>
          <w:sz w:val="28"/>
          <w:szCs w:val="28"/>
          <w:rtl/>
        </w:rPr>
        <w:t xml:space="preserve"> </w:t>
      </w:r>
      <w:r w:rsidR="00AE41D7">
        <w:rPr>
          <w:rFonts w:ascii="Simplified Arabic" w:hAnsi="Simplified Arabic" w:cs="Simplified Arabic" w:hint="cs"/>
          <w:sz w:val="28"/>
          <w:szCs w:val="28"/>
          <w:rtl/>
        </w:rPr>
        <w:t>مؤسسة</w:t>
      </w:r>
      <w:r w:rsidRPr="005226FD">
        <w:rPr>
          <w:rFonts w:ascii="Simplified Arabic" w:hAnsi="Simplified Arabic" w:cs="Simplified Arabic"/>
          <w:sz w:val="28"/>
          <w:szCs w:val="28"/>
          <w:rtl/>
        </w:rPr>
        <w:t xml:space="preserve"> لبيع الألعاب (مخرجة بنية) لكن يستخدم لمبات كفوءة ويعيد تدوير نفاياته (أسلوب عمل أخضر).</w:t>
      </w:r>
    </w:p>
    <w:p w:rsidR="005226FD" w:rsidRPr="005226FD" w:rsidRDefault="00AE41D7" w:rsidP="002145C5">
      <w:pPr>
        <w:numPr>
          <w:ilvl w:val="0"/>
          <w:numId w:val="39"/>
        </w:numPr>
        <w:tabs>
          <w:tab w:val="right" w:pos="849"/>
        </w:tabs>
        <w:spacing w:before="120" w:line="216" w:lineRule="auto"/>
        <w:ind w:left="849" w:hanging="567"/>
        <w:jc w:val="both"/>
        <w:rPr>
          <w:rFonts w:ascii="Simplified Arabic" w:hAnsi="Simplified Arabic" w:cs="Simplified Arabic"/>
          <w:b/>
          <w:bCs/>
          <w:sz w:val="28"/>
          <w:szCs w:val="28"/>
        </w:rPr>
      </w:pPr>
      <w:r>
        <w:rPr>
          <w:rFonts w:ascii="Simplified Arabic" w:hAnsi="Simplified Arabic" w:cs="Simplified Arabic" w:hint="cs"/>
          <w:b/>
          <w:bCs/>
          <w:sz w:val="28"/>
          <w:szCs w:val="28"/>
          <w:rtl/>
        </w:rPr>
        <w:t>المؤسسات</w:t>
      </w:r>
      <w:r w:rsidR="005226FD" w:rsidRPr="005226FD">
        <w:rPr>
          <w:rFonts w:ascii="Simplified Arabic" w:hAnsi="Simplified Arabic" w:cs="Simplified Arabic"/>
          <w:b/>
          <w:bCs/>
          <w:sz w:val="28"/>
          <w:szCs w:val="28"/>
          <w:rtl/>
        </w:rPr>
        <w:t xml:space="preserve"> </w:t>
      </w:r>
      <w:r w:rsidR="005226FD" w:rsidRPr="005226FD">
        <w:rPr>
          <w:rFonts w:ascii="Simplified Arabic" w:hAnsi="Simplified Arabic" w:cs="Simplified Arabic"/>
          <w:b/>
          <w:bCs/>
          <w:sz w:val="28"/>
          <w:szCs w:val="28"/>
          <w:u w:val="single"/>
          <w:rtl/>
        </w:rPr>
        <w:t>بمخرجات خضراء</w:t>
      </w:r>
      <w:r w:rsidR="005226FD" w:rsidRPr="005226FD">
        <w:rPr>
          <w:rFonts w:ascii="Simplified Arabic" w:hAnsi="Simplified Arabic" w:cs="Simplified Arabic"/>
          <w:b/>
          <w:bCs/>
          <w:sz w:val="28"/>
          <w:szCs w:val="28"/>
          <w:rtl/>
        </w:rPr>
        <w:t xml:space="preserve"> </w:t>
      </w:r>
      <w:r w:rsidR="005226FD" w:rsidRPr="005226FD">
        <w:rPr>
          <w:rFonts w:ascii="Simplified Arabic" w:hAnsi="Simplified Arabic" w:cs="Simplified Arabic"/>
          <w:sz w:val="28"/>
          <w:szCs w:val="28"/>
          <w:rtl/>
        </w:rPr>
        <w:t xml:space="preserve"> تتواجد عادة في قطاعات محددة من الإقتصاد وتنتج السلع والخدم</w:t>
      </w:r>
      <w:r w:rsidR="002145C5">
        <w:rPr>
          <w:rFonts w:ascii="Simplified Arabic" w:hAnsi="Simplified Arabic" w:cs="Simplified Arabic" w:hint="cs"/>
          <w:sz w:val="28"/>
          <w:szCs w:val="28"/>
          <w:rtl/>
        </w:rPr>
        <w:t>ا</w:t>
      </w:r>
      <w:r w:rsidR="005226FD" w:rsidRPr="005226FD">
        <w:rPr>
          <w:rFonts w:ascii="Simplified Arabic" w:hAnsi="Simplified Arabic" w:cs="Simplified Arabic"/>
          <w:sz w:val="28"/>
          <w:szCs w:val="28"/>
          <w:rtl/>
        </w:rPr>
        <w:t>ت ذات المنفعة البيئية. وتشمل هذه القطاعات إنتاج الطاقة النظيفة والمتجددة، وكفاءة الطاقة والموارد، والمحافظة على الموارد الطبيعية والزراعية، وإدارة ومعالجة النفايات والمباني الخضراء.</w:t>
      </w:r>
    </w:p>
    <w:p w:rsidR="005226FD" w:rsidRPr="000C2D7C" w:rsidRDefault="005226FD" w:rsidP="00445930">
      <w:pPr>
        <w:tabs>
          <w:tab w:val="right" w:pos="849"/>
        </w:tabs>
        <w:spacing w:line="216" w:lineRule="auto"/>
        <w:ind w:left="849"/>
        <w:jc w:val="both"/>
        <w:rPr>
          <w:rFonts w:ascii="Simplified Arabic" w:hAnsi="Simplified Arabic" w:cs="Simplified Arabic"/>
          <w:sz w:val="28"/>
          <w:szCs w:val="28"/>
          <w:rtl/>
        </w:rPr>
      </w:pPr>
      <w:r w:rsidRPr="000C2D7C">
        <w:rPr>
          <w:rFonts w:ascii="Simplified Arabic" w:hAnsi="Simplified Arabic" w:cs="Simplified Arabic" w:hint="cs"/>
          <w:b/>
          <w:bCs/>
          <w:sz w:val="28"/>
          <w:szCs w:val="28"/>
          <w:rtl/>
        </w:rPr>
        <w:t>مثال:</w:t>
      </w:r>
      <w:r w:rsidRPr="000C2D7C">
        <w:rPr>
          <w:rFonts w:ascii="Simplified Arabic" w:hAnsi="Simplified Arabic" w:cs="Simplified Arabic" w:hint="cs"/>
          <w:sz w:val="28"/>
          <w:szCs w:val="28"/>
          <w:rtl/>
        </w:rPr>
        <w:t xml:space="preserve"> </w:t>
      </w:r>
      <w:r w:rsidR="00AE41D7">
        <w:rPr>
          <w:rFonts w:ascii="Simplified Arabic" w:hAnsi="Simplified Arabic" w:cs="Simplified Arabic" w:hint="cs"/>
          <w:sz w:val="28"/>
          <w:szCs w:val="28"/>
          <w:rtl/>
        </w:rPr>
        <w:t>مؤسسة ت</w:t>
      </w:r>
      <w:r w:rsidRPr="000C2D7C">
        <w:rPr>
          <w:rFonts w:ascii="Simplified Arabic" w:hAnsi="Simplified Arabic" w:cs="Simplified Arabic" w:hint="cs"/>
          <w:sz w:val="28"/>
          <w:szCs w:val="28"/>
          <w:rtl/>
        </w:rPr>
        <w:t>نتج ألواح الطاقة الشمسية (مخرجة خضراء) لكن يستخدم الكهرباء التي تنتجها معامل الطاقة العاملة بالوقود (أسلوب عمل بني).</w:t>
      </w:r>
    </w:p>
    <w:p w:rsidR="005226FD" w:rsidRPr="000C2D7C" w:rsidRDefault="00AE41D7" w:rsidP="00445930">
      <w:pPr>
        <w:numPr>
          <w:ilvl w:val="0"/>
          <w:numId w:val="39"/>
        </w:numPr>
        <w:tabs>
          <w:tab w:val="right" w:pos="849"/>
        </w:tabs>
        <w:spacing w:line="216" w:lineRule="auto"/>
        <w:ind w:left="849" w:hanging="567"/>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المؤسسات</w:t>
      </w:r>
      <w:r w:rsidR="005226FD" w:rsidRPr="000C2D7C">
        <w:rPr>
          <w:rFonts w:ascii="Simplified Arabic" w:hAnsi="Simplified Arabic" w:cs="Simplified Arabic" w:hint="cs"/>
          <w:b/>
          <w:bCs/>
          <w:sz w:val="28"/>
          <w:szCs w:val="28"/>
          <w:rtl/>
        </w:rPr>
        <w:t xml:space="preserve"> </w:t>
      </w:r>
      <w:r w:rsidR="005226FD" w:rsidRPr="002145C5">
        <w:rPr>
          <w:rFonts w:ascii="Simplified Arabic" w:hAnsi="Simplified Arabic" w:cs="Simplified Arabic" w:hint="cs"/>
          <w:b/>
          <w:bCs/>
          <w:sz w:val="28"/>
          <w:szCs w:val="28"/>
          <w:u w:val="single"/>
          <w:rtl/>
        </w:rPr>
        <w:t>بمخرجات وأساليب عمل خضراء</w:t>
      </w:r>
    </w:p>
    <w:p w:rsidR="005226FD" w:rsidRDefault="005226FD" w:rsidP="00445930">
      <w:pPr>
        <w:tabs>
          <w:tab w:val="right" w:pos="849"/>
        </w:tabs>
        <w:spacing w:line="216" w:lineRule="auto"/>
        <w:ind w:left="849"/>
        <w:jc w:val="both"/>
        <w:rPr>
          <w:rFonts w:ascii="Simplified Arabic" w:hAnsi="Simplified Arabic" w:cs="Simplified Arabic"/>
          <w:sz w:val="28"/>
          <w:szCs w:val="28"/>
          <w:rtl/>
        </w:rPr>
      </w:pPr>
      <w:r w:rsidRPr="000C2D7C">
        <w:rPr>
          <w:rFonts w:ascii="Simplified Arabic" w:hAnsi="Simplified Arabic" w:cs="Simplified Arabic" w:hint="cs"/>
          <w:b/>
          <w:bCs/>
          <w:sz w:val="28"/>
          <w:szCs w:val="28"/>
          <w:rtl/>
        </w:rPr>
        <w:t>مثال:</w:t>
      </w:r>
      <w:r w:rsidRPr="000C2D7C">
        <w:rPr>
          <w:rFonts w:ascii="Simplified Arabic" w:hAnsi="Simplified Arabic" w:cs="Simplified Arabic" w:hint="cs"/>
          <w:sz w:val="28"/>
          <w:szCs w:val="28"/>
          <w:rtl/>
        </w:rPr>
        <w:t xml:space="preserve"> شركة لإعادة التدوير (مخرجة خضراء) تستخدم الطاقة الشمسية كمصدر للطاقة (أسلوب عمل أخضر).</w:t>
      </w:r>
    </w:p>
    <w:p w:rsidR="001262F7" w:rsidRPr="00DC3F58" w:rsidRDefault="001262F7" w:rsidP="009512C2">
      <w:pPr>
        <w:spacing w:before="120" w:line="216" w:lineRule="auto"/>
        <w:jc w:val="both"/>
        <w:rPr>
          <w:rFonts w:ascii="Simplified Arabic" w:hAnsi="Simplified Arabic" w:cs="Simplified Arabic"/>
          <w:sz w:val="28"/>
          <w:szCs w:val="28"/>
          <w:lang w:eastAsia="en-GB"/>
        </w:rPr>
      </w:pPr>
      <w:r w:rsidRPr="001262F7">
        <w:rPr>
          <w:rFonts w:ascii="Simplified Arabic" w:hAnsi="Simplified Arabic" w:cs="Simplified Arabic" w:hint="cs"/>
          <w:b/>
          <w:bCs/>
          <w:sz w:val="28"/>
          <w:szCs w:val="28"/>
          <w:u w:val="single"/>
          <w:rtl/>
          <w:lang w:val="en-GB" w:eastAsia="en-GB"/>
        </w:rPr>
        <w:t>تنبيه:</w:t>
      </w:r>
      <w:r w:rsidR="00DC3F58">
        <w:rPr>
          <w:rFonts w:ascii="Simplified Arabic" w:hAnsi="Simplified Arabic" w:cs="Simplified Arabic" w:hint="cs"/>
          <w:sz w:val="28"/>
          <w:szCs w:val="28"/>
          <w:rtl/>
          <w:lang w:val="en-GB" w:eastAsia="en-GB"/>
        </w:rPr>
        <w:t xml:space="preserve"> </w:t>
      </w:r>
      <w:r w:rsidR="009512C2">
        <w:rPr>
          <w:rFonts w:ascii="Simplified Arabic" w:hAnsi="Simplified Arabic" w:cs="Simplified Arabic" w:hint="cs"/>
          <w:sz w:val="28"/>
          <w:szCs w:val="28"/>
          <w:rtl/>
          <w:lang w:val="en-GB" w:eastAsia="en-GB"/>
        </w:rPr>
        <w:t>ي</w:t>
      </w:r>
      <w:r w:rsidR="00DC3F58">
        <w:rPr>
          <w:rFonts w:ascii="Simplified Arabic" w:hAnsi="Simplified Arabic" w:cs="Simplified Arabic" w:hint="cs"/>
          <w:sz w:val="28"/>
          <w:szCs w:val="28"/>
          <w:rtl/>
          <w:lang w:val="en-GB" w:eastAsia="en-GB"/>
        </w:rPr>
        <w:t xml:space="preserve">تمتع الكثير من </w:t>
      </w:r>
      <w:r w:rsidR="002D64F8">
        <w:rPr>
          <w:rFonts w:ascii="Simplified Arabic" w:hAnsi="Simplified Arabic" w:cs="Simplified Arabic" w:hint="cs"/>
          <w:sz w:val="28"/>
          <w:szCs w:val="28"/>
          <w:rtl/>
          <w:lang w:val="en-GB" w:eastAsia="en-GB"/>
        </w:rPr>
        <w:t>المؤسسات</w:t>
      </w:r>
      <w:r w:rsidR="00DC3F58">
        <w:rPr>
          <w:rFonts w:ascii="Simplified Arabic" w:hAnsi="Simplified Arabic" w:cs="Simplified Arabic" w:hint="cs"/>
          <w:sz w:val="28"/>
          <w:szCs w:val="28"/>
          <w:rtl/>
          <w:lang w:val="en-GB" w:eastAsia="en-GB"/>
        </w:rPr>
        <w:t xml:space="preserve"> بمنتجات وأساليب عمل خضراء </w:t>
      </w:r>
      <w:r w:rsidRPr="001262F7">
        <w:rPr>
          <w:rFonts w:ascii="Simplified Arabic" w:hAnsi="Simplified Arabic" w:cs="Simplified Arabic" w:hint="cs"/>
          <w:sz w:val="28"/>
          <w:szCs w:val="28"/>
          <w:rtl/>
          <w:lang w:val="en-GB" w:eastAsia="en-GB"/>
        </w:rPr>
        <w:t xml:space="preserve">زائفة: </w:t>
      </w:r>
      <w:r w:rsidRPr="00DC3F58">
        <w:rPr>
          <w:rFonts w:ascii="Simplified Arabic" w:hAnsi="Simplified Arabic" w:cs="Simplified Arabic" w:hint="cs"/>
          <w:b/>
          <w:bCs/>
          <w:sz w:val="28"/>
          <w:szCs w:val="28"/>
          <w:u w:val="single"/>
          <w:rtl/>
          <w:lang w:val="en-GB" w:eastAsia="en-GB"/>
        </w:rPr>
        <w:t>الخضرنة الزائفة</w:t>
      </w:r>
      <w:r w:rsidR="00DC3F58" w:rsidRPr="00DC3F58">
        <w:rPr>
          <w:rFonts w:ascii="Simplified Arabic" w:hAnsi="Simplified Arabic" w:cs="Simplified Arabic" w:hint="cs"/>
          <w:sz w:val="28"/>
          <w:szCs w:val="28"/>
          <w:u w:val="single"/>
          <w:rtl/>
          <w:lang w:val="en-GB" w:eastAsia="en-GB"/>
        </w:rPr>
        <w:t xml:space="preserve"> </w:t>
      </w:r>
      <w:r w:rsidR="00DC3F58" w:rsidRPr="00DC3F58">
        <w:rPr>
          <w:rFonts w:ascii="Simplified Arabic" w:hAnsi="Simplified Arabic" w:cs="Simplified Arabic"/>
          <w:b/>
          <w:bCs/>
          <w:sz w:val="28"/>
          <w:szCs w:val="28"/>
          <w:u w:val="single"/>
          <w:lang w:eastAsia="en-GB"/>
        </w:rPr>
        <w:t>Greenwashing</w:t>
      </w:r>
    </w:p>
    <w:p w:rsidR="001262F7" w:rsidRPr="001262F7" w:rsidRDefault="001262F7" w:rsidP="00445930">
      <w:pPr>
        <w:spacing w:before="120" w:line="204" w:lineRule="auto"/>
        <w:jc w:val="both"/>
        <w:rPr>
          <w:rFonts w:ascii="Simplified Arabic" w:hAnsi="Simplified Arabic" w:cs="Simplified Arabic"/>
          <w:sz w:val="28"/>
          <w:szCs w:val="28"/>
          <w:rtl/>
          <w:lang w:val="en-GB" w:eastAsia="en-GB"/>
        </w:rPr>
      </w:pPr>
      <w:r w:rsidRPr="001262F7">
        <w:rPr>
          <w:rFonts w:ascii="Simplified Arabic" w:hAnsi="Simplified Arabic" w:cs="Simplified Arabic" w:hint="cs"/>
          <w:b/>
          <w:bCs/>
          <w:sz w:val="28"/>
          <w:szCs w:val="28"/>
          <w:u w:val="single"/>
          <w:rtl/>
          <w:lang w:val="en-GB" w:eastAsia="en-GB"/>
        </w:rPr>
        <w:t>الخضرنة الزائفة</w:t>
      </w:r>
      <w:r w:rsidRPr="001262F7">
        <w:rPr>
          <w:rFonts w:ascii="Simplified Arabic" w:hAnsi="Simplified Arabic" w:cs="Simplified Arabic" w:hint="cs"/>
          <w:sz w:val="28"/>
          <w:szCs w:val="28"/>
          <w:rtl/>
          <w:lang w:val="en-GB" w:eastAsia="en-GB"/>
        </w:rPr>
        <w:t xml:space="preserve"> هي بمثابة عملية يتم فيها استخدام العلاقات العامة الخضراء أو التسويق الأخضر بشكل مخادع من أجل الترويج لفكرة أن غايات المؤسسة وسياساتها مراعية للبيئة. ويمكن إستخدام الخضرنة الزائفة سواء من أجل زيادة الربح أو كسب الدعم السياسي بهدف التلاعب بالرأي العام ودفعه إلى دعم أهداف مريبة ومشكوك فيها. وتجدر الإشارة في هذا السياق إلى أن الأكثرية الساحقة من المنتجات في الأسواق أي </w:t>
      </w:r>
      <w:r>
        <w:rPr>
          <w:rFonts w:ascii="Simplified Arabic" w:hAnsi="Simplified Arabic" w:cs="Simplified Arabic" w:hint="cs"/>
          <w:sz w:val="28"/>
          <w:szCs w:val="28"/>
          <w:rtl/>
          <w:lang w:val="en-GB" w:eastAsia="en-GB"/>
        </w:rPr>
        <w:t>(</w:t>
      </w:r>
      <w:r w:rsidRPr="001262F7">
        <w:rPr>
          <w:rFonts w:ascii="Simplified Arabic" w:hAnsi="Simplified Arabic" w:cs="Simplified Arabic" w:hint="cs"/>
          <w:sz w:val="28"/>
          <w:szCs w:val="28"/>
          <w:rtl/>
          <w:lang w:val="en-GB" w:eastAsia="en-GB"/>
        </w:rPr>
        <w:t>95%</w:t>
      </w:r>
      <w:r>
        <w:rPr>
          <w:rFonts w:ascii="Simplified Arabic" w:hAnsi="Simplified Arabic" w:cs="Simplified Arabic" w:hint="cs"/>
          <w:sz w:val="28"/>
          <w:szCs w:val="28"/>
          <w:rtl/>
          <w:lang w:val="en-GB" w:eastAsia="en-GB"/>
        </w:rPr>
        <w:t>)</w:t>
      </w:r>
      <w:r w:rsidRPr="001262F7">
        <w:rPr>
          <w:rFonts w:ascii="Simplified Arabic" w:hAnsi="Simplified Arabic" w:cs="Simplified Arabic" w:hint="cs"/>
          <w:sz w:val="28"/>
          <w:szCs w:val="28"/>
          <w:rtl/>
          <w:lang w:val="en-GB" w:eastAsia="en-GB"/>
        </w:rPr>
        <w:t xml:space="preserve"> منها مشمولة بأساليب الخضرنة الزائفة. لذا تأكد من أنك تختار المنتجات ذات الشهادات الموثوقة.</w:t>
      </w:r>
    </w:p>
    <w:p w:rsidR="00445930" w:rsidRDefault="005226FD" w:rsidP="00445930">
      <w:pPr>
        <w:spacing w:before="120" w:line="204" w:lineRule="auto"/>
        <w:jc w:val="both"/>
        <w:rPr>
          <w:rFonts w:ascii="Simplified Arabic" w:hAnsi="Simplified Arabic" w:cs="Simplified Arabic"/>
          <w:sz w:val="28"/>
          <w:szCs w:val="28"/>
          <w:rtl/>
          <w:lang w:val="en-GB" w:eastAsia="en-GB"/>
        </w:rPr>
      </w:pPr>
      <w:r w:rsidRPr="000C2D7C">
        <w:rPr>
          <w:rFonts w:ascii="Simplified Arabic" w:hAnsi="Simplified Arabic" w:cs="Simplified Arabic" w:hint="cs"/>
          <w:sz w:val="28"/>
          <w:szCs w:val="28"/>
          <w:rtl/>
          <w:lang w:val="en-GB" w:eastAsia="en-GB"/>
        </w:rPr>
        <w:t>تدارك التلوث أفضل من التحكم بالتلوث، وإنتاج المواد القابلة للتحلل البيولوجي أفضل من تجميع السلع لإعادة تدويرها. لكن، لا تزال ظلال الأ</w:t>
      </w:r>
      <w:r w:rsidR="00AE41D7">
        <w:rPr>
          <w:rFonts w:ascii="Simplified Arabic" w:hAnsi="Simplified Arabic" w:cs="Simplified Arabic" w:hint="cs"/>
          <w:sz w:val="28"/>
          <w:szCs w:val="28"/>
          <w:rtl/>
          <w:lang w:val="en-GB" w:eastAsia="en-GB"/>
        </w:rPr>
        <w:t xml:space="preserve">خضر الفاتح تلعب دوراً مهماً في </w:t>
      </w:r>
      <w:r w:rsidRPr="000C2D7C">
        <w:rPr>
          <w:rFonts w:ascii="Simplified Arabic" w:hAnsi="Simplified Arabic" w:cs="Simplified Arabic" w:hint="cs"/>
          <w:sz w:val="28"/>
          <w:szCs w:val="28"/>
          <w:rtl/>
          <w:lang w:val="en-GB" w:eastAsia="en-GB"/>
        </w:rPr>
        <w:t xml:space="preserve">جعل كامل </w:t>
      </w:r>
      <w:r w:rsidR="00AE41D7">
        <w:rPr>
          <w:rFonts w:ascii="Simplified Arabic" w:hAnsi="Simplified Arabic" w:cs="Simplified Arabic" w:hint="cs"/>
          <w:sz w:val="28"/>
          <w:szCs w:val="28"/>
          <w:rtl/>
          <w:lang w:val="en-GB" w:eastAsia="en-GB"/>
        </w:rPr>
        <w:t>المؤسسة والوظائف التي ت</w:t>
      </w:r>
      <w:r w:rsidRPr="000C2D7C">
        <w:rPr>
          <w:rFonts w:ascii="Simplified Arabic" w:hAnsi="Simplified Arabic" w:cs="Simplified Arabic" w:hint="cs"/>
          <w:sz w:val="28"/>
          <w:szCs w:val="28"/>
          <w:rtl/>
          <w:lang w:val="en-GB" w:eastAsia="en-GB"/>
        </w:rPr>
        <w:t xml:space="preserve">ستحدثها والإقتصاد أكثر إستدامة. </w:t>
      </w:r>
    </w:p>
    <w:p w:rsidR="002D64F8" w:rsidRDefault="00445930" w:rsidP="00445930">
      <w:pPr>
        <w:spacing w:before="120" w:line="204" w:lineRule="auto"/>
        <w:jc w:val="both"/>
        <w:rPr>
          <w:rFonts w:ascii="Simplified Arabic" w:hAnsi="Simplified Arabic" w:cs="Simplified Arabic"/>
          <w:sz w:val="28"/>
          <w:szCs w:val="28"/>
          <w:rtl/>
          <w:lang w:val="en-GB" w:eastAsia="en-GB"/>
        </w:rPr>
      </w:pPr>
      <w:r>
        <w:rPr>
          <w:rFonts w:ascii="Simplified Arabic" w:hAnsi="Simplified Arabic" w:cs="Simplified Arabic" w:hint="cs"/>
          <w:sz w:val="28"/>
          <w:szCs w:val="28"/>
          <w:rtl/>
          <w:lang w:val="en-GB" w:eastAsia="en-GB"/>
        </w:rPr>
        <w:t>و</w:t>
      </w:r>
      <w:r w:rsidR="002D64F8" w:rsidRPr="002D64F8">
        <w:rPr>
          <w:rFonts w:ascii="Simplified Arabic" w:hAnsi="Simplified Arabic" w:cs="Simplified Arabic" w:hint="cs"/>
          <w:sz w:val="28"/>
          <w:szCs w:val="28"/>
          <w:rtl/>
          <w:lang w:val="en-GB" w:eastAsia="en-GB"/>
        </w:rPr>
        <w:t>تجدر الإشارة في هذا السياق إلى أن أساليب العمل قد تكون بنية ولو أن م</w:t>
      </w:r>
      <w:r w:rsidR="002D64F8" w:rsidRPr="002D64F8">
        <w:rPr>
          <w:rFonts w:ascii="Simplified Arabic" w:hAnsi="Simplified Arabic" w:cs="Simplified Arabic" w:hint="cs"/>
          <w:sz w:val="28"/>
          <w:szCs w:val="28"/>
          <w:rtl/>
          <w:lang w:val="en-GB" w:eastAsia="en-GB" w:bidi="ar-LB"/>
        </w:rPr>
        <w:t>نت</w:t>
      </w:r>
      <w:r w:rsidR="002D64F8" w:rsidRPr="002D64F8">
        <w:rPr>
          <w:rFonts w:ascii="Simplified Arabic" w:hAnsi="Simplified Arabic" w:cs="Simplified Arabic" w:hint="cs"/>
          <w:sz w:val="28"/>
          <w:szCs w:val="28"/>
          <w:rtl/>
          <w:lang w:val="en-GB" w:eastAsia="en-GB"/>
        </w:rPr>
        <w:t xml:space="preserve">جات </w:t>
      </w:r>
      <w:r w:rsidR="002D64F8">
        <w:rPr>
          <w:rFonts w:ascii="Simplified Arabic" w:hAnsi="Simplified Arabic" w:cs="Simplified Arabic" w:hint="cs"/>
          <w:sz w:val="28"/>
          <w:szCs w:val="28"/>
          <w:rtl/>
          <w:lang w:val="en-GB" w:eastAsia="en-GB"/>
        </w:rPr>
        <w:t>المؤسسة</w:t>
      </w:r>
      <w:r w:rsidR="002D64F8" w:rsidRPr="002D64F8">
        <w:rPr>
          <w:rFonts w:ascii="Simplified Arabic" w:hAnsi="Simplified Arabic" w:cs="Simplified Arabic" w:hint="cs"/>
          <w:sz w:val="28"/>
          <w:szCs w:val="28"/>
          <w:rtl/>
          <w:lang w:val="en-GB" w:eastAsia="en-GB"/>
        </w:rPr>
        <w:t xml:space="preserve"> خضراء، بحيث ترخي بظلالها على الم</w:t>
      </w:r>
      <w:r w:rsidR="002D64F8" w:rsidRPr="002D64F8">
        <w:rPr>
          <w:rFonts w:ascii="Simplified Arabic" w:hAnsi="Simplified Arabic" w:cs="Simplified Arabic" w:hint="cs"/>
          <w:sz w:val="28"/>
          <w:szCs w:val="28"/>
          <w:rtl/>
          <w:lang w:val="en-GB" w:eastAsia="en-GB" w:bidi="ar-LB"/>
        </w:rPr>
        <w:t>نت</w:t>
      </w:r>
      <w:r w:rsidR="002D64F8" w:rsidRPr="002D64F8">
        <w:rPr>
          <w:rFonts w:ascii="Simplified Arabic" w:hAnsi="Simplified Arabic" w:cs="Simplified Arabic" w:hint="cs"/>
          <w:sz w:val="28"/>
          <w:szCs w:val="28"/>
          <w:rtl/>
          <w:lang w:val="en-GB" w:eastAsia="en-GB"/>
        </w:rPr>
        <w:t>جات الخضراء وتجعلها مظللة بالأخضر الفاتح أو حتى بالبني الفاتح! على سبيل المثال، تُعتبر شركة إعاد التدوير ذات م</w:t>
      </w:r>
      <w:r w:rsidR="002D64F8" w:rsidRPr="002D64F8">
        <w:rPr>
          <w:rFonts w:ascii="Simplified Arabic" w:hAnsi="Simplified Arabic" w:cs="Simplified Arabic" w:hint="cs"/>
          <w:sz w:val="28"/>
          <w:szCs w:val="28"/>
          <w:rtl/>
          <w:lang w:val="en-GB" w:eastAsia="en-GB" w:bidi="ar-LB"/>
        </w:rPr>
        <w:t>نت</w:t>
      </w:r>
      <w:r w:rsidR="002D64F8" w:rsidRPr="002D64F8">
        <w:rPr>
          <w:rFonts w:ascii="Simplified Arabic" w:hAnsi="Simplified Arabic" w:cs="Simplified Arabic" w:hint="cs"/>
          <w:sz w:val="28"/>
          <w:szCs w:val="28"/>
          <w:rtl/>
          <w:lang w:val="en-GB" w:eastAsia="en-GB"/>
        </w:rPr>
        <w:t>جات خضراء بما أنها تعالج الورق المستعمل الذي يُعتبر من النفايات وتنتج بالتالي ورقاً جديداً. لكن شركات إعادة التدوير تستخدم كميات كبيرة من المياه في عملية إعادة التدوير. وفي حال لم تتم معالجة المياه المستعملة بالشكل السليم قبل التخلص منها (أسلوب العمل الأخضر)، قد تتسبب بضرر بيئي أكبر من المنافع الناتجة من إنتاج الورق المعاد تدويره.</w:t>
      </w:r>
    </w:p>
    <w:p w:rsidR="00445930" w:rsidRDefault="00445930" w:rsidP="00445930">
      <w:pPr>
        <w:spacing w:before="120" w:line="204" w:lineRule="auto"/>
        <w:jc w:val="both"/>
        <w:rPr>
          <w:rFonts w:ascii="Simplified Arabic" w:hAnsi="Simplified Arabic" w:cs="Simplified Arabic"/>
          <w:sz w:val="28"/>
          <w:szCs w:val="28"/>
          <w:rtl/>
          <w:lang w:val="en-GB" w:eastAsia="en-GB"/>
        </w:rPr>
      </w:pPr>
    </w:p>
    <w:p w:rsidR="001262F7" w:rsidRPr="000C2D7C" w:rsidRDefault="001262F7" w:rsidP="00445930">
      <w:pPr>
        <w:spacing w:before="120"/>
        <w:jc w:val="both"/>
        <w:rPr>
          <w:rFonts w:ascii="Simplified Arabic" w:hAnsi="Simplified Arabic" w:cs="Simplified Arabic"/>
          <w:sz w:val="28"/>
          <w:szCs w:val="28"/>
          <w:lang w:val="en-GB" w:eastAsia="en-GB"/>
        </w:rPr>
      </w:pPr>
      <w:r w:rsidRPr="001262F7">
        <w:rPr>
          <w:rFonts w:ascii="Simplified Arabic" w:hAnsi="Simplified Arabic" w:cs="Simplified Arabic" w:hint="cs"/>
          <w:sz w:val="28"/>
          <w:szCs w:val="28"/>
          <w:rtl/>
          <w:lang w:val="en-GB" w:eastAsia="en-GB"/>
        </w:rPr>
        <w:t xml:space="preserve">ومن السبل المعتمدة لقياس حجم خضار </w:t>
      </w:r>
      <w:r w:rsidR="002D64F8">
        <w:rPr>
          <w:rFonts w:ascii="Simplified Arabic" w:hAnsi="Simplified Arabic" w:cs="Simplified Arabic" w:hint="cs"/>
          <w:sz w:val="28"/>
          <w:szCs w:val="28"/>
          <w:rtl/>
          <w:lang w:val="en-GB" w:eastAsia="en-GB"/>
        </w:rPr>
        <w:t>المؤسسة</w:t>
      </w:r>
      <w:r w:rsidRPr="001262F7">
        <w:rPr>
          <w:rFonts w:ascii="Simplified Arabic" w:hAnsi="Simplified Arabic" w:cs="Simplified Arabic" w:hint="cs"/>
          <w:sz w:val="28"/>
          <w:szCs w:val="28"/>
          <w:rtl/>
          <w:lang w:val="en-GB" w:eastAsia="en-GB"/>
        </w:rPr>
        <w:t xml:space="preserve"> هي </w:t>
      </w:r>
      <w:r w:rsidRPr="002D64F8">
        <w:rPr>
          <w:rFonts w:ascii="Simplified Arabic" w:hAnsi="Simplified Arabic" w:cs="Simplified Arabic" w:hint="cs"/>
          <w:b/>
          <w:bCs/>
          <w:sz w:val="28"/>
          <w:szCs w:val="28"/>
          <w:rtl/>
          <w:lang w:val="en-GB" w:eastAsia="en-GB"/>
        </w:rPr>
        <w:t>تحليل</w:t>
      </w:r>
      <w:r w:rsidRPr="001262F7">
        <w:rPr>
          <w:rFonts w:ascii="Simplified Arabic" w:hAnsi="Simplified Arabic" w:cs="Simplified Arabic" w:hint="cs"/>
          <w:sz w:val="28"/>
          <w:szCs w:val="28"/>
          <w:rtl/>
          <w:lang w:val="en-GB" w:eastAsia="en-GB"/>
        </w:rPr>
        <w:t xml:space="preserve"> </w:t>
      </w:r>
      <w:r w:rsidR="002D64F8">
        <w:rPr>
          <w:rFonts w:ascii="Simplified Arabic" w:hAnsi="Simplified Arabic" w:cs="Simplified Arabic" w:hint="cs"/>
          <w:b/>
          <w:bCs/>
          <w:sz w:val="28"/>
          <w:szCs w:val="28"/>
          <w:rtl/>
          <w:lang w:val="en-GB" w:eastAsia="en-GB"/>
        </w:rPr>
        <w:t>البصمة الك</w:t>
      </w:r>
      <w:r w:rsidRPr="001262F7">
        <w:rPr>
          <w:rFonts w:ascii="Simplified Arabic" w:hAnsi="Simplified Arabic" w:cs="Simplified Arabic" w:hint="cs"/>
          <w:b/>
          <w:bCs/>
          <w:sz w:val="28"/>
          <w:szCs w:val="28"/>
          <w:rtl/>
          <w:lang w:val="en-GB" w:eastAsia="en-GB"/>
        </w:rPr>
        <w:t>ربونية.</w:t>
      </w:r>
      <w:r w:rsidRPr="001262F7">
        <w:rPr>
          <w:rFonts w:ascii="Simplified Arabic" w:hAnsi="Simplified Arabic" w:cs="Simplified Arabic" w:hint="cs"/>
          <w:sz w:val="28"/>
          <w:szCs w:val="28"/>
          <w:rtl/>
          <w:lang w:val="en-GB" w:eastAsia="en-GB"/>
        </w:rPr>
        <w:t xml:space="preserve"> فالبصمة الك</w:t>
      </w:r>
      <w:r w:rsidR="002D64F8">
        <w:rPr>
          <w:rFonts w:ascii="Simplified Arabic" w:hAnsi="Simplified Arabic" w:cs="Simplified Arabic" w:hint="cs"/>
          <w:sz w:val="28"/>
          <w:szCs w:val="28"/>
          <w:rtl/>
          <w:lang w:val="en-GB" w:eastAsia="en-GB"/>
        </w:rPr>
        <w:t>ربونية هي إجمالي ا</w:t>
      </w:r>
      <w:r w:rsidRPr="001262F7">
        <w:rPr>
          <w:rFonts w:ascii="Simplified Arabic" w:hAnsi="Simplified Arabic" w:cs="Simplified Arabic" w:hint="cs"/>
          <w:sz w:val="28"/>
          <w:szCs w:val="28"/>
          <w:rtl/>
          <w:lang w:val="en-GB" w:eastAsia="en-GB"/>
        </w:rPr>
        <w:t xml:space="preserve">نبعاثات غازات الدفيئة الناتجة من المشروع. وكلما تدنت الإنبعاثات الإجمالية من الغازات الناتجة من ممارسات </w:t>
      </w:r>
      <w:r w:rsidR="002D64F8">
        <w:rPr>
          <w:rFonts w:ascii="Simplified Arabic" w:hAnsi="Simplified Arabic" w:cs="Simplified Arabic" w:hint="cs"/>
          <w:sz w:val="28"/>
          <w:szCs w:val="28"/>
          <w:rtl/>
          <w:lang w:val="en-GB" w:eastAsia="en-GB"/>
        </w:rPr>
        <w:t>المؤسسة، قلّت البصمة الكربونية وا</w:t>
      </w:r>
      <w:r w:rsidRPr="001262F7">
        <w:rPr>
          <w:rFonts w:ascii="Simplified Arabic" w:hAnsi="Simplified Arabic" w:cs="Simplified Arabic" w:hint="cs"/>
          <w:sz w:val="28"/>
          <w:szCs w:val="28"/>
          <w:rtl/>
          <w:lang w:val="en-GB" w:eastAsia="en-GB"/>
        </w:rPr>
        <w:t>نحسرت</w:t>
      </w:r>
      <w:r w:rsidR="00A74388">
        <w:rPr>
          <w:rFonts w:ascii="Simplified Arabic" w:hAnsi="Simplified Arabic" w:cs="Simplified Arabic" w:hint="cs"/>
          <w:sz w:val="28"/>
          <w:szCs w:val="28"/>
          <w:rtl/>
          <w:lang w:val="en-GB" w:eastAsia="en-GB"/>
        </w:rPr>
        <w:t>.</w:t>
      </w:r>
    </w:p>
    <w:p w:rsidR="005226FD" w:rsidRPr="000C2D7C" w:rsidRDefault="005226FD" w:rsidP="00A74388">
      <w:pPr>
        <w:spacing w:before="240" w:after="240"/>
        <w:rPr>
          <w:rFonts w:ascii="Tahoma" w:hAnsi="Tahoma" w:cs="Tahoma"/>
          <w:b/>
          <w:bCs/>
          <w:sz w:val="36"/>
          <w:szCs w:val="36"/>
          <w:rtl/>
        </w:rPr>
      </w:pPr>
      <w:r w:rsidRPr="000C2D7C">
        <w:rPr>
          <w:rFonts w:ascii="Tahoma" w:hAnsi="Tahoma" w:cs="Tahoma" w:hint="cs"/>
          <w:b/>
          <w:bCs/>
          <w:sz w:val="36"/>
          <w:szCs w:val="36"/>
          <w:rtl/>
        </w:rPr>
        <w:t xml:space="preserve">أمثلة عن </w:t>
      </w:r>
      <w:r w:rsidR="001A51A0">
        <w:rPr>
          <w:rFonts w:ascii="Tahoma" w:hAnsi="Tahoma" w:cs="Tahoma" w:hint="cs"/>
          <w:b/>
          <w:bCs/>
          <w:sz w:val="36"/>
          <w:szCs w:val="36"/>
          <w:rtl/>
          <w:lang w:bidi="ar-JO"/>
        </w:rPr>
        <w:t>المؤسسات</w:t>
      </w:r>
      <w:r w:rsidRPr="000C2D7C">
        <w:rPr>
          <w:rFonts w:ascii="Tahoma" w:hAnsi="Tahoma" w:cs="Tahoma" w:hint="cs"/>
          <w:b/>
          <w:bCs/>
          <w:sz w:val="36"/>
          <w:szCs w:val="36"/>
          <w:rtl/>
        </w:rPr>
        <w:t xml:space="preserve"> الخضراء في المنطقة العربية</w:t>
      </w:r>
    </w:p>
    <w:p w:rsidR="005226FD" w:rsidRPr="000C2D7C" w:rsidRDefault="005226FD" w:rsidP="001262F7">
      <w:pPr>
        <w:spacing w:before="120"/>
        <w:jc w:val="both"/>
        <w:rPr>
          <w:rFonts w:ascii="Simplified Arabic" w:hAnsi="Simplified Arabic" w:cs="Simplified Arabic"/>
          <w:sz w:val="28"/>
          <w:szCs w:val="28"/>
          <w:lang w:val="en-GB" w:eastAsia="en-GB"/>
        </w:rPr>
      </w:pPr>
      <w:r w:rsidRPr="000C2D7C">
        <w:rPr>
          <w:rFonts w:ascii="Simplified Arabic" w:hAnsi="Simplified Arabic" w:cs="Simplified Arabic" w:hint="cs"/>
          <w:sz w:val="28"/>
          <w:szCs w:val="28"/>
          <w:rtl/>
          <w:lang w:val="en-GB" w:eastAsia="en-GB"/>
        </w:rPr>
        <w:t xml:space="preserve">في مختلف أنحاء العالم، يتم إنشاء عدد متزايد من </w:t>
      </w:r>
      <w:r w:rsidR="001A51A0">
        <w:rPr>
          <w:rFonts w:ascii="Simplified Arabic" w:hAnsi="Simplified Arabic" w:cs="Simplified Arabic" w:hint="cs"/>
          <w:sz w:val="28"/>
          <w:szCs w:val="28"/>
          <w:rtl/>
          <w:lang w:val="en-GB" w:eastAsia="en-GB"/>
        </w:rPr>
        <w:t>المؤسسات</w:t>
      </w:r>
      <w:r w:rsidRPr="000C2D7C">
        <w:rPr>
          <w:rFonts w:ascii="Simplified Arabic" w:hAnsi="Simplified Arabic" w:cs="Simplified Arabic" w:hint="cs"/>
          <w:sz w:val="28"/>
          <w:szCs w:val="28"/>
          <w:rtl/>
          <w:lang w:val="en-GB" w:eastAsia="en-GB"/>
        </w:rPr>
        <w:t xml:space="preserve"> الخضراء الناجحة. وفي ما يلي بعض الأمثلة عن </w:t>
      </w:r>
      <w:r w:rsidR="001A51A0">
        <w:rPr>
          <w:rFonts w:ascii="Simplified Arabic" w:hAnsi="Simplified Arabic" w:cs="Simplified Arabic" w:hint="cs"/>
          <w:sz w:val="28"/>
          <w:szCs w:val="28"/>
          <w:rtl/>
          <w:lang w:val="en-GB" w:eastAsia="en-GB"/>
        </w:rPr>
        <w:t>مؤسسات</w:t>
      </w:r>
      <w:r w:rsidRPr="000C2D7C">
        <w:rPr>
          <w:rFonts w:ascii="Simplified Arabic" w:hAnsi="Simplified Arabic" w:cs="Simplified Arabic" w:hint="cs"/>
          <w:sz w:val="28"/>
          <w:szCs w:val="28"/>
          <w:rtl/>
          <w:lang w:val="en-GB" w:eastAsia="en-GB"/>
        </w:rPr>
        <w:t xml:space="preserve"> خضراء وأفكار </w:t>
      </w:r>
      <w:r w:rsidR="001A51A0">
        <w:rPr>
          <w:rFonts w:ascii="Simplified Arabic" w:hAnsi="Simplified Arabic" w:cs="Simplified Arabic" w:hint="cs"/>
          <w:sz w:val="28"/>
          <w:szCs w:val="28"/>
          <w:rtl/>
          <w:lang w:val="en-GB" w:eastAsia="en-GB"/>
        </w:rPr>
        <w:t>مؤسسات</w:t>
      </w:r>
      <w:r w:rsidRPr="000C2D7C">
        <w:rPr>
          <w:rFonts w:ascii="Simplified Arabic" w:hAnsi="Simplified Arabic" w:cs="Simplified Arabic" w:hint="cs"/>
          <w:sz w:val="28"/>
          <w:szCs w:val="28"/>
          <w:rtl/>
          <w:lang w:val="en-GB" w:eastAsia="en-GB"/>
        </w:rPr>
        <w:t xml:space="preserve"> ريادية خضراء:</w:t>
      </w:r>
    </w:p>
    <w:p w:rsidR="005226FD" w:rsidRPr="000C2D7C" w:rsidRDefault="000C2D7C" w:rsidP="00A74388">
      <w:pPr>
        <w:spacing w:before="240" w:after="240"/>
        <w:rPr>
          <w:rFonts w:ascii="Tahoma" w:hAnsi="Tahoma" w:cs="Tahoma"/>
          <w:b/>
          <w:bCs/>
          <w:sz w:val="28"/>
          <w:szCs w:val="28"/>
        </w:rPr>
      </w:pPr>
      <w:r>
        <w:rPr>
          <w:rFonts w:ascii="Tahoma" w:hAnsi="Tahoma" w:cs="Tahoma" w:hint="cs"/>
          <w:b/>
          <w:bCs/>
          <w:sz w:val="28"/>
          <w:szCs w:val="28"/>
          <w:rtl/>
        </w:rPr>
        <w:t xml:space="preserve">1- </w:t>
      </w:r>
      <w:r w:rsidR="005226FD" w:rsidRPr="000C2D7C">
        <w:rPr>
          <w:rFonts w:ascii="Tahoma" w:hAnsi="Tahoma" w:cs="Tahoma"/>
          <w:b/>
          <w:bCs/>
          <w:sz w:val="28"/>
          <w:szCs w:val="28"/>
          <w:rtl/>
        </w:rPr>
        <w:t>السياحة البيئية في الأردن</w:t>
      </w:r>
    </w:p>
    <w:p w:rsidR="005226FD" w:rsidRPr="000C2D7C" w:rsidRDefault="005226FD" w:rsidP="002145C5">
      <w:pPr>
        <w:spacing w:before="120"/>
        <w:jc w:val="both"/>
        <w:rPr>
          <w:rFonts w:ascii="Simplified Arabic" w:hAnsi="Simplified Arabic" w:cs="Simplified Arabic"/>
          <w:sz w:val="28"/>
          <w:szCs w:val="28"/>
          <w:rtl/>
          <w:lang w:val="en-GB" w:eastAsia="en-GB"/>
        </w:rPr>
      </w:pPr>
      <w:r w:rsidRPr="000C2D7C">
        <w:rPr>
          <w:rFonts w:ascii="Simplified Arabic" w:hAnsi="Simplified Arabic" w:cs="Simplified Arabic" w:hint="cs"/>
          <w:sz w:val="28"/>
          <w:szCs w:val="28"/>
          <w:rtl/>
          <w:lang w:val="en-GB" w:eastAsia="en-GB"/>
        </w:rPr>
        <w:t>تشهد السياحة البيئية في الأردن توسعاً وتجذب عدداً أكبر من الزوار حيث زاد عددهم عن مليون سائح زاروا</w:t>
      </w:r>
      <w:r w:rsidR="002145C5">
        <w:rPr>
          <w:rFonts w:ascii="Simplified Arabic" w:hAnsi="Simplified Arabic" w:cs="Simplified Arabic" w:hint="cs"/>
          <w:sz w:val="28"/>
          <w:szCs w:val="28"/>
          <w:rtl/>
          <w:lang w:val="en-GB" w:eastAsia="en-GB"/>
        </w:rPr>
        <w:t xml:space="preserve"> </w:t>
      </w:r>
      <w:r w:rsidRPr="000C2D7C">
        <w:rPr>
          <w:rFonts w:ascii="Simplified Arabic" w:hAnsi="Simplified Arabic" w:cs="Simplified Arabic" w:hint="cs"/>
          <w:sz w:val="28"/>
          <w:szCs w:val="28"/>
          <w:rtl/>
          <w:lang w:val="en-GB" w:eastAsia="en-GB"/>
        </w:rPr>
        <w:t>المحميات الطبيعية المختلفة في المملكة في العام 2010. وتُعتبر المحميات الطبيعية خط الدفاع الأخير الذي يحمي المنظومات البيئية من التدهور والخسائر كما تشكّل خزاناً لملايين النباتات والحيوانات. وتضم المملكة ثماني محميات طبيعية منها حوض نهر اليرموك الذي يتميّز بتنوع المنظومات البيئية ويحتوي على أجناس حيوانية ونباتية مهددة محلياً وعالمياً. وعليه، يتم إستغلال الكثير من الفرص الريادية الخضراء مثل المرافق السياحية بما فيها أمكنة التخييم ودور الضيافة والأنزال البيئية الصديقة للبيئة والأنشطة الخارجية مثل المشي لمسافات طويلة وركوب الدر</w:t>
      </w:r>
      <w:r w:rsidR="002145C5">
        <w:rPr>
          <w:rFonts w:ascii="Simplified Arabic" w:hAnsi="Simplified Arabic" w:cs="Simplified Arabic" w:hint="cs"/>
          <w:sz w:val="28"/>
          <w:szCs w:val="28"/>
          <w:rtl/>
          <w:lang w:val="en-GB" w:eastAsia="en-GB"/>
        </w:rPr>
        <w:t>ا</w:t>
      </w:r>
      <w:r w:rsidRPr="000C2D7C">
        <w:rPr>
          <w:rFonts w:ascii="Simplified Arabic" w:hAnsi="Simplified Arabic" w:cs="Simplified Arabic" w:hint="cs"/>
          <w:sz w:val="28"/>
          <w:szCs w:val="28"/>
          <w:rtl/>
          <w:lang w:val="en-GB" w:eastAsia="en-GB"/>
        </w:rPr>
        <w:t>جات الهوائية والهبوط من قمم الجبال.</w:t>
      </w:r>
    </w:p>
    <w:p w:rsidR="005226FD" w:rsidRPr="000C2D7C" w:rsidRDefault="000C2D7C" w:rsidP="000C2D7C">
      <w:pPr>
        <w:spacing w:before="240" w:after="240"/>
        <w:rPr>
          <w:rFonts w:ascii="Tahoma" w:hAnsi="Tahoma" w:cs="Tahoma"/>
          <w:b/>
          <w:bCs/>
          <w:sz w:val="28"/>
          <w:szCs w:val="28"/>
        </w:rPr>
      </w:pPr>
      <w:r>
        <w:rPr>
          <w:rFonts w:ascii="Tahoma" w:hAnsi="Tahoma" w:cs="Tahoma" w:hint="cs"/>
          <w:b/>
          <w:bCs/>
          <w:sz w:val="28"/>
          <w:szCs w:val="28"/>
          <w:rtl/>
        </w:rPr>
        <w:t xml:space="preserve">2- </w:t>
      </w:r>
      <w:r w:rsidR="005226FD" w:rsidRPr="000C2D7C">
        <w:rPr>
          <w:rFonts w:ascii="Tahoma" w:hAnsi="Tahoma" w:cs="Tahoma" w:hint="cs"/>
          <w:b/>
          <w:bCs/>
          <w:sz w:val="28"/>
          <w:szCs w:val="28"/>
          <w:rtl/>
        </w:rPr>
        <w:t>المباني الكفوءة من حيث الطاقة</w:t>
      </w:r>
    </w:p>
    <w:p w:rsidR="005226FD" w:rsidRDefault="005226FD" w:rsidP="001262F7">
      <w:pPr>
        <w:spacing w:before="120"/>
        <w:jc w:val="both"/>
        <w:rPr>
          <w:rFonts w:ascii="Simplified Arabic" w:hAnsi="Simplified Arabic" w:cs="Simplified Arabic"/>
          <w:sz w:val="28"/>
          <w:szCs w:val="28"/>
          <w:rtl/>
          <w:lang w:val="en-GB" w:eastAsia="en-GB"/>
        </w:rPr>
      </w:pPr>
      <w:r w:rsidRPr="000C2D7C">
        <w:rPr>
          <w:rFonts w:ascii="Simplified Arabic" w:hAnsi="Simplified Arabic" w:cs="Simplified Arabic" w:hint="cs"/>
          <w:sz w:val="28"/>
          <w:szCs w:val="28"/>
          <w:rtl/>
          <w:lang w:val="en-GB" w:eastAsia="en-GB"/>
        </w:rPr>
        <w:t>المباني الكفوءة من حيث الطاقة، المعروفة أيضاً بالمباني الخضراء أو الفائقة الأداء، تساهم بشكل جذري في خفض الإنبعاثات والمواد وإستخدام المياه كما قد تساهم في خفض إستهلاك الطاقة بنسبة 80% أو أكثر. إلى هذا، تساهم المباني الخضراء في خفض حمل الطاقة من خلال إدماج أنظمة كفوءة (التدفئة، والتبريد، والإضاءة والمياه) وفي إستخدام مصادر الطاقة البديلة (الطاقة الشمسية) وفي الإحتفاظ بالطاقة (مواد العزل والنوافذ الكفوءة) وفي إستخدام مواد البناء المعاد تدويرها وإستخدامها أو المنخفضة الطاقة.</w:t>
      </w:r>
    </w:p>
    <w:p w:rsidR="005226FD" w:rsidRPr="000C2D7C" w:rsidRDefault="000C2D7C" w:rsidP="000C2D7C">
      <w:pPr>
        <w:spacing w:before="240" w:after="240"/>
        <w:rPr>
          <w:rFonts w:ascii="Tahoma" w:hAnsi="Tahoma" w:cs="Tahoma"/>
          <w:b/>
          <w:bCs/>
          <w:sz w:val="28"/>
          <w:szCs w:val="28"/>
        </w:rPr>
      </w:pPr>
      <w:r>
        <w:rPr>
          <w:rFonts w:ascii="Tahoma" w:hAnsi="Tahoma" w:cs="Tahoma" w:hint="cs"/>
          <w:b/>
          <w:bCs/>
          <w:sz w:val="28"/>
          <w:szCs w:val="28"/>
          <w:rtl/>
        </w:rPr>
        <w:t xml:space="preserve">3- </w:t>
      </w:r>
      <w:r w:rsidR="005226FD" w:rsidRPr="000C2D7C">
        <w:rPr>
          <w:rFonts w:ascii="Tahoma" w:hAnsi="Tahoma" w:cs="Tahoma" w:hint="cs"/>
          <w:b/>
          <w:bCs/>
          <w:sz w:val="28"/>
          <w:szCs w:val="28"/>
          <w:rtl/>
        </w:rPr>
        <w:t>الطاقة الشمسية في مصانع تحلية المياه في السعودية</w:t>
      </w:r>
    </w:p>
    <w:p w:rsidR="005226FD" w:rsidRDefault="005226FD" w:rsidP="00F831DC">
      <w:pPr>
        <w:spacing w:before="120"/>
        <w:jc w:val="both"/>
        <w:rPr>
          <w:rFonts w:ascii="Simplified Arabic" w:hAnsi="Simplified Arabic" w:cs="Simplified Arabic"/>
          <w:sz w:val="28"/>
          <w:szCs w:val="28"/>
          <w:rtl/>
          <w:lang w:val="en-GB" w:eastAsia="en-GB"/>
        </w:rPr>
      </w:pPr>
      <w:r w:rsidRPr="000C2D7C">
        <w:rPr>
          <w:rFonts w:ascii="Simplified Arabic" w:hAnsi="Simplified Arabic" w:cs="Simplified Arabic" w:hint="cs"/>
          <w:sz w:val="28"/>
          <w:szCs w:val="28"/>
          <w:rtl/>
          <w:lang w:val="en-GB" w:eastAsia="en-GB"/>
        </w:rPr>
        <w:t>أطلقت السعودية مبادرة جديدة من أجل بناء مصان</w:t>
      </w:r>
      <w:r w:rsidR="00F831DC">
        <w:rPr>
          <w:rFonts w:ascii="Simplified Arabic" w:hAnsi="Simplified Arabic" w:cs="Simplified Arabic" w:hint="cs"/>
          <w:sz w:val="28"/>
          <w:szCs w:val="28"/>
          <w:rtl/>
          <w:lang w:val="en-GB" w:eastAsia="en-GB"/>
        </w:rPr>
        <w:t>ع</w:t>
      </w:r>
      <w:r w:rsidRPr="000C2D7C">
        <w:rPr>
          <w:rFonts w:ascii="Simplified Arabic" w:hAnsi="Simplified Arabic" w:cs="Simplified Arabic" w:hint="cs"/>
          <w:sz w:val="28"/>
          <w:szCs w:val="28"/>
          <w:rtl/>
          <w:lang w:val="en-GB" w:eastAsia="en-GB"/>
        </w:rPr>
        <w:t xml:space="preserve"> تحلية تعمل بالطاقة الشمسية بهدف التقليل من كلفة إستهلاك المياه والطاقة بنسبة 40%. ونظراً إلى شح المياه في السعودية، تُعتبر تحلية المياه خياراً إستراتيجياً يهدف إلى توفير كمية مناسبة من مياه الشرب لسكان المملكة، وهي عملية تستهلك كمية كبيرة من الطاقة. لذا تساعد المعامل العاملة بالطاقة الشمسية في خفض الكلفة. إلى هذا، تساهم هذه المبادرة الجديدة  في تقليل إعتماد المملكة على النفط من أجل سدّ حاجاتها من الكهرباء.</w:t>
      </w:r>
    </w:p>
    <w:p w:rsidR="002145C5" w:rsidRDefault="002145C5" w:rsidP="001262F7">
      <w:pPr>
        <w:spacing w:before="120"/>
        <w:jc w:val="both"/>
        <w:rPr>
          <w:rFonts w:ascii="Simplified Arabic" w:hAnsi="Simplified Arabic" w:cs="Simplified Arabic"/>
          <w:sz w:val="28"/>
          <w:szCs w:val="28"/>
          <w:rtl/>
          <w:lang w:val="en-GB" w:eastAsia="en-GB"/>
        </w:rPr>
      </w:pPr>
    </w:p>
    <w:p w:rsidR="005226FD" w:rsidRPr="000C2D7C" w:rsidRDefault="000C2D7C" w:rsidP="000C2D7C">
      <w:pPr>
        <w:spacing w:before="240" w:after="240"/>
        <w:rPr>
          <w:rFonts w:ascii="Tahoma" w:hAnsi="Tahoma" w:cs="Tahoma"/>
          <w:b/>
          <w:bCs/>
          <w:sz w:val="28"/>
          <w:szCs w:val="28"/>
        </w:rPr>
      </w:pPr>
      <w:r>
        <w:rPr>
          <w:rFonts w:ascii="Tahoma" w:hAnsi="Tahoma" w:cs="Tahoma" w:hint="cs"/>
          <w:b/>
          <w:bCs/>
          <w:sz w:val="28"/>
          <w:szCs w:val="28"/>
          <w:rtl/>
        </w:rPr>
        <w:t xml:space="preserve">4- </w:t>
      </w:r>
      <w:r w:rsidR="005226FD" w:rsidRPr="000C2D7C">
        <w:rPr>
          <w:rFonts w:ascii="Tahoma" w:hAnsi="Tahoma" w:cs="Tahoma" w:hint="cs"/>
          <w:b/>
          <w:bCs/>
          <w:sz w:val="28"/>
          <w:szCs w:val="28"/>
          <w:rtl/>
        </w:rPr>
        <w:t>الزراعة العضوية</w:t>
      </w:r>
    </w:p>
    <w:p w:rsidR="005226FD" w:rsidRPr="000C2D7C" w:rsidRDefault="005226FD" w:rsidP="001262F7">
      <w:pPr>
        <w:spacing w:before="120"/>
        <w:jc w:val="both"/>
        <w:rPr>
          <w:rFonts w:ascii="Simplified Arabic" w:hAnsi="Simplified Arabic" w:cs="Simplified Arabic"/>
          <w:sz w:val="28"/>
          <w:szCs w:val="28"/>
          <w:rtl/>
          <w:lang w:val="en-GB" w:eastAsia="en-GB"/>
        </w:rPr>
      </w:pPr>
      <w:r w:rsidRPr="000C2D7C">
        <w:rPr>
          <w:rFonts w:ascii="Simplified Arabic" w:hAnsi="Simplified Arabic" w:cs="Simplified Arabic" w:hint="cs"/>
          <w:sz w:val="28"/>
          <w:szCs w:val="28"/>
          <w:rtl/>
          <w:lang w:val="en-GB" w:eastAsia="en-GB"/>
        </w:rPr>
        <w:t>الزراعة العضوية تتجنّب إستخدام الأسمدة ومبيدات الآفات. واليوم، يتحوّل الكثير من المزارعين إلى الزراعة العضوية فيما يتزايد الدعم الحكومي في بلدان كثيرة  من أجل مساعدة المزارعين على التحول إلى الزراعة العضوية أو طرق الإنتاج الزراعي الأكثر إستدامة والأقل كثافة. ومن منافع الزراعة العضوية القضاء على إستخدام مبيدات الآفات الكيميائية، ورشح الأسمدة في الأنهار ومجاري المياه، وإنخفاض تآكل التربة وإنتاج المحاصيل الصحية.</w:t>
      </w:r>
    </w:p>
    <w:p w:rsidR="005226FD" w:rsidRPr="000C2D7C" w:rsidRDefault="000C2D7C" w:rsidP="000C2D7C">
      <w:pPr>
        <w:spacing w:before="240" w:after="240"/>
        <w:rPr>
          <w:rFonts w:ascii="Tahoma" w:hAnsi="Tahoma" w:cs="Tahoma"/>
          <w:b/>
          <w:bCs/>
          <w:sz w:val="28"/>
          <w:szCs w:val="28"/>
        </w:rPr>
      </w:pPr>
      <w:r>
        <w:rPr>
          <w:rFonts w:ascii="Tahoma" w:hAnsi="Tahoma" w:cs="Tahoma" w:hint="cs"/>
          <w:b/>
          <w:bCs/>
          <w:sz w:val="28"/>
          <w:szCs w:val="28"/>
          <w:rtl/>
        </w:rPr>
        <w:t xml:space="preserve">5- </w:t>
      </w:r>
      <w:r w:rsidR="005226FD" w:rsidRPr="000C2D7C">
        <w:rPr>
          <w:rFonts w:ascii="Tahoma" w:hAnsi="Tahoma" w:cs="Tahoma" w:hint="cs"/>
          <w:b/>
          <w:bCs/>
          <w:sz w:val="28"/>
          <w:szCs w:val="28"/>
          <w:rtl/>
        </w:rPr>
        <w:t>الريّ بالتنقيط في المنطقة العربية</w:t>
      </w:r>
    </w:p>
    <w:p w:rsidR="005226FD" w:rsidRPr="000C2D7C" w:rsidRDefault="005226FD" w:rsidP="001262F7">
      <w:pPr>
        <w:spacing w:before="120"/>
        <w:jc w:val="both"/>
        <w:rPr>
          <w:rFonts w:ascii="Simplified Arabic" w:hAnsi="Simplified Arabic" w:cs="Simplified Arabic"/>
          <w:sz w:val="28"/>
          <w:szCs w:val="28"/>
          <w:lang w:val="en-GB" w:eastAsia="en-GB"/>
        </w:rPr>
      </w:pPr>
      <w:r w:rsidRPr="000C2D7C">
        <w:rPr>
          <w:rFonts w:ascii="Simplified Arabic" w:hAnsi="Simplified Arabic" w:cs="Simplified Arabic" w:hint="cs"/>
          <w:sz w:val="28"/>
          <w:szCs w:val="28"/>
          <w:rtl/>
          <w:lang w:val="en-GB" w:eastAsia="en-GB"/>
        </w:rPr>
        <w:t xml:space="preserve">الموارد المائية في المنطقة العربية محدودة من حيث الكمية والنوعية. وحرصاً على الإستجابة لهذا التحدي، تم تركيب أنظمة الري بالتنقيط والري الجوفي. وعليه، يتم تصنيع أنابيب ومعدات الري بالتنقيط محلياً فيما يقوم المقاولون المحليون بتركيب أنظمة الري بالتنقيط. ويمكن بواسطة هذه الأنظمة ري مجموعة واسعة من المحاصيل بما فيها المحاصيل من الحبوب والأشجار المثمرة. ومن منافع الري بالتنقيط توفير ملحوظ في مياه الري، وتحقيق 95% من كفاءة الري، وخفض كلفة اليد العاملة وكلفة الطاقة، والتقليل من الأمراض النباتية والحشرات والأعشاب الضارة، إلى جانب تعظيم إستخدام الأسمدة، وزيادة المردود بالمقارنة مع أنظمة الري الأخرى. </w:t>
      </w:r>
    </w:p>
    <w:p w:rsidR="00913E1F" w:rsidRDefault="00913E1F" w:rsidP="000C2D7C">
      <w:pPr>
        <w:rPr>
          <w:rFonts w:cs="Simplified Arabic"/>
          <w:sz w:val="20"/>
          <w:szCs w:val="20"/>
          <w:rtl/>
        </w:rPr>
      </w:pPr>
      <w:r>
        <w:rPr>
          <w:rFonts w:cs="Simplified Arabic"/>
          <w:sz w:val="20"/>
          <w:szCs w:val="20"/>
          <w:rtl/>
        </w:rPr>
        <w:br w:type="page"/>
      </w:r>
    </w:p>
    <w:tbl>
      <w:tblPr>
        <w:bidiVisual/>
        <w:tblW w:w="0" w:type="auto"/>
        <w:tblInd w:w="115" w:type="dxa"/>
        <w:tblLayout w:type="fixed"/>
        <w:tblLook w:val="01E0" w:firstRow="1" w:lastRow="1" w:firstColumn="1" w:lastColumn="1" w:noHBand="0" w:noVBand="0"/>
      </w:tblPr>
      <w:tblGrid>
        <w:gridCol w:w="1323"/>
        <w:gridCol w:w="5040"/>
        <w:gridCol w:w="3254"/>
        <w:gridCol w:w="16"/>
      </w:tblGrid>
      <w:tr w:rsidR="00913E1F" w:rsidRPr="00DF43D3" w:rsidTr="000C2F96">
        <w:trPr>
          <w:gridAfter w:val="1"/>
          <w:wAfter w:w="16" w:type="dxa"/>
        </w:trPr>
        <w:tc>
          <w:tcPr>
            <w:tcW w:w="1323" w:type="dxa"/>
          </w:tcPr>
          <w:p w:rsidR="00913E1F" w:rsidRPr="00DF43D3" w:rsidRDefault="00AC6514" w:rsidP="000C2F96">
            <w:pPr>
              <w:spacing w:before="120" w:after="120"/>
              <w:rPr>
                <w:rFonts w:cs="Simplified Arabic"/>
                <w:b/>
                <w:bCs/>
                <w:sz w:val="28"/>
                <w:szCs w:val="28"/>
                <w:rtl/>
                <w:lang w:bidi="ar-LB"/>
              </w:rPr>
            </w:pPr>
            <w:r>
              <w:rPr>
                <w:rFonts w:cs="Simplified Arabic" w:hint="cs"/>
                <w:b/>
                <w:bCs/>
                <w:noProof/>
                <w:sz w:val="28"/>
                <w:szCs w:val="28"/>
              </w:rPr>
              <w:drawing>
                <wp:inline distT="0" distB="0" distL="0" distR="0">
                  <wp:extent cx="619125" cy="790575"/>
                  <wp:effectExtent l="19050" t="0" r="9525" b="0"/>
                  <wp:docPr id="4" name="Picture 4"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vAlign w:val="bottom"/>
          </w:tcPr>
          <w:p w:rsidR="00913E1F" w:rsidRPr="00DF43D3" w:rsidRDefault="009F5C64" w:rsidP="00913E1F">
            <w:pPr>
              <w:pStyle w:val="Title3"/>
              <w:rPr>
                <w:rtl/>
                <w:lang w:bidi="ar-LB"/>
              </w:rPr>
            </w:pPr>
            <w:r>
              <w:rPr>
                <w:rFonts w:hint="cs"/>
                <w:rtl/>
                <w:lang w:bidi="ar-LB"/>
              </w:rPr>
              <w:t>معين تدريبي</w:t>
            </w:r>
            <w:r w:rsidR="00913E1F" w:rsidRPr="00DF43D3">
              <w:rPr>
                <w:rtl/>
                <w:lang w:bidi="ar-LB"/>
              </w:rPr>
              <w:t xml:space="preserve"> (</w:t>
            </w:r>
            <w:r w:rsidR="00913E1F">
              <w:rPr>
                <w:rFonts w:hint="cs"/>
                <w:rtl/>
                <w:lang w:bidi="ar-LB"/>
              </w:rPr>
              <w:t>2</w:t>
            </w:r>
            <w:r w:rsidR="00913E1F" w:rsidRPr="00DF43D3">
              <w:rPr>
                <w:rtl/>
                <w:lang w:bidi="ar-LB"/>
              </w:rPr>
              <w:t>)</w:t>
            </w:r>
          </w:p>
        </w:tc>
        <w:tc>
          <w:tcPr>
            <w:tcW w:w="3254" w:type="dxa"/>
          </w:tcPr>
          <w:p w:rsidR="00913E1F" w:rsidRPr="00DF43D3" w:rsidRDefault="00913E1F" w:rsidP="00913E1F">
            <w:pPr>
              <w:pStyle w:val="Title1"/>
              <w:rPr>
                <w:rtl/>
              </w:rPr>
            </w:pPr>
            <w:r w:rsidRPr="00DF43D3">
              <w:rPr>
                <w:rFonts w:hint="cs"/>
                <w:rtl/>
              </w:rPr>
              <w:t>الوحدة (</w:t>
            </w:r>
            <w:r>
              <w:rPr>
                <w:rFonts w:hint="cs"/>
                <w:rtl/>
              </w:rPr>
              <w:t>2</w:t>
            </w:r>
            <w:r w:rsidRPr="00DF43D3">
              <w:rPr>
                <w:rFonts w:hint="cs"/>
                <w:rtl/>
              </w:rPr>
              <w:t>): الموضوع (1)</w:t>
            </w:r>
          </w:p>
        </w:tc>
      </w:tr>
      <w:tr w:rsidR="008A04E6" w:rsidRPr="00E54D12" w:rsidTr="00E54D12">
        <w:tblPrEx>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Ex>
        <w:tc>
          <w:tcPr>
            <w:tcW w:w="9633" w:type="dxa"/>
            <w:gridSpan w:val="4"/>
          </w:tcPr>
          <w:p w:rsidR="008A04E6" w:rsidRPr="00E54D12" w:rsidRDefault="00AE41D7" w:rsidP="00E54D12">
            <w:pPr>
              <w:pStyle w:val="Title2"/>
              <w:spacing w:before="240"/>
              <w:rPr>
                <w:rStyle w:val="Strong"/>
                <w:rFonts w:cs="Arabic Transparent"/>
                <w:sz w:val="28"/>
                <w:szCs w:val="28"/>
                <w:rtl/>
              </w:rPr>
            </w:pPr>
            <w:r>
              <w:rPr>
                <w:rFonts w:hint="cs"/>
                <w:rtl/>
              </w:rPr>
              <w:t>المؤسسة الخضراء</w:t>
            </w:r>
          </w:p>
        </w:tc>
      </w:tr>
    </w:tbl>
    <w:p w:rsidR="008A04E6" w:rsidRDefault="008A04E6" w:rsidP="005226FD">
      <w:pPr>
        <w:autoSpaceDE w:val="0"/>
        <w:autoSpaceDN w:val="0"/>
        <w:adjustRightInd w:val="0"/>
        <w:jc w:val="both"/>
        <w:rPr>
          <w:rStyle w:val="Strong"/>
          <w:rFonts w:cs="Arabic Transparent"/>
          <w:sz w:val="28"/>
          <w:szCs w:val="28"/>
          <w:rtl/>
        </w:rPr>
      </w:pPr>
    </w:p>
    <w:p w:rsidR="005226FD" w:rsidRPr="002145C5" w:rsidRDefault="00AE41D7" w:rsidP="00295880">
      <w:pPr>
        <w:autoSpaceDE w:val="0"/>
        <w:autoSpaceDN w:val="0"/>
        <w:adjustRightInd w:val="0"/>
        <w:jc w:val="both"/>
        <w:rPr>
          <w:rStyle w:val="Strong"/>
          <w:rFonts w:cs="Tahoma"/>
          <w:b w:val="0"/>
          <w:bCs w:val="0"/>
          <w:sz w:val="22"/>
          <w:szCs w:val="22"/>
        </w:rPr>
      </w:pPr>
      <w:r w:rsidRPr="002145C5">
        <w:rPr>
          <w:rStyle w:val="Strong"/>
          <w:rFonts w:ascii="Tahoma" w:hAnsi="Tahoma" w:cs="Tahoma"/>
          <w:b w:val="0"/>
          <w:bCs w:val="0"/>
          <w:sz w:val="32"/>
          <w:szCs w:val="32"/>
          <w:rtl/>
        </w:rPr>
        <w:t>المؤسسة الخضراء</w:t>
      </w:r>
      <w:r w:rsidR="005226FD" w:rsidRPr="002145C5">
        <w:rPr>
          <w:rStyle w:val="Strong"/>
          <w:rFonts w:ascii="Tahoma" w:hAnsi="Tahoma" w:cs="Tahoma"/>
          <w:b w:val="0"/>
          <w:bCs w:val="0"/>
          <w:sz w:val="32"/>
          <w:szCs w:val="32"/>
          <w:rtl/>
        </w:rPr>
        <w:t xml:space="preserve"> هو </w:t>
      </w:r>
      <w:r w:rsidR="00295880" w:rsidRPr="002145C5">
        <w:rPr>
          <w:rStyle w:val="Strong"/>
          <w:rFonts w:ascii="Tahoma" w:hAnsi="Tahoma" w:cs="Tahoma"/>
          <w:b w:val="0"/>
          <w:bCs w:val="0"/>
          <w:sz w:val="32"/>
          <w:szCs w:val="32"/>
          <w:rtl/>
        </w:rPr>
        <w:t xml:space="preserve">جني المال </w:t>
      </w:r>
      <w:r w:rsidR="00295880" w:rsidRPr="002145C5">
        <w:rPr>
          <w:rStyle w:val="Strong"/>
          <w:rFonts w:ascii="Tahoma" w:hAnsi="Tahoma" w:cs="Tahoma" w:hint="cs"/>
          <w:b w:val="0"/>
          <w:bCs w:val="0"/>
          <w:sz w:val="32"/>
          <w:szCs w:val="32"/>
          <w:rtl/>
        </w:rPr>
        <w:t>أو تحقيق المنفعة الاجتماعية</w:t>
      </w:r>
      <w:r w:rsidR="00295880" w:rsidRPr="002145C5">
        <w:rPr>
          <w:rStyle w:val="Strong"/>
          <w:rFonts w:ascii="Tahoma" w:hAnsi="Tahoma" w:cs="Tahoma"/>
          <w:b w:val="0"/>
          <w:bCs w:val="0"/>
          <w:sz w:val="32"/>
          <w:szCs w:val="32"/>
          <w:rtl/>
        </w:rPr>
        <w:t xml:space="preserve"> </w:t>
      </w:r>
      <w:r w:rsidR="005226FD" w:rsidRPr="002145C5">
        <w:rPr>
          <w:rStyle w:val="Strong"/>
          <w:rFonts w:ascii="Tahoma" w:hAnsi="Tahoma" w:cs="Tahoma"/>
          <w:b w:val="0"/>
          <w:bCs w:val="0"/>
          <w:sz w:val="32"/>
          <w:szCs w:val="32"/>
          <w:rtl/>
        </w:rPr>
        <w:t>من خلال المحافظة على نوعية البيئة أو إحيائها وتفادي أي أذى قد يلحق بالبيئة في المستقبل.</w:t>
      </w:r>
    </w:p>
    <w:p w:rsidR="005226FD" w:rsidRPr="00711ABE" w:rsidRDefault="001A51A0" w:rsidP="008A04E6">
      <w:pPr>
        <w:pStyle w:val="BodyText"/>
        <w:tabs>
          <w:tab w:val="left" w:pos="1080"/>
        </w:tabs>
        <w:bidi/>
        <w:spacing w:before="120" w:after="120" w:line="240" w:lineRule="auto"/>
        <w:jc w:val="left"/>
        <w:rPr>
          <w:rStyle w:val="Strong"/>
          <w:rFonts w:ascii="Tahoma" w:hAnsi="Tahoma" w:cs="Tahoma"/>
          <w:b w:val="0"/>
          <w:bCs w:val="0"/>
          <w:sz w:val="32"/>
          <w:szCs w:val="32"/>
          <w:rtl/>
        </w:rPr>
      </w:pPr>
      <w:r w:rsidRPr="00711ABE">
        <w:rPr>
          <w:rStyle w:val="Strong"/>
          <w:rFonts w:ascii="Tahoma" w:hAnsi="Tahoma" w:cs="Tahoma" w:hint="cs"/>
          <w:b w:val="0"/>
          <w:bCs w:val="0"/>
          <w:sz w:val="32"/>
          <w:szCs w:val="32"/>
          <w:rtl/>
        </w:rPr>
        <w:t>المؤسسات</w:t>
      </w:r>
      <w:r w:rsidR="005226FD" w:rsidRPr="00711ABE">
        <w:rPr>
          <w:rStyle w:val="Strong"/>
          <w:rFonts w:ascii="Tahoma" w:hAnsi="Tahoma" w:cs="Tahoma"/>
          <w:b w:val="0"/>
          <w:bCs w:val="0"/>
          <w:sz w:val="32"/>
          <w:szCs w:val="32"/>
          <w:rtl/>
        </w:rPr>
        <w:t xml:space="preserve"> الخضراء:</w:t>
      </w:r>
    </w:p>
    <w:p w:rsidR="005226FD" w:rsidRPr="002145C5" w:rsidRDefault="002145C5" w:rsidP="008A04E6">
      <w:pPr>
        <w:numPr>
          <w:ilvl w:val="0"/>
          <w:numId w:val="43"/>
        </w:numPr>
        <w:tabs>
          <w:tab w:val="right" w:pos="1133"/>
        </w:tabs>
        <w:spacing w:before="120" w:after="120"/>
        <w:ind w:left="1128" w:hanging="771"/>
        <w:rPr>
          <w:rFonts w:ascii="Tahoma" w:hAnsi="Tahoma" w:cs="Tahoma"/>
          <w:sz w:val="32"/>
          <w:szCs w:val="32"/>
        </w:rPr>
      </w:pPr>
      <w:r w:rsidRPr="002145C5">
        <w:rPr>
          <w:rFonts w:ascii="Tahoma" w:hAnsi="Tahoma" w:cs="Tahoma"/>
          <w:sz w:val="32"/>
          <w:szCs w:val="32"/>
          <w:rtl/>
        </w:rPr>
        <w:t xml:space="preserve">تخفّض من </w:t>
      </w:r>
      <w:r w:rsidRPr="002145C5">
        <w:rPr>
          <w:rFonts w:ascii="Tahoma" w:hAnsi="Tahoma" w:cs="Tahoma" w:hint="cs"/>
          <w:sz w:val="32"/>
          <w:szCs w:val="32"/>
          <w:rtl/>
        </w:rPr>
        <w:t>ا</w:t>
      </w:r>
      <w:r w:rsidR="005226FD" w:rsidRPr="002145C5">
        <w:rPr>
          <w:rFonts w:ascii="Tahoma" w:hAnsi="Tahoma" w:cs="Tahoma"/>
          <w:sz w:val="32"/>
          <w:szCs w:val="32"/>
          <w:rtl/>
        </w:rPr>
        <w:t>ستهلاك الطاقة والمواد الخام</w:t>
      </w:r>
      <w:r w:rsidR="005226FD" w:rsidRPr="002145C5">
        <w:rPr>
          <w:rFonts w:ascii="Tahoma" w:hAnsi="Tahoma" w:cs="Tahoma"/>
          <w:sz w:val="32"/>
          <w:szCs w:val="32"/>
        </w:rPr>
        <w:t xml:space="preserve"> </w:t>
      </w:r>
    </w:p>
    <w:p w:rsidR="005226FD" w:rsidRPr="002145C5" w:rsidRDefault="005226FD" w:rsidP="008A04E6">
      <w:pPr>
        <w:numPr>
          <w:ilvl w:val="0"/>
          <w:numId w:val="43"/>
        </w:numPr>
        <w:tabs>
          <w:tab w:val="right" w:pos="1133"/>
        </w:tabs>
        <w:spacing w:before="120" w:after="120"/>
        <w:ind w:left="1128" w:hanging="771"/>
        <w:rPr>
          <w:rFonts w:ascii="Tahoma" w:hAnsi="Tahoma" w:cs="Tahoma"/>
          <w:sz w:val="32"/>
          <w:szCs w:val="32"/>
        </w:rPr>
      </w:pPr>
      <w:r w:rsidRPr="002145C5">
        <w:rPr>
          <w:rFonts w:ascii="Tahoma" w:hAnsi="Tahoma" w:cs="Tahoma"/>
          <w:sz w:val="32"/>
          <w:szCs w:val="32"/>
          <w:rtl/>
        </w:rPr>
        <w:t>تحدّ من إنبعاثات غازات الدفيئة</w:t>
      </w:r>
    </w:p>
    <w:p w:rsidR="005226FD" w:rsidRPr="002145C5" w:rsidRDefault="005226FD" w:rsidP="008A04E6">
      <w:pPr>
        <w:numPr>
          <w:ilvl w:val="0"/>
          <w:numId w:val="43"/>
        </w:numPr>
        <w:tabs>
          <w:tab w:val="right" w:pos="1133"/>
        </w:tabs>
        <w:spacing w:before="120" w:after="120"/>
        <w:ind w:left="1128" w:hanging="771"/>
        <w:rPr>
          <w:rFonts w:ascii="Tahoma" w:hAnsi="Tahoma" w:cs="Tahoma"/>
          <w:sz w:val="32"/>
          <w:szCs w:val="32"/>
        </w:rPr>
      </w:pPr>
      <w:r w:rsidRPr="002145C5">
        <w:rPr>
          <w:rFonts w:ascii="Tahoma" w:hAnsi="Tahoma" w:cs="Tahoma"/>
          <w:sz w:val="32"/>
          <w:szCs w:val="32"/>
          <w:rtl/>
        </w:rPr>
        <w:t>تقلّل من النفايات والتلوث</w:t>
      </w:r>
    </w:p>
    <w:p w:rsidR="005226FD" w:rsidRPr="002145C5" w:rsidRDefault="005226FD" w:rsidP="008A04E6">
      <w:pPr>
        <w:numPr>
          <w:ilvl w:val="0"/>
          <w:numId w:val="43"/>
        </w:numPr>
        <w:tabs>
          <w:tab w:val="right" w:pos="1133"/>
        </w:tabs>
        <w:spacing w:before="120" w:after="120"/>
        <w:ind w:left="1128" w:hanging="771"/>
        <w:rPr>
          <w:rFonts w:ascii="Tahoma" w:hAnsi="Tahoma" w:cs="Tahoma"/>
          <w:sz w:val="32"/>
          <w:szCs w:val="32"/>
        </w:rPr>
      </w:pPr>
      <w:r w:rsidRPr="002145C5">
        <w:rPr>
          <w:rFonts w:ascii="Tahoma" w:hAnsi="Tahoma" w:cs="Tahoma"/>
          <w:sz w:val="32"/>
          <w:szCs w:val="32"/>
          <w:rtl/>
        </w:rPr>
        <w:t>تحمي وتحيي المنظومات البيئية</w:t>
      </w:r>
    </w:p>
    <w:p w:rsidR="005226FD" w:rsidRDefault="005226FD" w:rsidP="005226FD">
      <w:pPr>
        <w:rPr>
          <w:rFonts w:ascii="Verdana" w:hAnsi="Verdana" w:cs="Arabic Transparent"/>
          <w:color w:val="151412"/>
          <w:sz w:val="28"/>
          <w:szCs w:val="28"/>
          <w:rtl/>
        </w:rPr>
      </w:pPr>
    </w:p>
    <w:tbl>
      <w:tblPr>
        <w:bidiVisual/>
        <w:tblW w:w="0" w:type="auto"/>
        <w:tblInd w:w="113"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405"/>
      </w:tblGrid>
      <w:tr w:rsidR="008A04E6" w:rsidRPr="00E54D12" w:rsidTr="00E54D12">
        <w:tc>
          <w:tcPr>
            <w:tcW w:w="9633" w:type="dxa"/>
          </w:tcPr>
          <w:p w:rsidR="008A04E6" w:rsidRPr="00E54D12" w:rsidRDefault="008A04E6" w:rsidP="001A51A0">
            <w:pPr>
              <w:pStyle w:val="Title2"/>
              <w:spacing w:before="240"/>
              <w:rPr>
                <w:rFonts w:ascii="Verdana" w:hAnsi="Verdana" w:cs="Arabic Transparent"/>
                <w:color w:val="151412"/>
                <w:sz w:val="28"/>
                <w:szCs w:val="28"/>
                <w:rtl/>
              </w:rPr>
            </w:pPr>
            <w:r>
              <w:rPr>
                <w:rFonts w:hint="cs"/>
                <w:rtl/>
              </w:rPr>
              <w:t xml:space="preserve">أنواع </w:t>
            </w:r>
            <w:r w:rsidR="001A51A0">
              <w:rPr>
                <w:rFonts w:hint="cs"/>
                <w:rtl/>
              </w:rPr>
              <w:t>المؤسسات</w:t>
            </w:r>
            <w:r>
              <w:rPr>
                <w:rFonts w:hint="cs"/>
                <w:rtl/>
              </w:rPr>
              <w:t xml:space="preserve"> الخضراء</w:t>
            </w:r>
          </w:p>
        </w:tc>
      </w:tr>
    </w:tbl>
    <w:p w:rsidR="008A04E6" w:rsidRDefault="008A04E6" w:rsidP="005226FD">
      <w:pPr>
        <w:rPr>
          <w:rFonts w:ascii="Verdana" w:hAnsi="Verdana" w:cs="Arabic Transparent"/>
          <w:color w:val="151412"/>
          <w:sz w:val="28"/>
          <w:szCs w:val="28"/>
          <w:rtl/>
        </w:rPr>
      </w:pPr>
    </w:p>
    <w:p w:rsidR="005226FD" w:rsidRPr="00711ABE" w:rsidRDefault="008A04E6" w:rsidP="001A51A0">
      <w:pPr>
        <w:autoSpaceDE w:val="0"/>
        <w:autoSpaceDN w:val="0"/>
        <w:adjustRightInd w:val="0"/>
        <w:spacing w:before="240" w:after="240"/>
        <w:jc w:val="both"/>
        <w:rPr>
          <w:rStyle w:val="Strong"/>
          <w:rFonts w:ascii="Tahoma" w:hAnsi="Tahoma" w:cs="Tahoma"/>
          <w:sz w:val="32"/>
          <w:szCs w:val="32"/>
        </w:rPr>
      </w:pPr>
      <w:r w:rsidRPr="00711ABE">
        <w:rPr>
          <w:rStyle w:val="Strong"/>
          <w:rFonts w:ascii="Tahoma" w:hAnsi="Tahoma" w:cs="Tahoma" w:hint="cs"/>
          <w:sz w:val="32"/>
          <w:szCs w:val="32"/>
          <w:rtl/>
        </w:rPr>
        <w:t xml:space="preserve">1- </w:t>
      </w:r>
      <w:r w:rsidR="001A51A0" w:rsidRPr="00711ABE">
        <w:rPr>
          <w:rStyle w:val="Strong"/>
          <w:rFonts w:ascii="Tahoma" w:hAnsi="Tahoma" w:cs="Tahoma" w:hint="cs"/>
          <w:sz w:val="32"/>
          <w:szCs w:val="32"/>
          <w:rtl/>
        </w:rPr>
        <w:t>مؤسسات</w:t>
      </w:r>
      <w:r w:rsidR="005226FD" w:rsidRPr="00711ABE">
        <w:rPr>
          <w:rStyle w:val="Strong"/>
          <w:rFonts w:ascii="Tahoma" w:hAnsi="Tahoma" w:cs="Tahoma" w:hint="cs"/>
          <w:sz w:val="32"/>
          <w:szCs w:val="32"/>
          <w:rtl/>
        </w:rPr>
        <w:t xml:space="preserve"> بأساليب عمل خضراء</w:t>
      </w:r>
    </w:p>
    <w:p w:rsidR="005226FD" w:rsidRPr="009A3E3C" w:rsidRDefault="002D64F8" w:rsidP="002145C5">
      <w:pPr>
        <w:ind w:left="566"/>
        <w:rPr>
          <w:rFonts w:ascii="Tahoma" w:hAnsi="Tahoma" w:cs="Tahoma"/>
          <w:color w:val="151412"/>
          <w:sz w:val="32"/>
          <w:szCs w:val="32"/>
          <w:rtl/>
          <w:lang w:bidi="ar-JO"/>
        </w:rPr>
      </w:pPr>
      <w:r>
        <w:rPr>
          <w:rFonts w:ascii="Tahoma" w:hAnsi="Tahoma" w:cs="Tahoma"/>
          <w:color w:val="151412"/>
          <w:sz w:val="32"/>
          <w:szCs w:val="32"/>
          <w:rtl/>
        </w:rPr>
        <w:t xml:space="preserve">أمثلة: </w:t>
      </w:r>
      <w:r w:rsidR="002145C5">
        <w:rPr>
          <w:rFonts w:ascii="Tahoma" w:hAnsi="Tahoma" w:cs="Tahoma" w:hint="cs"/>
          <w:color w:val="151412"/>
          <w:sz w:val="32"/>
          <w:szCs w:val="32"/>
          <w:rtl/>
        </w:rPr>
        <w:t>مؤسسات تستخدم</w:t>
      </w:r>
      <w:r w:rsidR="005226FD" w:rsidRPr="009A3E3C">
        <w:rPr>
          <w:rFonts w:ascii="Tahoma" w:hAnsi="Tahoma" w:cs="Tahoma"/>
          <w:color w:val="151412"/>
          <w:sz w:val="32"/>
          <w:szCs w:val="32"/>
          <w:rtl/>
        </w:rPr>
        <w:t xml:space="preserve"> المصابيح/</w:t>
      </w:r>
      <w:r>
        <w:rPr>
          <w:rFonts w:ascii="Tahoma" w:hAnsi="Tahoma" w:cs="Tahoma"/>
          <w:color w:val="151412"/>
          <w:sz w:val="32"/>
          <w:szCs w:val="32"/>
          <w:rtl/>
        </w:rPr>
        <w:t>اللمبات الكفوءة، وإعادة التدوير</w:t>
      </w:r>
      <w:r>
        <w:rPr>
          <w:rFonts w:ascii="Tahoma" w:hAnsi="Tahoma" w:cs="Tahoma" w:hint="cs"/>
          <w:color w:val="151412"/>
          <w:sz w:val="32"/>
          <w:szCs w:val="32"/>
          <w:rtl/>
        </w:rPr>
        <w:t>، والتحكم بدرجة حرارة المكاتب والإنارة عن طريق استخدام كواشف الحركة</w:t>
      </w:r>
    </w:p>
    <w:p w:rsidR="005226FD" w:rsidRPr="00711ABE" w:rsidRDefault="008A04E6" w:rsidP="001A51A0">
      <w:pPr>
        <w:autoSpaceDE w:val="0"/>
        <w:autoSpaceDN w:val="0"/>
        <w:adjustRightInd w:val="0"/>
        <w:spacing w:before="240" w:after="240"/>
        <w:jc w:val="both"/>
        <w:rPr>
          <w:rStyle w:val="Strong"/>
          <w:rFonts w:ascii="Tahoma" w:hAnsi="Tahoma" w:cs="Tahoma"/>
          <w:sz w:val="32"/>
          <w:szCs w:val="32"/>
        </w:rPr>
      </w:pPr>
      <w:r w:rsidRPr="00711ABE">
        <w:rPr>
          <w:rStyle w:val="Strong"/>
          <w:rFonts w:ascii="Tahoma" w:hAnsi="Tahoma" w:cs="Tahoma" w:hint="cs"/>
          <w:sz w:val="32"/>
          <w:szCs w:val="32"/>
          <w:rtl/>
        </w:rPr>
        <w:t xml:space="preserve">2- </w:t>
      </w:r>
      <w:r w:rsidR="001A51A0" w:rsidRPr="00711ABE">
        <w:rPr>
          <w:rStyle w:val="Strong"/>
          <w:rFonts w:ascii="Tahoma" w:hAnsi="Tahoma" w:cs="Tahoma" w:hint="cs"/>
          <w:sz w:val="32"/>
          <w:szCs w:val="32"/>
          <w:rtl/>
        </w:rPr>
        <w:t>مؤسسات</w:t>
      </w:r>
      <w:r w:rsidR="005226FD" w:rsidRPr="00711ABE">
        <w:rPr>
          <w:rStyle w:val="Strong"/>
          <w:rFonts w:ascii="Tahoma" w:hAnsi="Tahoma" w:cs="Tahoma" w:hint="cs"/>
          <w:sz w:val="32"/>
          <w:szCs w:val="32"/>
          <w:rtl/>
        </w:rPr>
        <w:t xml:space="preserve"> بمخرجات خضراء</w:t>
      </w:r>
    </w:p>
    <w:p w:rsidR="005226FD" w:rsidRPr="009A3E3C" w:rsidRDefault="005226FD" w:rsidP="008A04E6">
      <w:pPr>
        <w:ind w:left="566"/>
        <w:rPr>
          <w:rFonts w:ascii="Tahoma" w:hAnsi="Tahoma" w:cs="Tahoma"/>
          <w:color w:val="151412"/>
          <w:sz w:val="32"/>
          <w:szCs w:val="32"/>
        </w:rPr>
      </w:pPr>
      <w:r w:rsidRPr="009A3E3C">
        <w:rPr>
          <w:rFonts w:ascii="Tahoma" w:hAnsi="Tahoma" w:cs="Tahoma" w:hint="cs"/>
          <w:color w:val="151412"/>
          <w:sz w:val="32"/>
          <w:szCs w:val="32"/>
          <w:rtl/>
        </w:rPr>
        <w:t xml:space="preserve">أمثلة: </w:t>
      </w:r>
      <w:r w:rsidR="002145C5">
        <w:rPr>
          <w:rFonts w:ascii="Tahoma" w:hAnsi="Tahoma" w:cs="Tahoma" w:hint="cs"/>
          <w:color w:val="151412"/>
          <w:sz w:val="32"/>
          <w:szCs w:val="32"/>
          <w:rtl/>
        </w:rPr>
        <w:t xml:space="preserve">مؤسسات تنتج </w:t>
      </w:r>
      <w:r w:rsidRPr="009A3E3C">
        <w:rPr>
          <w:rFonts w:ascii="Tahoma" w:hAnsi="Tahoma" w:cs="Tahoma" w:hint="cs"/>
          <w:color w:val="151412"/>
          <w:sz w:val="32"/>
          <w:szCs w:val="32"/>
          <w:rtl/>
        </w:rPr>
        <w:t>الألواح الشمسية، ومواد البناء الطبيعية</w:t>
      </w:r>
    </w:p>
    <w:p w:rsidR="005226FD" w:rsidRPr="00711ABE" w:rsidRDefault="008A04E6" w:rsidP="001A51A0">
      <w:pPr>
        <w:autoSpaceDE w:val="0"/>
        <w:autoSpaceDN w:val="0"/>
        <w:adjustRightInd w:val="0"/>
        <w:spacing w:before="240" w:after="240"/>
        <w:jc w:val="both"/>
        <w:rPr>
          <w:rStyle w:val="Strong"/>
          <w:rFonts w:ascii="Tahoma" w:hAnsi="Tahoma" w:cs="Tahoma"/>
          <w:sz w:val="32"/>
          <w:szCs w:val="32"/>
        </w:rPr>
      </w:pPr>
      <w:r w:rsidRPr="00711ABE">
        <w:rPr>
          <w:rStyle w:val="Strong"/>
          <w:rFonts w:ascii="Tahoma" w:hAnsi="Tahoma" w:cs="Tahoma" w:hint="cs"/>
          <w:sz w:val="32"/>
          <w:szCs w:val="32"/>
          <w:rtl/>
        </w:rPr>
        <w:t xml:space="preserve">3- </w:t>
      </w:r>
      <w:r w:rsidR="001A51A0" w:rsidRPr="00711ABE">
        <w:rPr>
          <w:rStyle w:val="Strong"/>
          <w:rFonts w:ascii="Tahoma" w:hAnsi="Tahoma" w:cs="Tahoma" w:hint="cs"/>
          <w:sz w:val="32"/>
          <w:szCs w:val="32"/>
          <w:rtl/>
        </w:rPr>
        <w:t>مؤسسات</w:t>
      </w:r>
      <w:r w:rsidR="005226FD" w:rsidRPr="00711ABE">
        <w:rPr>
          <w:rStyle w:val="Strong"/>
          <w:rFonts w:ascii="Tahoma" w:hAnsi="Tahoma" w:cs="Tahoma" w:hint="cs"/>
          <w:sz w:val="32"/>
          <w:szCs w:val="32"/>
          <w:rtl/>
        </w:rPr>
        <w:t xml:space="preserve"> بأساليب عمل خضراء ومخرجات خضراء</w:t>
      </w:r>
    </w:p>
    <w:p w:rsidR="005226FD" w:rsidRPr="009A3E3C" w:rsidRDefault="005226FD" w:rsidP="001A51A0">
      <w:pPr>
        <w:ind w:left="566"/>
        <w:rPr>
          <w:rFonts w:ascii="Tahoma" w:hAnsi="Tahoma" w:cs="Tahoma"/>
          <w:color w:val="151412"/>
          <w:sz w:val="32"/>
          <w:szCs w:val="32"/>
        </w:rPr>
      </w:pPr>
      <w:r w:rsidRPr="009A3E3C">
        <w:rPr>
          <w:rFonts w:ascii="Tahoma" w:hAnsi="Tahoma" w:cs="Tahoma" w:hint="cs"/>
          <w:color w:val="151412"/>
          <w:sz w:val="32"/>
          <w:szCs w:val="32"/>
          <w:rtl/>
        </w:rPr>
        <w:t xml:space="preserve">مثال: </w:t>
      </w:r>
      <w:r w:rsidR="001A51A0">
        <w:rPr>
          <w:rFonts w:ascii="Tahoma" w:hAnsi="Tahoma" w:cs="Tahoma" w:hint="cs"/>
          <w:color w:val="151412"/>
          <w:sz w:val="32"/>
          <w:szCs w:val="32"/>
          <w:rtl/>
        </w:rPr>
        <w:t>مؤسسة</w:t>
      </w:r>
      <w:r w:rsidR="002145C5">
        <w:rPr>
          <w:rFonts w:ascii="Tahoma" w:hAnsi="Tahoma" w:cs="Tahoma" w:hint="cs"/>
          <w:color w:val="151412"/>
          <w:sz w:val="32"/>
          <w:szCs w:val="32"/>
          <w:rtl/>
        </w:rPr>
        <w:t xml:space="preserve"> إعادة تدوير من خلال ا</w:t>
      </w:r>
      <w:r w:rsidRPr="009A3E3C">
        <w:rPr>
          <w:rFonts w:ascii="Tahoma" w:hAnsi="Tahoma" w:cs="Tahoma" w:hint="cs"/>
          <w:color w:val="151412"/>
          <w:sz w:val="32"/>
          <w:szCs w:val="32"/>
          <w:rtl/>
        </w:rPr>
        <w:t>ستخدام الطاقة الشمسية</w:t>
      </w:r>
    </w:p>
    <w:p w:rsidR="005226FD" w:rsidRDefault="005226FD" w:rsidP="00DB1B7E">
      <w:pPr>
        <w:rPr>
          <w:rFonts w:cs="Simplified Arabic"/>
          <w:sz w:val="20"/>
          <w:szCs w:val="20"/>
        </w:rPr>
      </w:pPr>
    </w:p>
    <w:p w:rsidR="007B66DD" w:rsidRDefault="007B66DD" w:rsidP="004E5929">
      <w:pPr>
        <w:rPr>
          <w:rFonts w:cs="Simplified Arabic"/>
          <w:sz w:val="20"/>
          <w:szCs w:val="20"/>
          <w:rtl/>
        </w:rPr>
      </w:pPr>
      <w:r>
        <w:rPr>
          <w:rFonts w:cs="Simplified Arabic"/>
          <w:sz w:val="20"/>
          <w:szCs w:val="20"/>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7B66DD" w:rsidRPr="00DF43D3" w:rsidTr="007B66DD">
        <w:tc>
          <w:tcPr>
            <w:tcW w:w="1323" w:type="dxa"/>
            <w:tcBorders>
              <w:bottom w:val="threeDEngrave" w:sz="24" w:space="0" w:color="auto"/>
            </w:tcBorders>
          </w:tcPr>
          <w:p w:rsidR="007B66DD" w:rsidRPr="00DF43D3" w:rsidRDefault="007B66DD" w:rsidP="007B66DD">
            <w:pPr>
              <w:spacing w:before="120" w:after="120"/>
              <w:rPr>
                <w:rFonts w:cs="Simplified Arabic"/>
                <w:b/>
                <w:bCs/>
                <w:sz w:val="28"/>
                <w:szCs w:val="28"/>
                <w:rtl/>
                <w:lang w:bidi="ar-LB"/>
              </w:rPr>
            </w:pPr>
            <w:r>
              <w:rPr>
                <w:rFonts w:cs="Simplified Arabic" w:hint="cs"/>
                <w:b/>
                <w:bCs/>
                <w:noProof/>
                <w:sz w:val="28"/>
                <w:szCs w:val="28"/>
              </w:rPr>
              <w:drawing>
                <wp:inline distT="0" distB="0" distL="0" distR="0">
                  <wp:extent cx="704850" cy="704850"/>
                  <wp:effectExtent l="19050" t="0" r="0" b="0"/>
                  <wp:docPr id="96" name="Picture 3"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out"/>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7B66DD" w:rsidRPr="00DF43D3" w:rsidRDefault="007B66DD" w:rsidP="007B66DD">
            <w:pPr>
              <w:pStyle w:val="Title3"/>
              <w:rPr>
                <w:rtl/>
              </w:rPr>
            </w:pPr>
            <w:r w:rsidRPr="00DF43D3">
              <w:rPr>
                <w:rFonts w:hint="cs"/>
                <w:rtl/>
              </w:rPr>
              <w:t>بيان معلومات</w:t>
            </w:r>
            <w:r w:rsidRPr="00DF43D3">
              <w:rPr>
                <w:rtl/>
              </w:rPr>
              <w:t xml:space="preserve"> (</w:t>
            </w:r>
            <w:r>
              <w:rPr>
                <w:rFonts w:hint="cs"/>
                <w:rtl/>
              </w:rPr>
              <w:t>3</w:t>
            </w:r>
            <w:r w:rsidRPr="00DF43D3">
              <w:rPr>
                <w:rtl/>
              </w:rPr>
              <w:t>)</w:t>
            </w:r>
          </w:p>
        </w:tc>
        <w:tc>
          <w:tcPr>
            <w:tcW w:w="3254" w:type="dxa"/>
            <w:tcBorders>
              <w:bottom w:val="threeDEngrave" w:sz="24" w:space="0" w:color="auto"/>
            </w:tcBorders>
          </w:tcPr>
          <w:p w:rsidR="007B66DD" w:rsidRPr="00DF43D3" w:rsidRDefault="007B66DD" w:rsidP="007B66DD">
            <w:pPr>
              <w:pStyle w:val="Title1"/>
              <w:rPr>
                <w:rtl/>
              </w:rPr>
            </w:pPr>
            <w:r w:rsidRPr="00DF43D3">
              <w:rPr>
                <w:rFonts w:hint="cs"/>
                <w:rtl/>
              </w:rPr>
              <w:t>الوحدة (</w:t>
            </w:r>
            <w:r>
              <w:rPr>
                <w:rFonts w:hint="cs"/>
                <w:rtl/>
              </w:rPr>
              <w:t>2</w:t>
            </w:r>
            <w:r w:rsidRPr="00DF43D3">
              <w:rPr>
                <w:rFonts w:hint="cs"/>
                <w:rtl/>
              </w:rPr>
              <w:t>): الموضوع (1)</w:t>
            </w:r>
          </w:p>
        </w:tc>
      </w:tr>
    </w:tbl>
    <w:p w:rsidR="007B66DD" w:rsidRPr="00895DD1" w:rsidRDefault="007B66DD" w:rsidP="00C8390F">
      <w:pPr>
        <w:pStyle w:val="Title4"/>
        <w:rPr>
          <w:color w:val="000000" w:themeColor="text1"/>
        </w:rPr>
      </w:pPr>
      <w:r w:rsidRPr="00895DD1">
        <w:rPr>
          <w:rFonts w:hint="cs"/>
          <w:color w:val="000000" w:themeColor="text1"/>
          <w:rtl/>
        </w:rPr>
        <w:t xml:space="preserve">أشكال </w:t>
      </w:r>
      <w:r w:rsidRPr="00895DD1">
        <w:rPr>
          <w:rFonts w:hint="cs"/>
          <w:color w:val="000000" w:themeColor="text1"/>
          <w:rtl/>
          <w:lang w:val="en-GB"/>
        </w:rPr>
        <w:t>المؤسسات</w:t>
      </w:r>
      <w:r w:rsidRPr="00895DD1">
        <w:rPr>
          <w:rFonts w:hint="cs"/>
          <w:color w:val="000000" w:themeColor="text1"/>
          <w:rtl/>
        </w:rPr>
        <w:t xml:space="preserve"> </w:t>
      </w:r>
      <w:r w:rsidR="00C8390F">
        <w:rPr>
          <w:rFonts w:hint="cs"/>
          <w:color w:val="000000" w:themeColor="text1"/>
          <w:rtl/>
        </w:rPr>
        <w:t>الاجتماعية</w:t>
      </w:r>
      <w:r w:rsidRPr="00895DD1">
        <w:rPr>
          <w:rFonts w:hint="cs"/>
          <w:color w:val="000000" w:themeColor="text1"/>
          <w:rtl/>
        </w:rPr>
        <w:t xml:space="preserve"> وتطورها</w:t>
      </w:r>
    </w:p>
    <w:p w:rsidR="007B66DD" w:rsidRPr="00895DD1" w:rsidRDefault="007B66DD" w:rsidP="00C8390F">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 xml:space="preserve">مع انتشار فكرة ومصطلح الريادة </w:t>
      </w:r>
      <w:r w:rsidR="00C8390F">
        <w:rPr>
          <w:rFonts w:ascii="Simplified Arabic" w:hAnsi="Simplified Arabic" w:cs="Simplified Arabic" w:hint="cs"/>
          <w:color w:val="000000" w:themeColor="text1"/>
          <w:sz w:val="28"/>
          <w:szCs w:val="28"/>
          <w:rtl/>
          <w:lang w:val="en-GB"/>
        </w:rPr>
        <w:t>الاجتماعية</w:t>
      </w:r>
      <w:r w:rsidRPr="00895DD1">
        <w:rPr>
          <w:rFonts w:ascii="Simplified Arabic" w:hAnsi="Simplified Arabic" w:cs="Simplified Arabic"/>
          <w:color w:val="000000" w:themeColor="text1"/>
          <w:sz w:val="28"/>
          <w:szCs w:val="28"/>
          <w:rtl/>
          <w:lang w:val="en-GB"/>
        </w:rPr>
        <w:t xml:space="preserve">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صبح العديد من الاشخاص والمؤسسات يستخدمونهما لوصف الاعمال التي يقومون بها، حتى ولو لم ينطبق هذا الوصف على ما يقومون به بشكل دقيق. وبشكل عام تقع </w:t>
      </w:r>
      <w:r w:rsidRPr="00895DD1">
        <w:rPr>
          <w:rFonts w:ascii="Simplified Arabic" w:hAnsi="Simplified Arabic" w:cs="Simplified Arabic" w:hint="cs"/>
          <w:color w:val="000000" w:themeColor="text1"/>
          <w:sz w:val="28"/>
          <w:szCs w:val="28"/>
          <w:rtl/>
          <w:lang w:val="en-GB"/>
        </w:rPr>
        <w:t>المؤسسات</w:t>
      </w:r>
      <w:r w:rsidRPr="00895DD1">
        <w:rPr>
          <w:rFonts w:ascii="Simplified Arabic" w:hAnsi="Simplified Arabic" w:cs="Simplified Arabic"/>
          <w:color w:val="000000" w:themeColor="text1"/>
          <w:sz w:val="28"/>
          <w:szCs w:val="28"/>
          <w:rtl/>
          <w:lang w:val="en-GB"/>
        </w:rPr>
        <w:t xml:space="preserve"> التي</w:t>
      </w:r>
      <w:r w:rsidRPr="00895DD1">
        <w:rPr>
          <w:rFonts w:ascii="Simplified Arabic" w:hAnsi="Simplified Arabic" w:cs="Simplified Arabic" w:hint="cs"/>
          <w:color w:val="000000" w:themeColor="text1"/>
          <w:sz w:val="28"/>
          <w:szCs w:val="28"/>
          <w:rtl/>
          <w:lang w:val="en-GB"/>
        </w:rPr>
        <w:t xml:space="preserve"> قد</w:t>
      </w:r>
      <w:r w:rsidRPr="00895DD1">
        <w:rPr>
          <w:rFonts w:ascii="Simplified Arabic" w:hAnsi="Simplified Arabic" w:cs="Simplified Arabic"/>
          <w:color w:val="000000" w:themeColor="text1"/>
          <w:sz w:val="28"/>
          <w:szCs w:val="28"/>
          <w:rtl/>
          <w:lang w:val="en-GB"/>
        </w:rPr>
        <w:t xml:space="preserve"> توصف </w:t>
      </w:r>
      <w:r w:rsidR="00C8390F">
        <w:rPr>
          <w:rFonts w:ascii="Simplified Arabic" w:hAnsi="Simplified Arabic" w:cs="Simplified Arabic" w:hint="cs"/>
          <w:color w:val="000000" w:themeColor="text1"/>
          <w:sz w:val="28"/>
          <w:szCs w:val="28"/>
          <w:rtl/>
          <w:lang w:val="en-GB"/>
        </w:rPr>
        <w:t>بالاجتماعية</w:t>
      </w:r>
      <w:r w:rsidRPr="00895DD1">
        <w:rPr>
          <w:rFonts w:ascii="Simplified Arabic" w:hAnsi="Simplified Arabic" w:cs="Simplified Arabic" w:hint="cs"/>
          <w:color w:val="000000" w:themeColor="text1"/>
          <w:sz w:val="28"/>
          <w:szCs w:val="28"/>
          <w:rtl/>
          <w:lang w:val="en-GB"/>
        </w:rPr>
        <w:t xml:space="preserve"> حتى لو لم يتفق الجميع على ذلك</w:t>
      </w:r>
      <w:r w:rsidRPr="00895DD1">
        <w:rPr>
          <w:rFonts w:ascii="Simplified Arabic" w:hAnsi="Simplified Arabic" w:cs="Simplified Arabic"/>
          <w:color w:val="000000" w:themeColor="text1"/>
          <w:sz w:val="28"/>
          <w:szCs w:val="28"/>
          <w:rtl/>
          <w:lang w:val="en-GB"/>
        </w:rPr>
        <w:t xml:space="preserve"> في ثلاث فئات</w:t>
      </w:r>
      <w:r w:rsidR="00C3416A" w:rsidRPr="00895DD1">
        <w:rPr>
          <w:rFonts w:ascii="Simplified Arabic" w:hAnsi="Simplified Arabic" w:cs="Simplified Arabic" w:hint="cs"/>
          <w:color w:val="000000" w:themeColor="text1"/>
          <w:sz w:val="28"/>
          <w:szCs w:val="28"/>
          <w:rtl/>
          <w:lang w:val="en-GB"/>
        </w:rPr>
        <w:t xml:space="preserve"> هي</w:t>
      </w:r>
      <w:r w:rsidRPr="00895DD1">
        <w:rPr>
          <w:rFonts w:ascii="Simplified Arabic" w:hAnsi="Simplified Arabic" w:cs="Simplified Arabic"/>
          <w:color w:val="000000" w:themeColor="text1"/>
          <w:sz w:val="28"/>
          <w:szCs w:val="28"/>
          <w:lang w:val="en-GB"/>
        </w:rPr>
        <w:t>:</w:t>
      </w:r>
    </w:p>
    <w:p w:rsidR="00C3416A" w:rsidRPr="00895DD1" w:rsidRDefault="007B66DD" w:rsidP="00C3416A">
      <w:pPr>
        <w:spacing w:before="240" w:after="120"/>
        <w:jc w:val="both"/>
        <w:rPr>
          <w:rFonts w:ascii="Tahoma" w:hAnsi="Tahoma" w:cs="Tahoma"/>
          <w:b/>
          <w:bCs/>
          <w:color w:val="000000" w:themeColor="text1"/>
          <w:sz w:val="28"/>
          <w:szCs w:val="28"/>
          <w:rtl/>
          <w:lang w:val="en-GB"/>
        </w:rPr>
      </w:pPr>
      <w:r w:rsidRPr="00895DD1">
        <w:rPr>
          <w:rFonts w:ascii="Tahoma" w:hAnsi="Tahoma" w:cs="Tahoma"/>
          <w:b/>
          <w:bCs/>
          <w:color w:val="000000" w:themeColor="text1"/>
          <w:sz w:val="28"/>
          <w:szCs w:val="28"/>
          <w:rtl/>
          <w:cs/>
          <w:lang w:val="en-GB"/>
        </w:rPr>
        <w:t>١</w:t>
      </w:r>
      <w:r w:rsidR="00C3416A" w:rsidRPr="00895DD1">
        <w:rPr>
          <w:rFonts w:ascii="Tahoma" w:hAnsi="Tahoma" w:cs="Tahoma"/>
          <w:b/>
          <w:bCs/>
          <w:color w:val="000000" w:themeColor="text1"/>
          <w:sz w:val="28"/>
          <w:szCs w:val="28"/>
          <w:rtl/>
          <w:lang w:val="en-GB"/>
        </w:rPr>
        <w:t xml:space="preserve">- المؤسسات غير الحكومية </w:t>
      </w:r>
      <w:r w:rsidR="00C3416A" w:rsidRPr="00895DD1">
        <w:rPr>
          <w:rFonts w:ascii="Tahoma" w:hAnsi="Tahoma" w:cs="Tahoma" w:hint="cs"/>
          <w:b/>
          <w:bCs/>
          <w:color w:val="000000" w:themeColor="text1"/>
          <w:sz w:val="28"/>
          <w:szCs w:val="28"/>
          <w:rtl/>
          <w:lang w:val="en-GB"/>
        </w:rPr>
        <w:t>أ</w:t>
      </w:r>
      <w:r w:rsidRPr="00895DD1">
        <w:rPr>
          <w:rFonts w:ascii="Tahoma" w:hAnsi="Tahoma" w:cs="Tahoma"/>
          <w:b/>
          <w:bCs/>
          <w:color w:val="000000" w:themeColor="text1"/>
          <w:sz w:val="28"/>
          <w:szCs w:val="28"/>
          <w:rtl/>
          <w:lang w:val="en-GB"/>
        </w:rPr>
        <w:t>و غير الربحية</w:t>
      </w:r>
    </w:p>
    <w:p w:rsidR="007B66DD" w:rsidRPr="00895DD1" w:rsidRDefault="007B66DD" w:rsidP="007B66DD">
      <w:pPr>
        <w:spacing w:before="120"/>
        <w:jc w:val="both"/>
        <w:rPr>
          <w:rFonts w:ascii="Simplified Arabic" w:hAnsi="Simplified Arabic" w:cs="Simplified Arabic"/>
          <w:color w:val="000000" w:themeColor="text1"/>
          <w:sz w:val="28"/>
          <w:szCs w:val="28"/>
          <w:rtl/>
          <w:lang w:val="en-GB" w:bidi="ar-LB"/>
        </w:rPr>
      </w:pPr>
      <w:r w:rsidRPr="00895DD1">
        <w:rPr>
          <w:rFonts w:ascii="Simplified Arabic" w:hAnsi="Simplified Arabic" w:cs="Simplified Arabic"/>
          <w:color w:val="000000" w:themeColor="text1"/>
          <w:sz w:val="28"/>
          <w:szCs w:val="28"/>
          <w:rtl/>
          <w:lang w:val="en-GB"/>
        </w:rPr>
        <w:t>وهي مؤسس</w:t>
      </w:r>
      <w:r w:rsidR="00C3416A" w:rsidRPr="00895DD1">
        <w:rPr>
          <w:rFonts w:ascii="Simplified Arabic" w:hAnsi="Simplified Arabic" w:cs="Simplified Arabic"/>
          <w:color w:val="000000" w:themeColor="text1"/>
          <w:sz w:val="28"/>
          <w:szCs w:val="28"/>
          <w:rtl/>
          <w:lang w:val="en-GB"/>
        </w:rPr>
        <w:t xml:space="preserve">ات المجتمع المدني التي لها دور </w:t>
      </w:r>
      <w:r w:rsidR="00C3416A" w:rsidRPr="00895DD1">
        <w:rPr>
          <w:rFonts w:ascii="Simplified Arabic" w:hAnsi="Simplified Arabic" w:cs="Simplified Arabic" w:hint="cs"/>
          <w:color w:val="000000" w:themeColor="text1"/>
          <w:sz w:val="28"/>
          <w:szCs w:val="28"/>
          <w:rtl/>
          <w:lang w:val="en-GB"/>
        </w:rPr>
        <w:t>أ</w:t>
      </w:r>
      <w:r w:rsidR="00C3416A" w:rsidRPr="00895DD1">
        <w:rPr>
          <w:rFonts w:ascii="Simplified Arabic" w:hAnsi="Simplified Arabic" w:cs="Simplified Arabic"/>
          <w:color w:val="000000" w:themeColor="text1"/>
          <w:sz w:val="28"/>
          <w:szCs w:val="28"/>
          <w:rtl/>
          <w:lang w:val="en-GB"/>
        </w:rPr>
        <w:t xml:space="preserve">ساسي في شتى </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نواع التنمية الاجتماعية والبشرية والاقتصادية الخ</w:t>
      </w:r>
      <w:r w:rsidR="00C3416A" w:rsidRPr="00895DD1">
        <w:rPr>
          <w:rFonts w:ascii="Simplified Arabic" w:hAnsi="Simplified Arabic" w:cs="Simplified Arabic"/>
          <w:color w:val="000000" w:themeColor="text1"/>
          <w:sz w:val="28"/>
          <w:szCs w:val="28"/>
          <w:rtl/>
          <w:lang w:val="en-GB"/>
        </w:rPr>
        <w:t xml:space="preserve">. وتعمل هذه المؤسسات على قضايا </w:t>
      </w:r>
      <w:r w:rsidR="00C3416A" w:rsidRPr="00895DD1">
        <w:rPr>
          <w:rFonts w:ascii="Simplified Arabic" w:hAnsi="Simplified Arabic" w:cs="Simplified Arabic" w:hint="cs"/>
          <w:color w:val="000000" w:themeColor="text1"/>
          <w:sz w:val="28"/>
          <w:szCs w:val="28"/>
          <w:rtl/>
          <w:lang w:val="en-GB"/>
        </w:rPr>
        <w:t>أ</w:t>
      </w:r>
      <w:r w:rsidR="00C3416A" w:rsidRPr="00895DD1">
        <w:rPr>
          <w:rFonts w:ascii="Simplified Arabic" w:hAnsi="Simplified Arabic" w:cs="Simplified Arabic"/>
          <w:color w:val="000000" w:themeColor="text1"/>
          <w:sz w:val="28"/>
          <w:szCs w:val="28"/>
          <w:rtl/>
          <w:lang w:val="en-GB"/>
        </w:rPr>
        <w:t xml:space="preserve">و مشاريع تنموية تندرج في </w:t>
      </w:r>
      <w:r w:rsidR="00C3416A"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طار اهتمامها، وتعتمد بشكل رئيسي على ن</w:t>
      </w:r>
      <w:r w:rsidR="00C3416A" w:rsidRPr="00895DD1">
        <w:rPr>
          <w:rFonts w:ascii="Simplified Arabic" w:hAnsi="Simplified Arabic" w:cs="Simplified Arabic"/>
          <w:color w:val="000000" w:themeColor="text1"/>
          <w:sz w:val="28"/>
          <w:szCs w:val="28"/>
          <w:rtl/>
          <w:lang w:val="en-GB"/>
        </w:rPr>
        <w:t xml:space="preserve">ظام العمل التنموي التقليدي، أي </w:t>
      </w:r>
      <w:r w:rsidR="00C3416A" w:rsidRPr="00895DD1">
        <w:rPr>
          <w:rFonts w:ascii="Simplified Arabic" w:hAnsi="Simplified Arabic" w:cs="Simplified Arabic" w:hint="cs"/>
          <w:color w:val="000000" w:themeColor="text1"/>
          <w:sz w:val="28"/>
          <w:szCs w:val="28"/>
          <w:rtl/>
          <w:lang w:val="en-GB"/>
        </w:rPr>
        <w:t>أ</w:t>
      </w:r>
      <w:r w:rsidR="00C3416A" w:rsidRPr="00895DD1">
        <w:rPr>
          <w:rFonts w:ascii="Simplified Arabic" w:hAnsi="Simplified Arabic" w:cs="Simplified Arabic"/>
          <w:color w:val="000000" w:themeColor="text1"/>
          <w:sz w:val="28"/>
          <w:szCs w:val="28"/>
          <w:rtl/>
          <w:lang w:val="en-GB"/>
        </w:rPr>
        <w:t xml:space="preserve">نها تعمد </w:t>
      </w:r>
      <w:r w:rsidR="00C3416A" w:rsidRPr="00895DD1">
        <w:rPr>
          <w:rFonts w:ascii="Simplified Arabic" w:hAnsi="Simplified Arabic" w:cs="Simplified Arabic" w:hint="cs"/>
          <w:color w:val="000000" w:themeColor="text1"/>
          <w:sz w:val="28"/>
          <w:szCs w:val="28"/>
          <w:rtl/>
          <w:lang w:val="en-GB"/>
        </w:rPr>
        <w:t>إ</w:t>
      </w:r>
      <w:r w:rsidR="00C3416A" w:rsidRPr="00895DD1">
        <w:rPr>
          <w:rFonts w:ascii="Simplified Arabic" w:hAnsi="Simplified Arabic" w:cs="Simplified Arabic"/>
          <w:color w:val="000000" w:themeColor="text1"/>
          <w:sz w:val="28"/>
          <w:szCs w:val="28"/>
          <w:rtl/>
          <w:lang w:val="en-GB"/>
        </w:rPr>
        <w:t xml:space="preserve">لى تقديم المشاريع وخطط العمل </w:t>
      </w:r>
      <w:r w:rsidR="00C3416A"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لى الجهات المانحة التي تمول المشروع في حال وافقت عليه وعلى مخرجاته</w:t>
      </w:r>
      <w:r w:rsidRPr="00895DD1">
        <w:rPr>
          <w:rFonts w:ascii="Simplified Arabic" w:hAnsi="Simplified Arabic" w:cs="Simplified Arabic"/>
          <w:color w:val="000000" w:themeColor="text1"/>
          <w:sz w:val="28"/>
          <w:szCs w:val="28"/>
          <w:lang w:val="en-GB"/>
        </w:rPr>
        <w:t xml:space="preserve">.  </w:t>
      </w:r>
    </w:p>
    <w:p w:rsidR="007B66DD" w:rsidRPr="00895DD1" w:rsidRDefault="00C3416A" w:rsidP="00C8390F">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وبالطبع ف</w:t>
      </w:r>
      <w:r w:rsidRPr="00895DD1">
        <w:rPr>
          <w:rFonts w:ascii="Simplified Arabic" w:hAnsi="Simplified Arabic" w:cs="Simplified Arabic" w:hint="cs"/>
          <w:color w:val="000000" w:themeColor="text1"/>
          <w:sz w:val="28"/>
          <w:szCs w:val="28"/>
          <w:rtl/>
          <w:lang w:val="en-GB"/>
        </w:rPr>
        <w:t>إ</w:t>
      </w:r>
      <w:r w:rsidR="007B66DD" w:rsidRPr="00895DD1">
        <w:rPr>
          <w:rFonts w:ascii="Simplified Arabic" w:hAnsi="Simplified Arabic" w:cs="Simplified Arabic"/>
          <w:color w:val="000000" w:themeColor="text1"/>
          <w:sz w:val="28"/>
          <w:szCs w:val="28"/>
          <w:rtl/>
          <w:lang w:val="en-GB"/>
        </w:rPr>
        <w:t xml:space="preserve">ن هذه المؤسسات تعمل على حل العديد من المشاكل </w:t>
      </w:r>
      <w:r w:rsidR="00C8390F">
        <w:rPr>
          <w:rFonts w:ascii="Simplified Arabic" w:hAnsi="Simplified Arabic" w:cs="Simplified Arabic" w:hint="cs"/>
          <w:color w:val="000000" w:themeColor="text1"/>
          <w:sz w:val="28"/>
          <w:szCs w:val="28"/>
          <w:rtl/>
          <w:lang w:val="en-GB"/>
        </w:rPr>
        <w:t>الاجتماعية</w:t>
      </w:r>
      <w:r w:rsidR="007B66DD" w:rsidRPr="00895DD1">
        <w:rPr>
          <w:rFonts w:ascii="Simplified Arabic" w:hAnsi="Simplified Arabic" w:cs="Simplified Arabic"/>
          <w:color w:val="000000" w:themeColor="text1"/>
          <w:sz w:val="28"/>
          <w:szCs w:val="28"/>
          <w:rtl/>
          <w:lang w:val="en-GB"/>
        </w:rPr>
        <w:t>، لكن اعتمادها في التمويل على المنح والتمويل الخارجي يجعل البعض يعترض على وصف ما تقوم به بالر</w:t>
      </w:r>
      <w:r w:rsidRPr="00895DD1">
        <w:rPr>
          <w:rFonts w:ascii="Simplified Arabic" w:hAnsi="Simplified Arabic" w:cs="Simplified Arabic"/>
          <w:color w:val="000000" w:themeColor="text1"/>
          <w:sz w:val="28"/>
          <w:szCs w:val="28"/>
          <w:rtl/>
          <w:lang w:val="en-GB"/>
        </w:rPr>
        <w:t xml:space="preserve">يادة </w:t>
      </w:r>
      <w:r w:rsidR="00C8390F">
        <w:rPr>
          <w:rFonts w:ascii="Simplified Arabic" w:hAnsi="Simplified Arabic" w:cs="Simplified Arabic" w:hint="cs"/>
          <w:color w:val="000000" w:themeColor="text1"/>
          <w:sz w:val="28"/>
          <w:szCs w:val="28"/>
          <w:rtl/>
          <w:lang w:val="en-GB"/>
        </w:rPr>
        <w:t>الاجتماعية</w:t>
      </w:r>
      <w:r w:rsidRPr="00895DD1">
        <w:rPr>
          <w:rFonts w:ascii="Simplified Arabic" w:hAnsi="Simplified Arabic" w:cs="Simplified Arabic"/>
          <w:color w:val="000000" w:themeColor="text1"/>
          <w:sz w:val="28"/>
          <w:szCs w:val="28"/>
          <w:rtl/>
          <w:lang w:val="en-GB"/>
        </w:rPr>
        <w:t>. ومن السلبيات ال</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ساسية لهذه الفئة </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ن المشاريع التنموية المنفذة تقف عن العمل في العدي</w:t>
      </w:r>
      <w:r w:rsidRPr="00895DD1">
        <w:rPr>
          <w:rFonts w:ascii="Simplified Arabic" w:hAnsi="Simplified Arabic" w:cs="Simplified Arabic"/>
          <w:color w:val="000000" w:themeColor="text1"/>
          <w:sz w:val="28"/>
          <w:szCs w:val="28"/>
          <w:rtl/>
          <w:lang w:val="en-GB"/>
        </w:rPr>
        <w:t>د من الحالات بانتهاء التمويل، و</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نها حتى ولو حققت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هدافها ال</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ساسية ف</w:t>
      </w:r>
      <w:r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 xml:space="preserve">نها غير قادرة على الاستمرار </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و على تكبير حجم المشروع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و ال</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ثر دون الحصول على تمويل جديد</w:t>
      </w:r>
      <w:r w:rsidR="007B66DD" w:rsidRPr="00895DD1">
        <w:rPr>
          <w:rFonts w:ascii="Simplified Arabic" w:hAnsi="Simplified Arabic" w:cs="Simplified Arabic"/>
          <w:color w:val="000000" w:themeColor="text1"/>
          <w:sz w:val="28"/>
          <w:szCs w:val="28"/>
          <w:lang w:val="en-GB"/>
        </w:rPr>
        <w:t>.</w:t>
      </w:r>
    </w:p>
    <w:p w:rsidR="007B66DD" w:rsidRDefault="007B66DD" w:rsidP="007B66DD">
      <w:pPr>
        <w:spacing w:before="120"/>
        <w:jc w:val="both"/>
        <w:rPr>
          <w:rFonts w:ascii="Simplified Arabic" w:hAnsi="Simplified Arabic" w:cs="Simplified Arabic"/>
          <w:color w:val="000000" w:themeColor="text1"/>
          <w:sz w:val="28"/>
          <w:szCs w:val="28"/>
          <w:rtl/>
          <w:lang w:val="en-GB"/>
        </w:rPr>
      </w:pPr>
      <w:r w:rsidRPr="00895DD1">
        <w:rPr>
          <w:rFonts w:ascii="Simplified Arabic" w:hAnsi="Simplified Arabic" w:cs="Simplified Arabic"/>
          <w:color w:val="000000" w:themeColor="text1"/>
          <w:sz w:val="28"/>
          <w:szCs w:val="28"/>
          <w:rtl/>
          <w:lang w:val="en-GB"/>
        </w:rPr>
        <w:t>و</w:t>
      </w:r>
      <w:r w:rsidR="00C3416A" w:rsidRPr="00895DD1">
        <w:rPr>
          <w:rFonts w:ascii="Simplified Arabic" w:hAnsi="Simplified Arabic" w:cs="Simplified Arabic"/>
          <w:color w:val="000000" w:themeColor="text1"/>
          <w:sz w:val="28"/>
          <w:szCs w:val="28"/>
          <w:rtl/>
          <w:lang w:val="en-GB"/>
        </w:rPr>
        <w:t xml:space="preserve">بطبيعة الحال لا يمكن الحديث عن </w:t>
      </w:r>
      <w:r w:rsidR="00C3416A" w:rsidRPr="00895DD1">
        <w:rPr>
          <w:rFonts w:ascii="Simplified Arabic" w:hAnsi="Simplified Arabic" w:cs="Simplified Arabic" w:hint="cs"/>
          <w:color w:val="000000" w:themeColor="text1"/>
          <w:sz w:val="28"/>
          <w:szCs w:val="28"/>
          <w:rtl/>
          <w:lang w:val="en-GB"/>
        </w:rPr>
        <w:t>أ</w:t>
      </w:r>
      <w:r w:rsidR="00C3416A" w:rsidRPr="00895DD1">
        <w:rPr>
          <w:rFonts w:ascii="Simplified Arabic" w:hAnsi="Simplified Arabic" w:cs="Simplified Arabic"/>
          <w:color w:val="000000" w:themeColor="text1"/>
          <w:sz w:val="28"/>
          <w:szCs w:val="28"/>
          <w:rtl/>
          <w:lang w:val="en-GB"/>
        </w:rPr>
        <w:t>ية</w:t>
      </w:r>
      <w:r w:rsidR="00C3416A" w:rsidRPr="00895DD1">
        <w:rPr>
          <w:rFonts w:ascii="Simplified Arabic" w:hAnsi="Simplified Arabic" w:cs="Simplified Arabic" w:hint="cs"/>
          <w:color w:val="000000" w:themeColor="text1"/>
          <w:sz w:val="28"/>
          <w:szCs w:val="28"/>
          <w:rtl/>
          <w:lang w:val="en-GB"/>
        </w:rPr>
        <w:t xml:space="preserve"> أ</w:t>
      </w:r>
      <w:r w:rsidRPr="00895DD1">
        <w:rPr>
          <w:rFonts w:ascii="Simplified Arabic" w:hAnsi="Simplified Arabic" w:cs="Simplified Arabic"/>
          <w:color w:val="000000" w:themeColor="text1"/>
          <w:sz w:val="28"/>
          <w:szCs w:val="28"/>
          <w:rtl/>
          <w:lang w:val="en-GB"/>
        </w:rPr>
        <w:t>رباح</w:t>
      </w:r>
      <w:r w:rsidR="00C3416A" w:rsidRPr="00895DD1">
        <w:rPr>
          <w:rFonts w:ascii="Simplified Arabic" w:hAnsi="Simplified Arabic" w:cs="Simplified Arabic" w:hint="cs"/>
          <w:color w:val="000000" w:themeColor="text1"/>
          <w:sz w:val="28"/>
          <w:szCs w:val="28"/>
          <w:rtl/>
          <w:lang w:val="en-GB"/>
        </w:rPr>
        <w:t>،</w:t>
      </w:r>
      <w:r w:rsidR="00C3416A" w:rsidRPr="00895DD1">
        <w:rPr>
          <w:rFonts w:ascii="Simplified Arabic" w:hAnsi="Simplified Arabic" w:cs="Simplified Arabic"/>
          <w:color w:val="000000" w:themeColor="text1"/>
          <w:sz w:val="28"/>
          <w:szCs w:val="28"/>
          <w:rtl/>
          <w:lang w:val="en-GB"/>
        </w:rPr>
        <w:t xml:space="preserve"> اذ لا تقوم هذه المؤسسات بأي </w:t>
      </w:r>
      <w:r w:rsidR="00C3416A" w:rsidRPr="00895DD1">
        <w:rPr>
          <w:rFonts w:ascii="Simplified Arabic" w:hAnsi="Simplified Arabic" w:cs="Simplified Arabic" w:hint="cs"/>
          <w:color w:val="000000" w:themeColor="text1"/>
          <w:sz w:val="28"/>
          <w:szCs w:val="28"/>
          <w:rtl/>
          <w:lang w:val="en-GB"/>
        </w:rPr>
        <w:t>أ</w:t>
      </w:r>
      <w:r w:rsidR="00C3416A" w:rsidRPr="00895DD1">
        <w:rPr>
          <w:rFonts w:ascii="Simplified Arabic" w:hAnsi="Simplified Arabic" w:cs="Simplified Arabic"/>
          <w:color w:val="000000" w:themeColor="text1"/>
          <w:sz w:val="28"/>
          <w:szCs w:val="28"/>
          <w:rtl/>
          <w:lang w:val="en-GB"/>
        </w:rPr>
        <w:t xml:space="preserve">عمال تهدف </w:t>
      </w:r>
      <w:r w:rsidR="00C3416A"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لى الربح المادي</w:t>
      </w:r>
      <w:r w:rsidRPr="00895DD1">
        <w:rPr>
          <w:rFonts w:ascii="Simplified Arabic" w:hAnsi="Simplified Arabic" w:cs="Simplified Arabic"/>
          <w:color w:val="000000" w:themeColor="text1"/>
          <w:sz w:val="28"/>
          <w:szCs w:val="28"/>
          <w:lang w:val="en-GB"/>
        </w:rPr>
        <w:t>.</w:t>
      </w:r>
    </w:p>
    <w:p w:rsidR="00A07A12" w:rsidRPr="00895DD1" w:rsidRDefault="00A07A12" w:rsidP="007B66DD">
      <w:pPr>
        <w:spacing w:before="120"/>
        <w:jc w:val="both"/>
        <w:rPr>
          <w:rFonts w:ascii="Simplified Arabic" w:hAnsi="Simplified Arabic" w:cs="Simplified Arabic"/>
          <w:color w:val="000000" w:themeColor="text1"/>
          <w:sz w:val="28"/>
          <w:szCs w:val="28"/>
          <w:lang w:val="en-GB"/>
        </w:rPr>
      </w:pPr>
    </w:p>
    <w:p w:rsidR="00C3416A" w:rsidRPr="00895DD1" w:rsidRDefault="00C8390F" w:rsidP="00C8390F">
      <w:pPr>
        <w:spacing w:before="240" w:after="120"/>
        <w:jc w:val="both"/>
        <w:rPr>
          <w:rFonts w:ascii="Tahoma" w:hAnsi="Tahoma" w:cs="Tahoma"/>
          <w:b/>
          <w:bCs/>
          <w:color w:val="000000" w:themeColor="text1"/>
          <w:sz w:val="28"/>
          <w:szCs w:val="28"/>
          <w:rtl/>
          <w:lang w:val="en-GB"/>
        </w:rPr>
      </w:pPr>
      <w:r>
        <w:rPr>
          <w:rFonts w:ascii="Tahoma" w:hAnsi="Tahoma" w:cs="Tahoma" w:hint="cs"/>
          <w:b/>
          <w:bCs/>
          <w:color w:val="000000" w:themeColor="text1"/>
          <w:sz w:val="28"/>
          <w:szCs w:val="28"/>
          <w:rtl/>
          <w:cs/>
          <w:lang w:val="en-GB"/>
        </w:rPr>
        <w:t>2</w:t>
      </w:r>
      <w:r w:rsidR="007B66DD" w:rsidRPr="00895DD1">
        <w:rPr>
          <w:rFonts w:ascii="Tahoma" w:hAnsi="Tahoma" w:cs="Tahoma"/>
          <w:b/>
          <w:bCs/>
          <w:color w:val="000000" w:themeColor="text1"/>
          <w:sz w:val="28"/>
          <w:szCs w:val="28"/>
          <w:rtl/>
          <w:lang w:val="en-GB"/>
        </w:rPr>
        <w:t xml:space="preserve">- </w:t>
      </w:r>
      <w:r>
        <w:rPr>
          <w:rFonts w:ascii="Tahoma" w:hAnsi="Tahoma" w:cs="Tahoma" w:hint="cs"/>
          <w:b/>
          <w:bCs/>
          <w:color w:val="000000" w:themeColor="text1"/>
          <w:sz w:val="28"/>
          <w:szCs w:val="28"/>
          <w:rtl/>
          <w:lang w:val="en-GB"/>
        </w:rPr>
        <w:t>المؤسسات</w:t>
      </w:r>
      <w:r w:rsidR="007B66DD" w:rsidRPr="00895DD1">
        <w:rPr>
          <w:rFonts w:ascii="Tahoma" w:hAnsi="Tahoma" w:cs="Tahoma"/>
          <w:b/>
          <w:bCs/>
          <w:color w:val="000000" w:themeColor="text1"/>
          <w:sz w:val="28"/>
          <w:szCs w:val="28"/>
          <w:rtl/>
          <w:lang w:val="en-GB"/>
        </w:rPr>
        <w:t xml:space="preserve"> </w:t>
      </w:r>
      <w:r>
        <w:rPr>
          <w:rFonts w:ascii="Tahoma" w:hAnsi="Tahoma" w:cs="Tahoma" w:hint="cs"/>
          <w:b/>
          <w:bCs/>
          <w:color w:val="000000" w:themeColor="text1"/>
          <w:sz w:val="28"/>
          <w:szCs w:val="28"/>
          <w:rtl/>
          <w:lang w:val="en-GB"/>
        </w:rPr>
        <w:t>الاجتماعية</w:t>
      </w:r>
    </w:p>
    <w:p w:rsidR="007B66DD" w:rsidRPr="00895DD1" w:rsidRDefault="00C3416A" w:rsidP="00C8390F">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 xml:space="preserve">ان فكرة </w:t>
      </w:r>
      <w:r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 xml:space="preserve">نشاء </w:t>
      </w:r>
      <w:r w:rsidR="00C8390F">
        <w:rPr>
          <w:rFonts w:ascii="Simplified Arabic" w:hAnsi="Simplified Arabic" w:cs="Simplified Arabic" w:hint="cs"/>
          <w:color w:val="000000" w:themeColor="text1"/>
          <w:sz w:val="28"/>
          <w:szCs w:val="28"/>
          <w:rtl/>
          <w:lang w:val="en-GB"/>
        </w:rPr>
        <w:t>مؤسسات</w:t>
      </w:r>
      <w:r w:rsidR="007B66DD" w:rsidRPr="00895DD1">
        <w:rPr>
          <w:rFonts w:ascii="Simplified Arabic" w:hAnsi="Simplified Arabic" w:cs="Simplified Arabic"/>
          <w:color w:val="000000" w:themeColor="text1"/>
          <w:sz w:val="28"/>
          <w:szCs w:val="28"/>
          <w:rtl/>
          <w:lang w:val="en-GB"/>
        </w:rPr>
        <w:t xml:space="preserve"> </w:t>
      </w:r>
      <w:r w:rsidR="00C8390F">
        <w:rPr>
          <w:rFonts w:ascii="Simplified Arabic" w:hAnsi="Simplified Arabic" w:cs="Simplified Arabic" w:hint="cs"/>
          <w:color w:val="000000" w:themeColor="text1"/>
          <w:sz w:val="28"/>
          <w:szCs w:val="28"/>
          <w:rtl/>
          <w:lang w:val="en-GB"/>
        </w:rPr>
        <w:t>اجتماعية</w:t>
      </w:r>
      <w:r w:rsidR="007B66DD" w:rsidRPr="00895DD1">
        <w:rPr>
          <w:rFonts w:ascii="Simplified Arabic" w:hAnsi="Simplified Arabic" w:cs="Simplified Arabic"/>
          <w:color w:val="000000" w:themeColor="text1"/>
          <w:sz w:val="28"/>
          <w:szCs w:val="28"/>
          <w:rtl/>
          <w:lang w:val="en-GB"/>
        </w:rPr>
        <w:t xml:space="preserve"> هي فكرة جديدة نسبيا ولكنها التطور الطبيعي والتجسيد الملا</w:t>
      </w:r>
      <w:r w:rsidR="007B66DD" w:rsidRPr="00895DD1">
        <w:rPr>
          <w:rFonts w:ascii="Simplified Arabic" w:hAnsi="Simplified Arabic" w:cs="Simplified Arabic" w:hint="cs"/>
          <w:color w:val="000000" w:themeColor="text1"/>
          <w:sz w:val="28"/>
          <w:szCs w:val="28"/>
          <w:rtl/>
          <w:lang w:val="en-GB"/>
        </w:rPr>
        <w:t>ئ</w:t>
      </w:r>
      <w:r w:rsidR="007B66DD" w:rsidRPr="00895DD1">
        <w:rPr>
          <w:rFonts w:ascii="Simplified Arabic" w:hAnsi="Simplified Arabic" w:cs="Simplified Arabic"/>
          <w:color w:val="000000" w:themeColor="text1"/>
          <w:sz w:val="28"/>
          <w:szCs w:val="28"/>
          <w:rtl/>
          <w:lang w:val="en-GB"/>
        </w:rPr>
        <w:t>م لمبدأ ال</w:t>
      </w:r>
      <w:r w:rsidRPr="00895DD1">
        <w:rPr>
          <w:rFonts w:ascii="Simplified Arabic" w:hAnsi="Simplified Arabic" w:cs="Simplified Arabic"/>
          <w:color w:val="000000" w:themeColor="text1"/>
          <w:sz w:val="28"/>
          <w:szCs w:val="28"/>
          <w:rtl/>
          <w:lang w:val="en-GB"/>
        </w:rPr>
        <w:t xml:space="preserve">ريادة </w:t>
      </w:r>
      <w:r w:rsidR="00C8390F">
        <w:rPr>
          <w:rFonts w:ascii="Simplified Arabic" w:hAnsi="Simplified Arabic" w:cs="Simplified Arabic" w:hint="cs"/>
          <w:color w:val="000000" w:themeColor="text1"/>
          <w:sz w:val="28"/>
          <w:szCs w:val="28"/>
          <w:rtl/>
          <w:lang w:val="en-GB"/>
        </w:rPr>
        <w:t>الاجتماعية</w:t>
      </w:r>
      <w:r w:rsidRPr="00895DD1">
        <w:rPr>
          <w:rFonts w:ascii="Simplified Arabic" w:hAnsi="Simplified Arabic" w:cs="Simplified Arabic"/>
          <w:color w:val="000000" w:themeColor="text1"/>
          <w:sz w:val="28"/>
          <w:szCs w:val="28"/>
          <w:rtl/>
          <w:lang w:val="en-GB"/>
        </w:rPr>
        <w:t xml:space="preserve">. ويمكن تعريف </w:t>
      </w:r>
      <w:r w:rsidR="00C8390F">
        <w:rPr>
          <w:rFonts w:ascii="Simplified Arabic" w:hAnsi="Simplified Arabic" w:cs="Simplified Arabic" w:hint="cs"/>
          <w:color w:val="000000" w:themeColor="text1"/>
          <w:sz w:val="28"/>
          <w:szCs w:val="28"/>
          <w:rtl/>
          <w:lang w:val="en-GB"/>
        </w:rPr>
        <w:t>المؤسسة الاجتماعية</w:t>
      </w:r>
      <w:r w:rsidRPr="00895DD1">
        <w:rPr>
          <w:rFonts w:ascii="Simplified Arabic" w:hAnsi="Simplified Arabic" w:cs="Simplified Arabic"/>
          <w:color w:val="000000" w:themeColor="text1"/>
          <w:sz w:val="28"/>
          <w:szCs w:val="28"/>
          <w:rtl/>
          <w:lang w:val="en-GB"/>
        </w:rPr>
        <w:t xml:space="preserve"> على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نها مؤسسات تعمل بطرق وآليات </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ي </w:t>
      </w:r>
      <w:r w:rsidRPr="00895DD1">
        <w:rPr>
          <w:rFonts w:ascii="Simplified Arabic" w:hAnsi="Simplified Arabic" w:cs="Simplified Arabic" w:hint="cs"/>
          <w:color w:val="000000" w:themeColor="text1"/>
          <w:sz w:val="28"/>
          <w:szCs w:val="28"/>
          <w:rtl/>
          <w:lang w:val="en-GB"/>
        </w:rPr>
        <w:t>مؤسسة</w:t>
      </w:r>
      <w:r w:rsidRPr="00895DD1">
        <w:rPr>
          <w:rFonts w:ascii="Simplified Arabic" w:hAnsi="Simplified Arabic" w:cs="Simplified Arabic"/>
          <w:color w:val="000000" w:themeColor="text1"/>
          <w:sz w:val="28"/>
          <w:szCs w:val="28"/>
          <w:rtl/>
          <w:lang w:val="en-GB"/>
        </w:rPr>
        <w:t xml:space="preserve"> ريادية عادية، ولكن هدفها ال</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ساسي هو </w:t>
      </w:r>
      <w:r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 xml:space="preserve">حداث تغيير </w:t>
      </w:r>
      <w:r w:rsidR="00C8390F">
        <w:rPr>
          <w:rFonts w:ascii="Simplified Arabic" w:hAnsi="Simplified Arabic" w:cs="Simplified Arabic" w:hint="cs"/>
          <w:color w:val="000000" w:themeColor="text1"/>
          <w:sz w:val="28"/>
          <w:szCs w:val="28"/>
          <w:rtl/>
          <w:lang w:val="en-GB"/>
        </w:rPr>
        <w:t>اجتماعي</w:t>
      </w:r>
      <w:r w:rsidRPr="00895DD1">
        <w:rPr>
          <w:rFonts w:ascii="Simplified Arabic" w:hAnsi="Simplified Arabic" w:cs="Simplified Arabic"/>
          <w:color w:val="000000" w:themeColor="text1"/>
          <w:sz w:val="28"/>
          <w:szCs w:val="28"/>
          <w:rtl/>
          <w:lang w:val="en-GB"/>
        </w:rPr>
        <w:t xml:space="preserve">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و ثقافي </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و بيئي ما، بينما يكون هدف تحقي</w:t>
      </w:r>
      <w:r w:rsidR="007B66DD" w:rsidRPr="00895DD1">
        <w:rPr>
          <w:rFonts w:ascii="Simplified Arabic" w:hAnsi="Simplified Arabic" w:cs="Simplified Arabic" w:hint="cs"/>
          <w:color w:val="000000" w:themeColor="text1"/>
          <w:sz w:val="28"/>
          <w:szCs w:val="28"/>
          <w:rtl/>
          <w:lang w:val="en-GB"/>
        </w:rPr>
        <w:t>ق</w:t>
      </w:r>
      <w:r w:rsidRPr="00895DD1">
        <w:rPr>
          <w:rFonts w:ascii="Simplified Arabic" w:hAnsi="Simplified Arabic" w:cs="Simplified Arabic"/>
          <w:color w:val="000000" w:themeColor="text1"/>
          <w:sz w:val="28"/>
          <w:szCs w:val="28"/>
          <w:rtl/>
          <w:lang w:val="en-GB"/>
        </w:rPr>
        <w:t xml:space="preserve"> ال</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ربا</w:t>
      </w:r>
      <w:r w:rsidRPr="00895DD1">
        <w:rPr>
          <w:rFonts w:ascii="Simplified Arabic" w:hAnsi="Simplified Arabic" w:cs="Simplified Arabic"/>
          <w:color w:val="000000" w:themeColor="text1"/>
          <w:sz w:val="28"/>
          <w:szCs w:val="28"/>
          <w:rtl/>
          <w:lang w:val="en-GB"/>
        </w:rPr>
        <w:t>ح ثانويا ويهدف الى دعم الهدف ال</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ساسي </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ي هدف التغيير </w:t>
      </w:r>
      <w:r w:rsidR="00C8390F">
        <w:rPr>
          <w:rFonts w:ascii="Simplified Arabic" w:hAnsi="Simplified Arabic" w:cs="Simplified Arabic" w:hint="cs"/>
          <w:color w:val="000000" w:themeColor="text1"/>
          <w:sz w:val="28"/>
          <w:szCs w:val="28"/>
          <w:rtl/>
          <w:lang w:val="en-GB"/>
        </w:rPr>
        <w:t>الاجتماعي</w:t>
      </w:r>
      <w:r w:rsidR="007B66DD" w:rsidRPr="00895DD1">
        <w:rPr>
          <w:rFonts w:ascii="Simplified Arabic" w:hAnsi="Simplified Arabic" w:cs="Simplified Arabic"/>
          <w:color w:val="000000" w:themeColor="text1"/>
          <w:sz w:val="28"/>
          <w:szCs w:val="28"/>
          <w:lang w:val="en-GB"/>
        </w:rPr>
        <w:t>.</w:t>
      </w:r>
    </w:p>
    <w:p w:rsidR="007B66DD" w:rsidRPr="00895DD1" w:rsidRDefault="007B66DD" w:rsidP="00C8390F">
      <w:pPr>
        <w:spacing w:before="120"/>
        <w:jc w:val="both"/>
        <w:rPr>
          <w:rFonts w:ascii="Simplified Arabic" w:hAnsi="Simplified Arabic" w:cs="Simplified Arabic"/>
          <w:color w:val="000000" w:themeColor="text1"/>
          <w:sz w:val="28"/>
          <w:szCs w:val="28"/>
          <w:rtl/>
          <w:lang w:val="en-GB" w:bidi="ar-LB"/>
        </w:rPr>
      </w:pPr>
      <w:r w:rsidRPr="00895DD1">
        <w:rPr>
          <w:rFonts w:ascii="Simplified Arabic" w:hAnsi="Simplified Arabic" w:cs="Simplified Arabic"/>
          <w:color w:val="000000" w:themeColor="text1"/>
          <w:sz w:val="28"/>
          <w:szCs w:val="28"/>
          <w:rtl/>
          <w:lang w:val="en-GB"/>
        </w:rPr>
        <w:t xml:space="preserve">وهناك بعض النقاش </w:t>
      </w:r>
      <w:r w:rsidR="00C3416A" w:rsidRPr="00895DD1">
        <w:rPr>
          <w:rFonts w:ascii="Simplified Arabic" w:hAnsi="Simplified Arabic" w:cs="Simplified Arabic" w:hint="cs"/>
          <w:color w:val="000000" w:themeColor="text1"/>
          <w:sz w:val="28"/>
          <w:szCs w:val="28"/>
          <w:rtl/>
          <w:lang w:val="en-GB"/>
        </w:rPr>
        <w:t>عن</w:t>
      </w:r>
      <w:r w:rsidR="00C3416A" w:rsidRPr="00895DD1">
        <w:rPr>
          <w:rFonts w:ascii="Simplified Arabic" w:hAnsi="Simplified Arabic" w:cs="Simplified Arabic"/>
          <w:color w:val="000000" w:themeColor="text1"/>
          <w:sz w:val="28"/>
          <w:szCs w:val="28"/>
          <w:rtl/>
          <w:lang w:val="en-GB"/>
        </w:rPr>
        <w:t xml:space="preserve"> كيفية التوفيق بين ال</w:t>
      </w:r>
      <w:r w:rsidR="00C3416A" w:rsidRPr="00895DD1">
        <w:rPr>
          <w:rFonts w:ascii="Simplified Arabic" w:hAnsi="Simplified Arabic" w:cs="Simplified Arabic" w:hint="cs"/>
          <w:color w:val="000000" w:themeColor="text1"/>
          <w:sz w:val="28"/>
          <w:szCs w:val="28"/>
          <w:rtl/>
          <w:lang w:val="en-GB"/>
        </w:rPr>
        <w:t>أ</w:t>
      </w:r>
      <w:r w:rsidR="00C3416A" w:rsidRPr="00895DD1">
        <w:rPr>
          <w:rFonts w:ascii="Simplified Arabic" w:hAnsi="Simplified Arabic" w:cs="Simplified Arabic"/>
          <w:color w:val="000000" w:themeColor="text1"/>
          <w:sz w:val="28"/>
          <w:szCs w:val="28"/>
          <w:rtl/>
          <w:lang w:val="en-GB"/>
        </w:rPr>
        <w:t xml:space="preserve">هداف التنموية التي يرى البعض </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نها تنتمي الى عالم المؤسسات</w:t>
      </w:r>
      <w:r w:rsidR="00C3416A" w:rsidRPr="00895DD1">
        <w:rPr>
          <w:rFonts w:ascii="Simplified Arabic" w:hAnsi="Simplified Arabic" w:cs="Simplified Arabic" w:hint="cs"/>
          <w:color w:val="000000" w:themeColor="text1"/>
          <w:sz w:val="28"/>
          <w:szCs w:val="28"/>
          <w:rtl/>
          <w:lang w:val="en-GB"/>
        </w:rPr>
        <w:t xml:space="preserve"> </w:t>
      </w:r>
      <w:r w:rsidRPr="00895DD1">
        <w:rPr>
          <w:rFonts w:ascii="Simplified Arabic" w:hAnsi="Simplified Arabic" w:cs="Simplified Arabic"/>
          <w:color w:val="000000" w:themeColor="text1"/>
          <w:sz w:val="28"/>
          <w:szCs w:val="28"/>
          <w:rtl/>
          <w:lang w:val="en-GB"/>
        </w:rPr>
        <w:t xml:space="preserve">غير </w:t>
      </w:r>
      <w:r w:rsidRPr="00895DD1">
        <w:rPr>
          <w:rFonts w:ascii="Simplified Arabic" w:hAnsi="Simplified Arabic" w:cs="Simplified Arabic" w:hint="cs"/>
          <w:color w:val="000000" w:themeColor="text1"/>
          <w:sz w:val="28"/>
          <w:szCs w:val="28"/>
          <w:rtl/>
          <w:lang w:val="en-GB"/>
        </w:rPr>
        <w:t>ال</w:t>
      </w:r>
      <w:r w:rsidRPr="00895DD1">
        <w:rPr>
          <w:rFonts w:ascii="Simplified Arabic" w:hAnsi="Simplified Arabic" w:cs="Simplified Arabic"/>
          <w:color w:val="000000" w:themeColor="text1"/>
          <w:sz w:val="28"/>
          <w:szCs w:val="28"/>
          <w:rtl/>
          <w:lang w:val="en-GB"/>
        </w:rPr>
        <w:t xml:space="preserve">حكومية وغير </w:t>
      </w:r>
      <w:r w:rsidRPr="00895DD1">
        <w:rPr>
          <w:rFonts w:ascii="Simplified Arabic" w:hAnsi="Simplified Arabic" w:cs="Simplified Arabic" w:hint="cs"/>
          <w:color w:val="000000" w:themeColor="text1"/>
          <w:sz w:val="28"/>
          <w:szCs w:val="28"/>
          <w:rtl/>
          <w:lang w:val="en-GB"/>
        </w:rPr>
        <w:t>ال</w:t>
      </w:r>
      <w:r w:rsidR="00C3416A" w:rsidRPr="00895DD1">
        <w:rPr>
          <w:rFonts w:ascii="Simplified Arabic" w:hAnsi="Simplified Arabic" w:cs="Simplified Arabic"/>
          <w:color w:val="000000" w:themeColor="text1"/>
          <w:sz w:val="28"/>
          <w:szCs w:val="28"/>
          <w:rtl/>
          <w:lang w:val="en-GB"/>
        </w:rPr>
        <w:t>ربحية، وبين ا</w:t>
      </w:r>
      <w:r w:rsidR="00C3416A" w:rsidRPr="00895DD1">
        <w:rPr>
          <w:rFonts w:ascii="Simplified Arabic" w:hAnsi="Simplified Arabic" w:cs="Simplified Arabic" w:hint="cs"/>
          <w:color w:val="000000" w:themeColor="text1"/>
          <w:sz w:val="28"/>
          <w:szCs w:val="28"/>
          <w:rtl/>
          <w:lang w:val="en-GB"/>
        </w:rPr>
        <w:t>لأ</w:t>
      </w:r>
      <w:r w:rsidRPr="00895DD1">
        <w:rPr>
          <w:rFonts w:ascii="Simplified Arabic" w:hAnsi="Simplified Arabic" w:cs="Simplified Arabic"/>
          <w:color w:val="000000" w:themeColor="text1"/>
          <w:sz w:val="28"/>
          <w:szCs w:val="28"/>
          <w:rtl/>
          <w:lang w:val="en-GB"/>
        </w:rPr>
        <w:t>هداف الربحية التي تنتمي الى عالم الاعمال</w:t>
      </w:r>
      <w:r w:rsidR="00C3416A" w:rsidRPr="00895DD1">
        <w:rPr>
          <w:rFonts w:ascii="Simplified Arabic" w:hAnsi="Simplified Arabic" w:cs="Simplified Arabic" w:hint="cs"/>
          <w:color w:val="000000" w:themeColor="text1"/>
          <w:sz w:val="28"/>
          <w:szCs w:val="28"/>
          <w:rtl/>
          <w:lang w:val="en-GB"/>
        </w:rPr>
        <w:t>،</w:t>
      </w:r>
      <w:r w:rsidRPr="00895DD1">
        <w:rPr>
          <w:rFonts w:ascii="Simplified Arabic" w:hAnsi="Simplified Arabic" w:cs="Simplified Arabic"/>
          <w:color w:val="000000" w:themeColor="text1"/>
          <w:sz w:val="28"/>
          <w:szCs w:val="28"/>
          <w:rtl/>
          <w:lang w:val="en-GB"/>
        </w:rPr>
        <w:t xml:space="preserve"> حيث تت</w:t>
      </w:r>
      <w:r w:rsidRPr="00895DD1">
        <w:rPr>
          <w:rFonts w:ascii="Simplified Arabic" w:hAnsi="Simplified Arabic" w:cs="Simplified Arabic" w:hint="cs"/>
          <w:color w:val="000000" w:themeColor="text1"/>
          <w:sz w:val="28"/>
          <w:szCs w:val="28"/>
          <w:rtl/>
          <w:lang w:val="en-GB"/>
        </w:rPr>
        <w:t>ن</w:t>
      </w:r>
      <w:r w:rsidR="00C3416A" w:rsidRPr="00895DD1">
        <w:rPr>
          <w:rFonts w:ascii="Simplified Arabic" w:hAnsi="Simplified Arabic" w:cs="Simplified Arabic"/>
          <w:color w:val="000000" w:themeColor="text1"/>
          <w:sz w:val="28"/>
          <w:szCs w:val="28"/>
          <w:rtl/>
          <w:lang w:val="en-GB"/>
        </w:rPr>
        <w:t>اقض في الكثير من ال</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حيان </w:t>
      </w:r>
      <w:r w:rsidR="00C3416A" w:rsidRPr="00895DD1">
        <w:rPr>
          <w:rFonts w:ascii="Simplified Arabic" w:hAnsi="Simplified Arabic" w:cs="Simplified Arabic"/>
          <w:color w:val="000000" w:themeColor="text1"/>
          <w:sz w:val="28"/>
          <w:szCs w:val="28"/>
          <w:rtl/>
          <w:lang w:val="en-GB"/>
        </w:rPr>
        <w:t xml:space="preserve">المصالح مع المنفعة العامة. الا </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ن العديد من الشركات </w:t>
      </w:r>
      <w:r w:rsidR="00C8390F">
        <w:rPr>
          <w:rFonts w:ascii="Simplified Arabic" w:hAnsi="Simplified Arabic" w:cs="Simplified Arabic" w:hint="cs"/>
          <w:color w:val="000000" w:themeColor="text1"/>
          <w:sz w:val="28"/>
          <w:szCs w:val="28"/>
          <w:rtl/>
          <w:lang w:val="en-GB"/>
        </w:rPr>
        <w:t>الاجتماعية</w:t>
      </w:r>
      <w:r w:rsidRPr="00895DD1">
        <w:rPr>
          <w:rFonts w:ascii="Simplified Arabic" w:hAnsi="Simplified Arabic" w:cs="Simplified Arabic"/>
          <w:color w:val="000000" w:themeColor="text1"/>
          <w:sz w:val="28"/>
          <w:szCs w:val="28"/>
          <w:rtl/>
          <w:lang w:val="en-GB"/>
        </w:rPr>
        <w:t xml:space="preserve"> التي انشأت حول العالم تحدت هذه ال</w:t>
      </w:r>
      <w:r w:rsidR="00C3416A" w:rsidRPr="00895DD1">
        <w:rPr>
          <w:rFonts w:ascii="Simplified Arabic" w:hAnsi="Simplified Arabic" w:cs="Simplified Arabic"/>
          <w:color w:val="000000" w:themeColor="text1"/>
          <w:sz w:val="28"/>
          <w:szCs w:val="28"/>
          <w:rtl/>
          <w:lang w:val="en-GB"/>
        </w:rPr>
        <w:t xml:space="preserve">افكار التقليدية وبدأت فعليا في </w:t>
      </w:r>
      <w:r w:rsidR="00C3416A" w:rsidRPr="00895DD1">
        <w:rPr>
          <w:rFonts w:ascii="Simplified Arabic" w:hAnsi="Simplified Arabic" w:cs="Simplified Arabic" w:hint="cs"/>
          <w:color w:val="000000" w:themeColor="text1"/>
          <w:sz w:val="28"/>
          <w:szCs w:val="28"/>
          <w:rtl/>
          <w:lang w:val="en-GB"/>
        </w:rPr>
        <w:t>إ</w:t>
      </w:r>
      <w:r w:rsidR="00C3416A" w:rsidRPr="00895DD1">
        <w:rPr>
          <w:rFonts w:ascii="Simplified Arabic" w:hAnsi="Simplified Arabic" w:cs="Simplified Arabic"/>
          <w:color w:val="000000" w:themeColor="text1"/>
          <w:sz w:val="28"/>
          <w:szCs w:val="28"/>
          <w:rtl/>
          <w:lang w:val="en-GB"/>
        </w:rPr>
        <w:t xml:space="preserve">دارة </w:t>
      </w:r>
      <w:r w:rsidR="00C3416A" w:rsidRPr="00895DD1">
        <w:rPr>
          <w:rFonts w:ascii="Simplified Arabic" w:hAnsi="Simplified Arabic" w:cs="Simplified Arabic" w:hint="cs"/>
          <w:color w:val="000000" w:themeColor="text1"/>
          <w:sz w:val="28"/>
          <w:szCs w:val="28"/>
          <w:rtl/>
          <w:lang w:val="en-GB"/>
        </w:rPr>
        <w:t>أ</w:t>
      </w:r>
      <w:r w:rsidR="00C3416A" w:rsidRPr="00895DD1">
        <w:rPr>
          <w:rFonts w:ascii="Simplified Arabic" w:hAnsi="Simplified Arabic" w:cs="Simplified Arabic"/>
          <w:color w:val="000000" w:themeColor="text1"/>
          <w:sz w:val="28"/>
          <w:szCs w:val="28"/>
          <w:rtl/>
          <w:lang w:val="en-GB"/>
        </w:rPr>
        <w:t xml:space="preserve">عمال ناجحة تحدث </w:t>
      </w:r>
      <w:r w:rsidR="00C3416A" w:rsidRPr="00895DD1">
        <w:rPr>
          <w:rFonts w:ascii="Simplified Arabic" w:hAnsi="Simplified Arabic" w:cs="Simplified Arabic" w:hint="cs"/>
          <w:color w:val="000000" w:themeColor="text1"/>
          <w:sz w:val="28"/>
          <w:szCs w:val="28"/>
          <w:rtl/>
          <w:lang w:val="en-GB"/>
        </w:rPr>
        <w:t>أ</w:t>
      </w:r>
      <w:r w:rsidR="00C3416A" w:rsidRPr="00895DD1">
        <w:rPr>
          <w:rFonts w:ascii="Simplified Arabic" w:hAnsi="Simplified Arabic" w:cs="Simplified Arabic"/>
          <w:color w:val="000000" w:themeColor="text1"/>
          <w:sz w:val="28"/>
          <w:szCs w:val="28"/>
          <w:rtl/>
          <w:lang w:val="en-GB"/>
        </w:rPr>
        <w:t xml:space="preserve">ثرا و تغييرا </w:t>
      </w:r>
      <w:r w:rsidR="00C3416A"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يجابيي</w:t>
      </w:r>
      <w:r w:rsidR="00C3416A" w:rsidRPr="00895DD1">
        <w:rPr>
          <w:rFonts w:ascii="Simplified Arabic" w:hAnsi="Simplified Arabic" w:cs="Simplified Arabic"/>
          <w:color w:val="000000" w:themeColor="text1"/>
          <w:sz w:val="28"/>
          <w:szCs w:val="28"/>
          <w:rtl/>
          <w:lang w:val="en-GB"/>
        </w:rPr>
        <w:t xml:space="preserve">ن في المجتمع. هذا بالاضافة الى </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ن العديد من العاملين في الم</w:t>
      </w:r>
      <w:r w:rsidR="00C3416A" w:rsidRPr="00895DD1">
        <w:rPr>
          <w:rFonts w:ascii="Simplified Arabic" w:hAnsi="Simplified Arabic" w:cs="Simplified Arabic"/>
          <w:color w:val="000000" w:themeColor="text1"/>
          <w:sz w:val="28"/>
          <w:szCs w:val="28"/>
          <w:rtl/>
          <w:lang w:val="en-GB"/>
        </w:rPr>
        <w:t xml:space="preserve">جال التنموي بدأوا بنشر مفهوم </w:t>
      </w:r>
      <w:r w:rsidR="00C8390F">
        <w:rPr>
          <w:rFonts w:ascii="Simplified Arabic" w:hAnsi="Simplified Arabic" w:cs="Simplified Arabic" w:hint="cs"/>
          <w:color w:val="000000" w:themeColor="text1"/>
          <w:sz w:val="28"/>
          <w:szCs w:val="28"/>
          <w:rtl/>
          <w:lang w:val="en-GB"/>
        </w:rPr>
        <w:t>المؤسسات الاجتماعية</w:t>
      </w:r>
      <w:r w:rsidRPr="00895DD1">
        <w:rPr>
          <w:rFonts w:ascii="Simplified Arabic" w:hAnsi="Simplified Arabic" w:cs="Simplified Arabic"/>
          <w:color w:val="000000" w:themeColor="text1"/>
          <w:sz w:val="28"/>
          <w:szCs w:val="28"/>
          <w:rtl/>
          <w:lang w:val="en-GB"/>
        </w:rPr>
        <w:t xml:space="preserve"> كحل للمشاكل التي تواجه العمل التنموي التقليدي كالاعتماد على التمويل ا</w:t>
      </w:r>
      <w:r w:rsidR="00C3416A" w:rsidRPr="00895DD1">
        <w:rPr>
          <w:rFonts w:ascii="Simplified Arabic" w:hAnsi="Simplified Arabic" w:cs="Simplified Arabic"/>
          <w:color w:val="000000" w:themeColor="text1"/>
          <w:sz w:val="28"/>
          <w:szCs w:val="28"/>
          <w:rtl/>
          <w:lang w:val="en-GB"/>
        </w:rPr>
        <w:t>لخارجي وعدم القدرة على تكبير ال</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ثر وعدم القدرة على جذب المواهب نظرا للمرتبات الق</w:t>
      </w:r>
      <w:r w:rsidR="00C3416A" w:rsidRPr="00895DD1">
        <w:rPr>
          <w:rFonts w:ascii="Simplified Arabic" w:hAnsi="Simplified Arabic" w:cs="Simplified Arabic"/>
          <w:color w:val="000000" w:themeColor="text1"/>
          <w:sz w:val="28"/>
          <w:szCs w:val="28"/>
          <w:rtl/>
          <w:lang w:val="en-GB"/>
        </w:rPr>
        <w:t xml:space="preserve">ليلة نسبيا. ويقول هؤلاء بضرورة </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ن يخضع العمل التنموي للمعايير نفسها التي تخضع لها الاعمال ا</w:t>
      </w:r>
      <w:r w:rsidR="00C3416A" w:rsidRPr="00895DD1">
        <w:rPr>
          <w:rFonts w:ascii="Simplified Arabic" w:hAnsi="Simplified Arabic" w:cs="Simplified Arabic"/>
          <w:color w:val="000000" w:themeColor="text1"/>
          <w:sz w:val="28"/>
          <w:szCs w:val="28"/>
          <w:rtl/>
          <w:lang w:val="en-GB"/>
        </w:rPr>
        <w:t xml:space="preserve">لربحية العادية من حيث الانتباه </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كثر الى الانتاجية</w:t>
      </w:r>
      <w:r w:rsidRPr="00895DD1">
        <w:rPr>
          <w:rFonts w:ascii="Simplified Arabic" w:hAnsi="Simplified Arabic" w:cs="Simplified Arabic"/>
          <w:color w:val="000000" w:themeColor="text1"/>
          <w:sz w:val="28"/>
          <w:szCs w:val="28"/>
          <w:rtl/>
          <w:cs/>
          <w:lang w:val="en-GB"/>
        </w:rPr>
        <w:t xml:space="preserve"> </w:t>
      </w:r>
      <w:r w:rsidRPr="00895DD1">
        <w:rPr>
          <w:rFonts w:ascii="Simplified Arabic" w:hAnsi="Simplified Arabic" w:cs="Simplified Arabic"/>
          <w:color w:val="000000" w:themeColor="text1"/>
          <w:sz w:val="28"/>
          <w:szCs w:val="28"/>
          <w:lang w:val="en-GB"/>
        </w:rPr>
        <w:t xml:space="preserve">(Productivity) </w:t>
      </w:r>
      <w:r w:rsidRPr="00895DD1">
        <w:rPr>
          <w:rFonts w:ascii="Simplified Arabic" w:hAnsi="Simplified Arabic" w:cs="Simplified Arabic" w:hint="cs"/>
          <w:color w:val="000000" w:themeColor="text1"/>
          <w:sz w:val="28"/>
          <w:szCs w:val="28"/>
          <w:rtl/>
          <w:lang w:val="en-GB"/>
        </w:rPr>
        <w:t xml:space="preserve"> </w:t>
      </w:r>
      <w:r w:rsidRPr="00895DD1">
        <w:rPr>
          <w:rFonts w:ascii="Simplified Arabic" w:hAnsi="Simplified Arabic" w:cs="Simplified Arabic"/>
          <w:color w:val="000000" w:themeColor="text1"/>
          <w:sz w:val="28"/>
          <w:szCs w:val="28"/>
          <w:rtl/>
          <w:lang w:val="en-GB"/>
        </w:rPr>
        <w:t>وعدم هدر الموارد والاصرار على نتا</w:t>
      </w:r>
      <w:r w:rsidR="00C3416A" w:rsidRPr="00895DD1">
        <w:rPr>
          <w:rFonts w:ascii="Simplified Arabic" w:hAnsi="Simplified Arabic" w:cs="Simplified Arabic"/>
          <w:color w:val="000000" w:themeColor="text1"/>
          <w:sz w:val="28"/>
          <w:szCs w:val="28"/>
          <w:rtl/>
          <w:lang w:val="en-GB"/>
        </w:rPr>
        <w:t xml:space="preserve">ئج ملموسة وتقييم اثر جدي، ولكن </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يضا من الجانب الاخر الاستفادة من الفرص ذاتها المتاحة للاعمال الربحية كالتمويل من قبل مستثمرين و</w:t>
      </w:r>
      <w:r w:rsidR="00C3416A" w:rsidRPr="00895DD1">
        <w:rPr>
          <w:rFonts w:ascii="Simplified Arabic" w:hAnsi="Simplified Arabic" w:cs="Simplified Arabic"/>
          <w:color w:val="000000" w:themeColor="text1"/>
          <w:sz w:val="28"/>
          <w:szCs w:val="28"/>
          <w:rtl/>
          <w:lang w:val="en-GB"/>
        </w:rPr>
        <w:t xml:space="preserve">آليات التسويق والدعاية والتطلع </w:t>
      </w:r>
      <w:r w:rsidR="00C3416A" w:rsidRPr="00895DD1">
        <w:rPr>
          <w:rFonts w:ascii="Simplified Arabic" w:hAnsi="Simplified Arabic" w:cs="Simplified Arabic" w:hint="cs"/>
          <w:color w:val="000000" w:themeColor="text1"/>
          <w:sz w:val="28"/>
          <w:szCs w:val="28"/>
          <w:rtl/>
          <w:lang w:val="en-GB"/>
        </w:rPr>
        <w:t>إ</w:t>
      </w:r>
      <w:r w:rsidR="00C3416A" w:rsidRPr="00895DD1">
        <w:rPr>
          <w:rFonts w:ascii="Simplified Arabic" w:hAnsi="Simplified Arabic" w:cs="Simplified Arabic"/>
          <w:color w:val="000000" w:themeColor="text1"/>
          <w:sz w:val="28"/>
          <w:szCs w:val="28"/>
          <w:rtl/>
          <w:lang w:val="en-GB"/>
        </w:rPr>
        <w:t>لى تكبير ال</w:t>
      </w:r>
      <w:r w:rsidR="00C3416A"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ثر وزيادة حجم المشاريع</w:t>
      </w:r>
      <w:r w:rsidRPr="00895DD1">
        <w:rPr>
          <w:rFonts w:ascii="Simplified Arabic" w:hAnsi="Simplified Arabic" w:cs="Simplified Arabic"/>
          <w:color w:val="000000" w:themeColor="text1"/>
          <w:sz w:val="28"/>
          <w:szCs w:val="28"/>
          <w:lang w:val="en-GB"/>
        </w:rPr>
        <w:t>.</w:t>
      </w:r>
    </w:p>
    <w:p w:rsidR="007B66DD" w:rsidRPr="00895DD1" w:rsidRDefault="00C3416A" w:rsidP="00A07A12">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 xml:space="preserve">ولكن تجدر الاشارة الى </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نه في معظم الاحيان يتعين على </w:t>
      </w:r>
      <w:r w:rsidR="00C8390F">
        <w:rPr>
          <w:rFonts w:ascii="Simplified Arabic" w:hAnsi="Simplified Arabic" w:cs="Simplified Arabic" w:hint="cs"/>
          <w:color w:val="000000" w:themeColor="text1"/>
          <w:sz w:val="28"/>
          <w:szCs w:val="28"/>
          <w:rtl/>
          <w:lang w:val="en-GB"/>
        </w:rPr>
        <w:t>المؤسسات الاجتماعية</w:t>
      </w:r>
      <w:r w:rsidR="007B66DD" w:rsidRPr="00895DD1">
        <w:rPr>
          <w:rFonts w:ascii="Simplified Arabic" w:hAnsi="Simplified Arabic" w:cs="Simplified Arabic"/>
          <w:color w:val="000000" w:themeColor="text1"/>
          <w:sz w:val="28"/>
          <w:szCs w:val="28"/>
          <w:rtl/>
          <w:lang w:val="en-GB"/>
        </w:rPr>
        <w:t xml:space="preserve"> </w:t>
      </w:r>
      <w:r w:rsidR="007B66DD" w:rsidRPr="00895DD1">
        <w:rPr>
          <w:rFonts w:ascii="Simplified Arabic" w:hAnsi="Simplified Arabic" w:cs="Simplified Arabic" w:hint="cs"/>
          <w:color w:val="000000" w:themeColor="text1"/>
          <w:sz w:val="28"/>
          <w:szCs w:val="28"/>
          <w:rtl/>
          <w:lang w:val="en-GB"/>
        </w:rPr>
        <w:t>ج</w:t>
      </w:r>
      <w:r w:rsidR="007B66DD" w:rsidRPr="00895DD1">
        <w:rPr>
          <w:rFonts w:ascii="Simplified Arabic" w:hAnsi="Simplified Arabic" w:cs="Simplified Arabic"/>
          <w:color w:val="000000" w:themeColor="text1"/>
          <w:sz w:val="28"/>
          <w:szCs w:val="28"/>
          <w:rtl/>
          <w:lang w:val="en-GB"/>
        </w:rPr>
        <w:t>ذب نوع جديد من المستثمرين الذين هم قليلون ولكن في تزايد مع زيادة الوعي. يعرف هؤلاء بال</w:t>
      </w:r>
      <w:r w:rsidR="007B66DD" w:rsidRPr="00895DD1">
        <w:rPr>
          <w:rFonts w:ascii="Simplified Arabic" w:hAnsi="Simplified Arabic" w:cs="Simplified Arabic" w:hint="cs"/>
          <w:color w:val="000000" w:themeColor="text1"/>
          <w:sz w:val="28"/>
          <w:szCs w:val="28"/>
          <w:rtl/>
          <w:lang w:val="en-GB"/>
        </w:rPr>
        <w:t xml:space="preserve">مستثمرين </w:t>
      </w:r>
      <w:r w:rsidR="00A07A12">
        <w:rPr>
          <w:rFonts w:ascii="Simplified Arabic" w:hAnsi="Simplified Arabic" w:cs="Simplified Arabic" w:hint="cs"/>
          <w:color w:val="000000" w:themeColor="text1"/>
          <w:sz w:val="28"/>
          <w:szCs w:val="28"/>
          <w:rtl/>
          <w:lang w:val="en-GB"/>
        </w:rPr>
        <w:t>الاجتماعيين</w:t>
      </w:r>
      <w:r w:rsidR="007B66DD" w:rsidRPr="00895DD1">
        <w:rPr>
          <w:rFonts w:ascii="Simplified Arabic" w:hAnsi="Simplified Arabic" w:cs="Simplified Arabic" w:hint="cs"/>
          <w:color w:val="000000" w:themeColor="text1"/>
          <w:sz w:val="28"/>
          <w:szCs w:val="28"/>
          <w:rtl/>
          <w:lang w:val="en-GB"/>
        </w:rPr>
        <w:t xml:space="preserve"> (</w:t>
      </w:r>
      <w:r w:rsidR="00727D9D" w:rsidRPr="00895DD1">
        <w:rPr>
          <w:rFonts w:ascii="Simplified Arabic" w:hAnsi="Simplified Arabic" w:cs="Simplified Arabic"/>
          <w:color w:val="000000" w:themeColor="text1"/>
          <w:sz w:val="28"/>
          <w:szCs w:val="28"/>
          <w:lang w:val="en-GB"/>
        </w:rPr>
        <w:t>Impact Investors</w:t>
      </w:r>
      <w:r w:rsidR="007B66DD" w:rsidRPr="00895DD1">
        <w:rPr>
          <w:rFonts w:ascii="Simplified Arabic" w:hAnsi="Simplified Arabic" w:cs="Simplified Arabic" w:hint="cs"/>
          <w:color w:val="000000" w:themeColor="text1"/>
          <w:sz w:val="28"/>
          <w:szCs w:val="28"/>
          <w:rtl/>
          <w:lang w:val="en-GB"/>
        </w:rPr>
        <w:t>) و</w:t>
      </w:r>
      <w:r w:rsidR="007B66DD" w:rsidRPr="00895DD1">
        <w:rPr>
          <w:rFonts w:ascii="Simplified Arabic" w:hAnsi="Simplified Arabic" w:cs="Simplified Arabic"/>
          <w:color w:val="000000" w:themeColor="text1"/>
          <w:sz w:val="28"/>
          <w:szCs w:val="28"/>
          <w:rtl/>
          <w:lang w:val="en-GB"/>
        </w:rPr>
        <w:t>هم يتطلعون الى مردود مادي لاستثماراتهم</w:t>
      </w:r>
      <w:r w:rsidR="00727D9D" w:rsidRPr="00895DD1">
        <w:rPr>
          <w:rFonts w:ascii="Simplified Arabic" w:hAnsi="Simplified Arabic" w:cs="Simplified Arabic"/>
          <w:color w:val="000000" w:themeColor="text1"/>
          <w:sz w:val="28"/>
          <w:szCs w:val="28"/>
          <w:rtl/>
          <w:lang w:val="en-GB"/>
        </w:rPr>
        <w:t xml:space="preserve"> كأي مستثمر عادي ولكنهم يفهمون </w:t>
      </w:r>
      <w:r w:rsidR="00727D9D"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ن العائد المادي من </w:t>
      </w:r>
      <w:r w:rsidR="00C8390F">
        <w:rPr>
          <w:rFonts w:ascii="Simplified Arabic" w:hAnsi="Simplified Arabic" w:cs="Simplified Arabic" w:hint="cs"/>
          <w:color w:val="000000" w:themeColor="text1"/>
          <w:sz w:val="28"/>
          <w:szCs w:val="28"/>
          <w:rtl/>
          <w:lang w:val="en-GB"/>
        </w:rPr>
        <w:t>المؤسسات الاجتماعية</w:t>
      </w:r>
      <w:r w:rsidR="00727D9D" w:rsidRPr="00895DD1">
        <w:rPr>
          <w:rFonts w:ascii="Simplified Arabic" w:hAnsi="Simplified Arabic" w:cs="Simplified Arabic"/>
          <w:color w:val="000000" w:themeColor="text1"/>
          <w:sz w:val="28"/>
          <w:szCs w:val="28"/>
          <w:rtl/>
          <w:lang w:val="en-GB"/>
        </w:rPr>
        <w:t xml:space="preserve"> هو </w:t>
      </w:r>
      <w:r w:rsidR="00727D9D" w:rsidRPr="00895DD1">
        <w:rPr>
          <w:rFonts w:ascii="Simplified Arabic" w:hAnsi="Simplified Arabic" w:cs="Simplified Arabic" w:hint="cs"/>
          <w:color w:val="000000" w:themeColor="text1"/>
          <w:sz w:val="28"/>
          <w:szCs w:val="28"/>
          <w:rtl/>
          <w:lang w:val="en-GB"/>
        </w:rPr>
        <w:t>أ</w:t>
      </w:r>
      <w:r w:rsidR="00727D9D" w:rsidRPr="00895DD1">
        <w:rPr>
          <w:rFonts w:ascii="Simplified Arabic" w:hAnsi="Simplified Arabic" w:cs="Simplified Arabic"/>
          <w:color w:val="000000" w:themeColor="text1"/>
          <w:sz w:val="28"/>
          <w:szCs w:val="28"/>
          <w:rtl/>
          <w:lang w:val="en-GB"/>
        </w:rPr>
        <w:t>قل منه في ال</w:t>
      </w:r>
      <w:r w:rsidR="00727D9D" w:rsidRPr="00895DD1">
        <w:rPr>
          <w:rFonts w:ascii="Simplified Arabic" w:hAnsi="Simplified Arabic" w:cs="Simplified Arabic" w:hint="cs"/>
          <w:color w:val="000000" w:themeColor="text1"/>
          <w:sz w:val="28"/>
          <w:szCs w:val="28"/>
          <w:rtl/>
          <w:lang w:val="en-GB"/>
        </w:rPr>
        <w:t>أ</w:t>
      </w:r>
      <w:r w:rsidR="00727D9D" w:rsidRPr="00895DD1">
        <w:rPr>
          <w:rFonts w:ascii="Simplified Arabic" w:hAnsi="Simplified Arabic" w:cs="Simplified Arabic"/>
          <w:color w:val="000000" w:themeColor="text1"/>
          <w:sz w:val="28"/>
          <w:szCs w:val="28"/>
          <w:rtl/>
          <w:lang w:val="en-GB"/>
        </w:rPr>
        <w:t xml:space="preserve">عمال التي تهدف بشكل </w:t>
      </w:r>
      <w:r w:rsidR="00727D9D"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ساسي الى الربح المادي فقط. </w:t>
      </w:r>
      <w:r w:rsidR="00727D9D" w:rsidRPr="00895DD1">
        <w:rPr>
          <w:rFonts w:ascii="Simplified Arabic" w:hAnsi="Simplified Arabic" w:cs="Simplified Arabic" w:hint="cs"/>
          <w:color w:val="000000" w:themeColor="text1"/>
          <w:sz w:val="28"/>
          <w:szCs w:val="28"/>
          <w:rtl/>
          <w:lang w:val="en-GB"/>
        </w:rPr>
        <w:t>كما أ</w:t>
      </w:r>
      <w:r w:rsidR="007B66DD" w:rsidRPr="00895DD1">
        <w:rPr>
          <w:rFonts w:ascii="Simplified Arabic" w:hAnsi="Simplified Arabic" w:cs="Simplified Arabic" w:hint="cs"/>
          <w:color w:val="000000" w:themeColor="text1"/>
          <w:sz w:val="28"/>
          <w:szCs w:val="28"/>
          <w:rtl/>
          <w:lang w:val="en-GB"/>
        </w:rPr>
        <w:t>نه يكون لديهم اهتمام</w:t>
      </w:r>
      <w:r w:rsidR="007B66DD" w:rsidRPr="00895DD1">
        <w:rPr>
          <w:rFonts w:ascii="Simplified Arabic" w:hAnsi="Simplified Arabic" w:cs="Simplified Arabic"/>
          <w:color w:val="000000" w:themeColor="text1"/>
          <w:sz w:val="28"/>
          <w:szCs w:val="28"/>
          <w:rtl/>
          <w:lang w:val="en-GB"/>
        </w:rPr>
        <w:t xml:space="preserve"> </w:t>
      </w:r>
      <w:r w:rsidR="007B66DD" w:rsidRPr="00895DD1">
        <w:rPr>
          <w:rFonts w:ascii="Simplified Arabic" w:hAnsi="Simplified Arabic" w:cs="Simplified Arabic" w:hint="cs"/>
          <w:color w:val="000000" w:themeColor="text1"/>
          <w:sz w:val="28"/>
          <w:szCs w:val="28"/>
          <w:rtl/>
          <w:lang w:val="en-GB"/>
        </w:rPr>
        <w:t>اساسي</w:t>
      </w:r>
      <w:r w:rsidR="007B66DD" w:rsidRPr="00895DD1">
        <w:rPr>
          <w:rFonts w:ascii="Simplified Arabic" w:hAnsi="Simplified Arabic" w:cs="Simplified Arabic"/>
          <w:color w:val="000000" w:themeColor="text1"/>
          <w:sz w:val="28"/>
          <w:szCs w:val="28"/>
          <w:rtl/>
          <w:lang w:val="en-GB"/>
        </w:rPr>
        <w:t xml:space="preserve"> و</w:t>
      </w:r>
      <w:r w:rsidR="007B66DD" w:rsidRPr="00895DD1">
        <w:rPr>
          <w:rFonts w:ascii="Simplified Arabic" w:hAnsi="Simplified Arabic" w:cs="Simplified Arabic" w:hint="cs"/>
          <w:color w:val="000000" w:themeColor="text1"/>
          <w:sz w:val="28"/>
          <w:szCs w:val="28"/>
          <w:rtl/>
          <w:lang w:val="en-GB"/>
        </w:rPr>
        <w:t>تقدير</w:t>
      </w:r>
      <w:r w:rsidR="007B66DD" w:rsidRPr="00895DD1">
        <w:rPr>
          <w:rFonts w:ascii="Simplified Arabic" w:hAnsi="Simplified Arabic" w:cs="Simplified Arabic"/>
          <w:color w:val="000000" w:themeColor="text1"/>
          <w:sz w:val="28"/>
          <w:szCs w:val="28"/>
          <w:rtl/>
          <w:lang w:val="en-GB"/>
        </w:rPr>
        <w:t xml:space="preserve"> للمردود </w:t>
      </w:r>
      <w:r w:rsidR="00C8390F">
        <w:rPr>
          <w:rFonts w:ascii="Simplified Arabic" w:hAnsi="Simplified Arabic" w:cs="Simplified Arabic" w:hint="cs"/>
          <w:color w:val="000000" w:themeColor="text1"/>
          <w:sz w:val="28"/>
          <w:szCs w:val="28"/>
          <w:rtl/>
          <w:lang w:val="en-GB"/>
        </w:rPr>
        <w:t>الاجتماعي</w:t>
      </w:r>
      <w:r w:rsidR="007B66DD" w:rsidRPr="00895DD1">
        <w:rPr>
          <w:rFonts w:ascii="Simplified Arabic" w:hAnsi="Simplified Arabic" w:cs="Simplified Arabic"/>
          <w:color w:val="000000" w:themeColor="text1"/>
          <w:sz w:val="28"/>
          <w:szCs w:val="28"/>
          <w:rtl/>
          <w:lang w:val="en-GB"/>
        </w:rPr>
        <w:t xml:space="preserve"> لهذه </w:t>
      </w:r>
      <w:r w:rsidR="00C8390F">
        <w:rPr>
          <w:rFonts w:ascii="Simplified Arabic" w:hAnsi="Simplified Arabic" w:cs="Simplified Arabic" w:hint="cs"/>
          <w:color w:val="000000" w:themeColor="text1"/>
          <w:sz w:val="28"/>
          <w:szCs w:val="28"/>
          <w:rtl/>
          <w:lang w:val="en-GB"/>
        </w:rPr>
        <w:t>المؤسسات</w:t>
      </w:r>
      <w:r w:rsidR="007B66DD" w:rsidRPr="00895DD1">
        <w:rPr>
          <w:rFonts w:ascii="Simplified Arabic" w:hAnsi="Simplified Arabic" w:cs="Simplified Arabic"/>
          <w:color w:val="000000" w:themeColor="text1"/>
          <w:sz w:val="28"/>
          <w:szCs w:val="28"/>
          <w:lang w:val="en-GB"/>
        </w:rPr>
        <w:t>.</w:t>
      </w:r>
    </w:p>
    <w:p w:rsidR="007B66DD" w:rsidRPr="00895DD1" w:rsidRDefault="007B66DD" w:rsidP="00C8390F">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كما يم</w:t>
      </w:r>
      <w:r w:rsidR="00727D9D" w:rsidRPr="00895DD1">
        <w:rPr>
          <w:rFonts w:ascii="Simplified Arabic" w:hAnsi="Simplified Arabic" w:cs="Simplified Arabic"/>
          <w:color w:val="000000" w:themeColor="text1"/>
          <w:sz w:val="28"/>
          <w:szCs w:val="28"/>
          <w:rtl/>
          <w:lang w:val="en-GB"/>
        </w:rPr>
        <w:t xml:space="preserve">كن للرياديين </w:t>
      </w:r>
      <w:r w:rsidR="00C8390F">
        <w:rPr>
          <w:rFonts w:ascii="Simplified Arabic" w:hAnsi="Simplified Arabic" w:cs="Simplified Arabic" w:hint="cs"/>
          <w:color w:val="000000" w:themeColor="text1"/>
          <w:sz w:val="28"/>
          <w:szCs w:val="28"/>
          <w:rtl/>
          <w:lang w:val="en-GB"/>
        </w:rPr>
        <w:t>الاجتماعيين</w:t>
      </w:r>
      <w:r w:rsidR="00727D9D" w:rsidRPr="00895DD1">
        <w:rPr>
          <w:rFonts w:ascii="Simplified Arabic" w:hAnsi="Simplified Arabic" w:cs="Simplified Arabic"/>
          <w:color w:val="000000" w:themeColor="text1"/>
          <w:sz w:val="28"/>
          <w:szCs w:val="28"/>
          <w:rtl/>
          <w:lang w:val="en-GB"/>
        </w:rPr>
        <w:t xml:space="preserve"> اللجوء </w:t>
      </w:r>
      <w:r w:rsidR="00727D9D" w:rsidRPr="00895DD1">
        <w:rPr>
          <w:rFonts w:ascii="Simplified Arabic" w:hAnsi="Simplified Arabic" w:cs="Simplified Arabic" w:hint="cs"/>
          <w:color w:val="000000" w:themeColor="text1"/>
          <w:sz w:val="28"/>
          <w:szCs w:val="28"/>
          <w:rtl/>
          <w:lang w:val="en-GB"/>
        </w:rPr>
        <w:t>إ</w:t>
      </w:r>
      <w:r w:rsidR="00727D9D" w:rsidRPr="00895DD1">
        <w:rPr>
          <w:rFonts w:ascii="Simplified Arabic" w:hAnsi="Simplified Arabic" w:cs="Simplified Arabic"/>
          <w:color w:val="000000" w:themeColor="text1"/>
          <w:sz w:val="28"/>
          <w:szCs w:val="28"/>
          <w:rtl/>
          <w:lang w:val="en-GB"/>
        </w:rPr>
        <w:t xml:space="preserve">لى المنح من المؤسسات المتخصصة </w:t>
      </w:r>
      <w:r w:rsidR="00727D9D" w:rsidRPr="00895DD1">
        <w:rPr>
          <w:rFonts w:ascii="Simplified Arabic" w:hAnsi="Simplified Arabic" w:cs="Simplified Arabic" w:hint="cs"/>
          <w:color w:val="000000" w:themeColor="text1"/>
          <w:sz w:val="28"/>
          <w:szCs w:val="28"/>
          <w:rtl/>
          <w:lang w:val="en-GB"/>
        </w:rPr>
        <w:t>أ</w:t>
      </w:r>
      <w:r w:rsidR="00727D9D" w:rsidRPr="00895DD1">
        <w:rPr>
          <w:rFonts w:ascii="Simplified Arabic" w:hAnsi="Simplified Arabic" w:cs="Simplified Arabic"/>
          <w:color w:val="000000" w:themeColor="text1"/>
          <w:sz w:val="28"/>
          <w:szCs w:val="28"/>
          <w:rtl/>
          <w:lang w:val="en-GB"/>
        </w:rPr>
        <w:t>و حتى ال</w:t>
      </w:r>
      <w:r w:rsidR="00727D9D"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فراد للبدء في العمل ولكن</w:t>
      </w:r>
      <w:r w:rsidR="00727D9D" w:rsidRPr="00895DD1">
        <w:rPr>
          <w:rFonts w:ascii="Simplified Arabic" w:hAnsi="Simplified Arabic" w:cs="Simplified Arabic"/>
          <w:color w:val="000000" w:themeColor="text1"/>
          <w:sz w:val="28"/>
          <w:szCs w:val="28"/>
          <w:rtl/>
          <w:lang w:val="en-GB"/>
        </w:rPr>
        <w:t xml:space="preserve">هم  في جميع الاحوال يعملون على </w:t>
      </w:r>
      <w:r w:rsidR="00727D9D"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ن تكون مؤسساتهم منتجة ومربحة وقادرة على ضمان استمراريتها من خلال ما تنتجه من ايرادات</w:t>
      </w:r>
      <w:r w:rsidRPr="00895DD1">
        <w:rPr>
          <w:rFonts w:ascii="Simplified Arabic" w:hAnsi="Simplified Arabic" w:cs="Simplified Arabic"/>
          <w:color w:val="000000" w:themeColor="text1"/>
          <w:sz w:val="28"/>
          <w:szCs w:val="28"/>
          <w:lang w:val="en-GB"/>
        </w:rPr>
        <w:t>.</w:t>
      </w:r>
    </w:p>
    <w:p w:rsidR="007B66DD" w:rsidRPr="00895DD1" w:rsidRDefault="00727D9D" w:rsidP="00C8390F">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 xml:space="preserve">ويجب على </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ي </w:t>
      </w:r>
      <w:r w:rsidR="00C8390F">
        <w:rPr>
          <w:rFonts w:ascii="Simplified Arabic" w:hAnsi="Simplified Arabic" w:cs="Simplified Arabic" w:hint="cs"/>
          <w:color w:val="000000" w:themeColor="text1"/>
          <w:sz w:val="28"/>
          <w:szCs w:val="28"/>
          <w:rtl/>
          <w:lang w:val="en-GB"/>
        </w:rPr>
        <w:t>مؤسسة اجتماعية</w:t>
      </w:r>
      <w:r w:rsidRPr="00895DD1">
        <w:rPr>
          <w:rFonts w:ascii="Simplified Arabic" w:hAnsi="Simplified Arabic" w:cs="Simplified Arabic"/>
          <w:color w:val="000000" w:themeColor="text1"/>
          <w:sz w:val="28"/>
          <w:szCs w:val="28"/>
          <w:rtl/>
          <w:lang w:val="en-GB"/>
        </w:rPr>
        <w:t xml:space="preserve">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ن يكون نشاطها ال</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ساسي المدر لل</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رباح متعلقا بشكل </w:t>
      </w:r>
      <w:r w:rsidRPr="00895DD1">
        <w:rPr>
          <w:rFonts w:ascii="Simplified Arabic" w:hAnsi="Simplified Arabic" w:cs="Simplified Arabic" w:hint="cs"/>
          <w:color w:val="000000" w:themeColor="text1"/>
          <w:sz w:val="28"/>
          <w:szCs w:val="28"/>
          <w:rtl/>
          <w:lang w:val="en-GB"/>
        </w:rPr>
        <w:t>أ</w:t>
      </w:r>
      <w:r w:rsidR="00C8390F">
        <w:rPr>
          <w:rFonts w:ascii="Simplified Arabic" w:hAnsi="Simplified Arabic" w:cs="Simplified Arabic"/>
          <w:color w:val="000000" w:themeColor="text1"/>
          <w:sz w:val="28"/>
          <w:szCs w:val="28"/>
          <w:rtl/>
          <w:lang w:val="en-GB"/>
        </w:rPr>
        <w:t>ساسي بهدفها ا</w:t>
      </w:r>
      <w:r w:rsidR="00C8390F">
        <w:rPr>
          <w:rFonts w:ascii="Simplified Arabic" w:hAnsi="Simplified Arabic" w:cs="Simplified Arabic" w:hint="cs"/>
          <w:color w:val="000000" w:themeColor="text1"/>
          <w:sz w:val="28"/>
          <w:szCs w:val="28"/>
          <w:rtl/>
          <w:lang w:val="en-GB"/>
        </w:rPr>
        <w:t xml:space="preserve">الاجتماعي </w:t>
      </w:r>
      <w:r w:rsidR="007B66DD" w:rsidRPr="00895DD1">
        <w:rPr>
          <w:rFonts w:ascii="Simplified Arabic" w:hAnsi="Simplified Arabic" w:cs="Simplified Arabic"/>
          <w:color w:val="000000" w:themeColor="text1"/>
          <w:sz w:val="28"/>
          <w:szCs w:val="28"/>
          <w:rtl/>
          <w:lang w:val="en-GB"/>
        </w:rPr>
        <w:t>فمثلا تعمل شركة كارم سولار</w:t>
      </w:r>
      <w:r w:rsidR="007B66DD" w:rsidRPr="00895DD1">
        <w:rPr>
          <w:rFonts w:ascii="Simplified Arabic" w:hAnsi="Simplified Arabic" w:cs="Simplified Arabic"/>
          <w:color w:val="000000" w:themeColor="text1"/>
          <w:sz w:val="28"/>
          <w:szCs w:val="28"/>
          <w:rtl/>
          <w:cs/>
          <w:lang w:val="en-GB"/>
        </w:rPr>
        <w:t xml:space="preserve"> </w:t>
      </w:r>
      <w:r w:rsidR="007B66DD" w:rsidRPr="00895DD1">
        <w:rPr>
          <w:rFonts w:ascii="Simplified Arabic" w:hAnsi="Simplified Arabic" w:cs="Simplified Arabic"/>
          <w:color w:val="000000" w:themeColor="text1"/>
          <w:sz w:val="28"/>
          <w:szCs w:val="28"/>
          <w:lang w:val="en-GB"/>
        </w:rPr>
        <w:t xml:space="preserve">(KarmSolar) </w:t>
      </w:r>
      <w:r w:rsidR="007B66DD" w:rsidRPr="00895DD1">
        <w:rPr>
          <w:rFonts w:ascii="Simplified Arabic" w:hAnsi="Simplified Arabic" w:cs="Simplified Arabic" w:hint="cs"/>
          <w:color w:val="000000" w:themeColor="text1"/>
          <w:sz w:val="28"/>
          <w:szCs w:val="28"/>
          <w:rtl/>
          <w:lang w:val="en-GB"/>
        </w:rPr>
        <w:t xml:space="preserve">  ا</w:t>
      </w:r>
      <w:r w:rsidR="007B66DD" w:rsidRPr="00895DD1">
        <w:rPr>
          <w:rFonts w:ascii="Simplified Arabic" w:hAnsi="Simplified Arabic" w:cs="Simplified Arabic"/>
          <w:color w:val="000000" w:themeColor="text1"/>
          <w:sz w:val="28"/>
          <w:szCs w:val="28"/>
          <w:rtl/>
          <w:lang w:val="en-GB"/>
        </w:rPr>
        <w:t>لمصرية والتي تهدف الى تو</w:t>
      </w:r>
      <w:r w:rsidRPr="00895DD1">
        <w:rPr>
          <w:rFonts w:ascii="Simplified Arabic" w:hAnsi="Simplified Arabic" w:cs="Simplified Arabic"/>
          <w:color w:val="000000" w:themeColor="text1"/>
          <w:sz w:val="28"/>
          <w:szCs w:val="28"/>
          <w:rtl/>
          <w:lang w:val="en-GB"/>
        </w:rPr>
        <w:t xml:space="preserve">سيع استخدام الطاقة الشمسية الى </w:t>
      </w:r>
      <w:r w:rsidRPr="00895DD1">
        <w:rPr>
          <w:rFonts w:ascii="Simplified Arabic" w:hAnsi="Simplified Arabic" w:cs="Simplified Arabic" w:hint="cs"/>
          <w:color w:val="000000" w:themeColor="text1"/>
          <w:sz w:val="28"/>
          <w:szCs w:val="28"/>
          <w:rtl/>
          <w:lang w:val="en-GB"/>
        </w:rPr>
        <w:t>إ</w:t>
      </w:r>
      <w:r w:rsidR="007B66DD" w:rsidRPr="00895DD1">
        <w:rPr>
          <w:rFonts w:ascii="Simplified Arabic" w:hAnsi="Simplified Arabic" w:cs="Simplified Arabic"/>
          <w:color w:val="000000" w:themeColor="text1"/>
          <w:sz w:val="28"/>
          <w:szCs w:val="28"/>
          <w:rtl/>
          <w:lang w:val="en-GB"/>
        </w:rPr>
        <w:t>نتاج مضخات مياه تعمل بالطاقة</w:t>
      </w:r>
      <w:r w:rsidRPr="00895DD1">
        <w:rPr>
          <w:rFonts w:ascii="Simplified Arabic" w:hAnsi="Simplified Arabic" w:cs="Simplified Arabic"/>
          <w:color w:val="000000" w:themeColor="text1"/>
          <w:sz w:val="28"/>
          <w:szCs w:val="28"/>
          <w:rtl/>
          <w:lang w:val="en-GB"/>
        </w:rPr>
        <w:t xml:space="preserve"> الشمسية وبيعها الى المزارعين ب</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سعار مقبولة</w:t>
      </w:r>
      <w:r w:rsidR="007B66DD" w:rsidRPr="00895DD1">
        <w:rPr>
          <w:rFonts w:ascii="Simplified Arabic" w:hAnsi="Simplified Arabic" w:cs="Simplified Arabic" w:hint="cs"/>
          <w:color w:val="000000" w:themeColor="text1"/>
          <w:sz w:val="28"/>
          <w:szCs w:val="28"/>
          <w:rtl/>
          <w:lang w:val="en-GB"/>
        </w:rPr>
        <w:t xml:space="preserve"> حيث</w:t>
      </w:r>
      <w:r w:rsidR="007B66DD" w:rsidRPr="00895DD1">
        <w:rPr>
          <w:rFonts w:ascii="Simplified Arabic" w:hAnsi="Simplified Arabic" w:cs="Simplified Arabic"/>
          <w:color w:val="000000" w:themeColor="text1"/>
          <w:sz w:val="28"/>
          <w:szCs w:val="28"/>
          <w:rtl/>
          <w:lang w:val="en-GB"/>
        </w:rPr>
        <w:t xml:space="preserve"> يستفيد</w:t>
      </w:r>
      <w:r w:rsidR="007B66DD" w:rsidRPr="00895DD1">
        <w:rPr>
          <w:rFonts w:ascii="Simplified Arabic" w:hAnsi="Simplified Arabic" w:cs="Simplified Arabic" w:hint="cs"/>
          <w:color w:val="000000" w:themeColor="text1"/>
          <w:sz w:val="28"/>
          <w:szCs w:val="28"/>
          <w:rtl/>
          <w:lang w:val="en-GB"/>
        </w:rPr>
        <w:t xml:space="preserve"> هؤلاء</w:t>
      </w:r>
      <w:r w:rsidR="007B66DD" w:rsidRPr="00895DD1">
        <w:rPr>
          <w:rFonts w:ascii="Simplified Arabic" w:hAnsi="Simplified Arabic" w:cs="Simplified Arabic"/>
          <w:color w:val="000000" w:themeColor="text1"/>
          <w:sz w:val="28"/>
          <w:szCs w:val="28"/>
          <w:rtl/>
          <w:lang w:val="en-GB"/>
        </w:rPr>
        <w:t xml:space="preserve"> من التكلفة التشغيلية القليلة في زيادة انتاجيتهم وفي نفس الوقت يقللون من استخدام الوقود العضوي ومن التلوث</w:t>
      </w:r>
      <w:r w:rsidR="007B66DD" w:rsidRPr="00895DD1">
        <w:rPr>
          <w:rFonts w:ascii="Simplified Arabic" w:hAnsi="Simplified Arabic" w:cs="Simplified Arabic"/>
          <w:color w:val="000000" w:themeColor="text1"/>
          <w:sz w:val="28"/>
          <w:szCs w:val="28"/>
          <w:lang w:val="en-GB"/>
        </w:rPr>
        <w:t xml:space="preserve">. </w:t>
      </w:r>
    </w:p>
    <w:p w:rsidR="007B66DD" w:rsidRPr="00895DD1" w:rsidRDefault="00727D9D" w:rsidP="00A07A12">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و</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خيرا، يوجد نقاش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يضا حول كيفية استخدام ال</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رباح الناتجة عن </w:t>
      </w:r>
      <w:r w:rsidR="00C8390F">
        <w:rPr>
          <w:rFonts w:ascii="Simplified Arabic" w:hAnsi="Simplified Arabic" w:cs="Simplified Arabic" w:hint="cs"/>
          <w:color w:val="000000" w:themeColor="text1"/>
          <w:sz w:val="28"/>
          <w:szCs w:val="28"/>
          <w:rtl/>
          <w:lang w:val="en-GB"/>
        </w:rPr>
        <w:t>المؤسسات الاجتماعية</w:t>
      </w:r>
      <w:r w:rsidRPr="00895DD1">
        <w:rPr>
          <w:rFonts w:ascii="Simplified Arabic" w:hAnsi="Simplified Arabic" w:cs="Simplified Arabic"/>
          <w:color w:val="000000" w:themeColor="text1"/>
          <w:sz w:val="28"/>
          <w:szCs w:val="28"/>
          <w:rtl/>
          <w:lang w:val="en-GB"/>
        </w:rPr>
        <w:t xml:space="preserve"> (</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ي الفائض من الايرادات بعد تغطية مصاريف </w:t>
      </w:r>
      <w:r w:rsidR="00A07A12">
        <w:rPr>
          <w:rFonts w:ascii="Simplified Arabic" w:hAnsi="Simplified Arabic" w:cs="Simplified Arabic" w:hint="cs"/>
          <w:color w:val="000000" w:themeColor="text1"/>
          <w:sz w:val="28"/>
          <w:szCs w:val="28"/>
          <w:rtl/>
          <w:lang w:val="en-GB"/>
        </w:rPr>
        <w:t>المؤسسة</w:t>
      </w:r>
      <w:r w:rsidR="007B66DD" w:rsidRPr="00895DD1">
        <w:rPr>
          <w:rFonts w:ascii="Simplified Arabic" w:hAnsi="Simplified Arabic" w:cs="Simplified Arabic"/>
          <w:color w:val="000000" w:themeColor="text1"/>
          <w:sz w:val="28"/>
          <w:szCs w:val="28"/>
          <w:rtl/>
          <w:lang w:val="en-GB"/>
        </w:rPr>
        <w:t xml:space="preserve"> كافة). وثمة ثلاث</w:t>
      </w:r>
      <w:r w:rsidR="007B66DD" w:rsidRPr="00895DD1">
        <w:rPr>
          <w:rFonts w:ascii="Simplified Arabic" w:hAnsi="Simplified Arabic" w:cs="Simplified Arabic" w:hint="cs"/>
          <w:color w:val="000000" w:themeColor="text1"/>
          <w:sz w:val="28"/>
          <w:szCs w:val="28"/>
          <w:rtl/>
          <w:lang w:val="en-GB"/>
        </w:rPr>
        <w:t>ة</w:t>
      </w:r>
      <w:r w:rsidR="007B66DD" w:rsidRPr="00895DD1">
        <w:rPr>
          <w:rFonts w:ascii="Simplified Arabic" w:hAnsi="Simplified Arabic" w:cs="Simplified Arabic"/>
          <w:color w:val="000000" w:themeColor="text1"/>
          <w:sz w:val="28"/>
          <w:szCs w:val="28"/>
          <w:rtl/>
          <w:lang w:val="en-GB"/>
        </w:rPr>
        <w:t xml:space="preserve"> </w:t>
      </w:r>
      <w:r w:rsidR="007B66DD" w:rsidRPr="00895DD1">
        <w:rPr>
          <w:rFonts w:ascii="Simplified Arabic" w:hAnsi="Simplified Arabic" w:cs="Simplified Arabic" w:hint="cs"/>
          <w:color w:val="000000" w:themeColor="text1"/>
          <w:sz w:val="28"/>
          <w:szCs w:val="28"/>
          <w:rtl/>
          <w:lang w:val="en-GB"/>
        </w:rPr>
        <w:t>آ</w:t>
      </w:r>
      <w:r w:rsidR="007B66DD" w:rsidRPr="00895DD1">
        <w:rPr>
          <w:rFonts w:ascii="Simplified Arabic" w:hAnsi="Simplified Arabic" w:cs="Simplified Arabic"/>
          <w:color w:val="000000" w:themeColor="text1"/>
          <w:sz w:val="28"/>
          <w:szCs w:val="28"/>
          <w:rtl/>
          <w:lang w:val="en-GB"/>
        </w:rPr>
        <w:t>راء حول ذلك</w:t>
      </w:r>
      <w:r w:rsidR="007B66DD" w:rsidRPr="00895DD1">
        <w:rPr>
          <w:rFonts w:ascii="Simplified Arabic" w:hAnsi="Simplified Arabic" w:cs="Simplified Arabic"/>
          <w:color w:val="000000" w:themeColor="text1"/>
          <w:sz w:val="28"/>
          <w:szCs w:val="28"/>
          <w:lang w:val="en-GB"/>
        </w:rPr>
        <w:t>:</w:t>
      </w:r>
    </w:p>
    <w:p w:rsidR="007B66DD" w:rsidRPr="00895DD1" w:rsidRDefault="00727D9D" w:rsidP="00A07A12">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 xml:space="preserve">أ- يجب </w:t>
      </w:r>
      <w:r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عادة كل ال</w:t>
      </w:r>
      <w:r w:rsidRPr="00895DD1">
        <w:rPr>
          <w:rFonts w:ascii="Simplified Arabic" w:hAnsi="Simplified Arabic" w:cs="Simplified Arabic" w:hint="cs"/>
          <w:color w:val="000000" w:themeColor="text1"/>
          <w:sz w:val="28"/>
          <w:szCs w:val="28"/>
          <w:rtl/>
          <w:lang w:val="en-GB"/>
        </w:rPr>
        <w:t>أ</w:t>
      </w:r>
      <w:r w:rsidR="007B66DD" w:rsidRPr="00895DD1">
        <w:rPr>
          <w:rFonts w:ascii="Simplified Arabic" w:hAnsi="Simplified Arabic" w:cs="Simplified Arabic"/>
          <w:color w:val="000000" w:themeColor="text1"/>
          <w:sz w:val="28"/>
          <w:szCs w:val="28"/>
          <w:rtl/>
          <w:lang w:val="en-GB"/>
        </w:rPr>
        <w:t xml:space="preserve">رباح الى رصيد </w:t>
      </w:r>
      <w:r w:rsidR="00A07A12">
        <w:rPr>
          <w:rFonts w:ascii="Simplified Arabic" w:hAnsi="Simplified Arabic" w:cs="Simplified Arabic" w:hint="cs"/>
          <w:color w:val="000000" w:themeColor="text1"/>
          <w:sz w:val="28"/>
          <w:szCs w:val="28"/>
          <w:rtl/>
          <w:lang w:val="en-GB"/>
        </w:rPr>
        <w:t>المؤسسة</w:t>
      </w:r>
      <w:r w:rsidR="007B66DD" w:rsidRPr="00895DD1">
        <w:rPr>
          <w:rFonts w:ascii="Simplified Arabic" w:hAnsi="Simplified Arabic" w:cs="Simplified Arabic"/>
          <w:color w:val="000000" w:themeColor="text1"/>
          <w:sz w:val="28"/>
          <w:szCs w:val="28"/>
          <w:rtl/>
          <w:lang w:val="en-GB"/>
        </w:rPr>
        <w:t xml:space="preserve"> واستخدامها في تطوير الاعمال فقط</w:t>
      </w:r>
      <w:r w:rsidR="007B66DD" w:rsidRPr="00895DD1">
        <w:rPr>
          <w:rFonts w:ascii="Simplified Arabic" w:hAnsi="Simplified Arabic" w:cs="Simplified Arabic"/>
          <w:color w:val="000000" w:themeColor="text1"/>
          <w:sz w:val="28"/>
          <w:szCs w:val="28"/>
          <w:lang w:val="en-GB"/>
        </w:rPr>
        <w:t>.</w:t>
      </w:r>
    </w:p>
    <w:p w:rsidR="007B66DD" w:rsidRPr="00895DD1" w:rsidRDefault="007B66DD" w:rsidP="007B66DD">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ب- يجب اس</w:t>
      </w:r>
      <w:r w:rsidR="00727D9D" w:rsidRPr="00895DD1">
        <w:rPr>
          <w:rFonts w:ascii="Simplified Arabic" w:hAnsi="Simplified Arabic" w:cs="Simplified Arabic"/>
          <w:color w:val="000000" w:themeColor="text1"/>
          <w:sz w:val="28"/>
          <w:szCs w:val="28"/>
          <w:rtl/>
          <w:lang w:val="en-GB"/>
        </w:rPr>
        <w:t>تخدامها في تغطية الاستثمارات ال</w:t>
      </w:r>
      <w:r w:rsidR="00727D9D"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صلية والعائدات المتفق عليها مع المستثمرين وبعد ذلك تستخدم </w:t>
      </w:r>
      <w:r w:rsidR="00727D9D" w:rsidRPr="00895DD1">
        <w:rPr>
          <w:rFonts w:ascii="Simplified Arabic" w:hAnsi="Simplified Arabic" w:cs="Simplified Arabic"/>
          <w:color w:val="000000" w:themeColor="text1"/>
          <w:sz w:val="28"/>
          <w:szCs w:val="28"/>
          <w:rtl/>
          <w:lang w:val="en-GB"/>
        </w:rPr>
        <w:t xml:space="preserve">فقط في تطوير الاعمال دون توزيع </w:t>
      </w:r>
      <w:r w:rsidR="00727D9D"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رباح</w:t>
      </w:r>
      <w:r w:rsidRPr="00895DD1">
        <w:rPr>
          <w:rFonts w:ascii="Simplified Arabic" w:hAnsi="Simplified Arabic" w:cs="Simplified Arabic"/>
          <w:color w:val="000000" w:themeColor="text1"/>
          <w:sz w:val="28"/>
          <w:szCs w:val="28"/>
          <w:lang w:val="en-GB"/>
        </w:rPr>
        <w:t>.</w:t>
      </w:r>
    </w:p>
    <w:p w:rsidR="007B66DD" w:rsidRDefault="007B66DD" w:rsidP="00A07A12">
      <w:pPr>
        <w:spacing w:before="120"/>
        <w:jc w:val="both"/>
        <w:rPr>
          <w:rFonts w:ascii="Simplified Arabic" w:hAnsi="Simplified Arabic" w:cs="Simplified Arabic"/>
          <w:color w:val="000000" w:themeColor="text1"/>
          <w:sz w:val="28"/>
          <w:szCs w:val="28"/>
          <w:rtl/>
          <w:lang w:val="en-GB"/>
        </w:rPr>
      </w:pPr>
      <w:r w:rsidRPr="00895DD1">
        <w:rPr>
          <w:rFonts w:ascii="Simplified Arabic" w:hAnsi="Simplified Arabic" w:cs="Simplified Arabic"/>
          <w:color w:val="000000" w:themeColor="text1"/>
          <w:sz w:val="28"/>
          <w:szCs w:val="28"/>
          <w:rtl/>
          <w:lang w:val="en-GB"/>
        </w:rPr>
        <w:t>ج- لا مانع من توزيع الارباح على المستثمرين و</w:t>
      </w:r>
      <w:r w:rsidRPr="00895DD1">
        <w:rPr>
          <w:rFonts w:ascii="Simplified Arabic" w:hAnsi="Simplified Arabic" w:cs="Simplified Arabic" w:hint="cs"/>
          <w:color w:val="000000" w:themeColor="text1"/>
          <w:sz w:val="28"/>
          <w:szCs w:val="28"/>
          <w:rtl/>
          <w:lang w:val="en-GB"/>
        </w:rPr>
        <w:t>مالكي</w:t>
      </w:r>
      <w:r w:rsidRPr="00895DD1">
        <w:rPr>
          <w:rFonts w:ascii="Simplified Arabic" w:hAnsi="Simplified Arabic" w:cs="Simplified Arabic"/>
          <w:color w:val="000000" w:themeColor="text1"/>
          <w:sz w:val="28"/>
          <w:szCs w:val="28"/>
          <w:rtl/>
          <w:lang w:val="en-GB"/>
        </w:rPr>
        <w:t xml:space="preserve"> الاسهم في </w:t>
      </w:r>
      <w:r w:rsidR="00A07A12">
        <w:rPr>
          <w:rFonts w:ascii="Simplified Arabic" w:hAnsi="Simplified Arabic" w:cs="Simplified Arabic" w:hint="cs"/>
          <w:color w:val="000000" w:themeColor="text1"/>
          <w:sz w:val="28"/>
          <w:szCs w:val="28"/>
          <w:rtl/>
          <w:lang w:val="en-GB"/>
        </w:rPr>
        <w:t>المؤسسة</w:t>
      </w:r>
      <w:r w:rsidRPr="00895DD1">
        <w:rPr>
          <w:rFonts w:ascii="Simplified Arabic" w:hAnsi="Simplified Arabic" w:cs="Simplified Arabic"/>
          <w:color w:val="000000" w:themeColor="text1"/>
          <w:sz w:val="28"/>
          <w:szCs w:val="28"/>
          <w:rtl/>
          <w:lang w:val="en-GB"/>
        </w:rPr>
        <w:t xml:space="preserve"> كأي مؤسسة عادية</w:t>
      </w:r>
      <w:r w:rsidRPr="00895DD1">
        <w:rPr>
          <w:rFonts w:ascii="Simplified Arabic" w:hAnsi="Simplified Arabic" w:cs="Simplified Arabic"/>
          <w:color w:val="000000" w:themeColor="text1"/>
          <w:sz w:val="28"/>
          <w:szCs w:val="28"/>
          <w:lang w:val="en-GB"/>
        </w:rPr>
        <w:t>.</w:t>
      </w:r>
    </w:p>
    <w:p w:rsidR="00A07A12" w:rsidRDefault="00A07A12" w:rsidP="00A07A12">
      <w:pPr>
        <w:spacing w:before="120"/>
        <w:jc w:val="both"/>
        <w:rPr>
          <w:rFonts w:ascii="Simplified Arabic" w:hAnsi="Simplified Arabic" w:cs="Simplified Arabic"/>
          <w:color w:val="000000" w:themeColor="text1"/>
          <w:sz w:val="28"/>
          <w:szCs w:val="28"/>
          <w:rtl/>
          <w:lang w:val="en-GB"/>
        </w:rPr>
      </w:pPr>
    </w:p>
    <w:p w:rsidR="00C8390F" w:rsidRPr="00895DD1" w:rsidRDefault="00C8390F" w:rsidP="00C8390F">
      <w:pPr>
        <w:spacing w:before="240" w:after="120"/>
        <w:jc w:val="both"/>
        <w:rPr>
          <w:rFonts w:ascii="Tahoma" w:hAnsi="Tahoma" w:cs="Tahoma"/>
          <w:b/>
          <w:bCs/>
          <w:color w:val="000000" w:themeColor="text1"/>
          <w:sz w:val="28"/>
          <w:szCs w:val="28"/>
          <w:rtl/>
          <w:lang w:val="en-GB"/>
        </w:rPr>
      </w:pPr>
      <w:r>
        <w:rPr>
          <w:rFonts w:ascii="Tahoma" w:hAnsi="Tahoma" w:cs="Tahoma" w:hint="cs"/>
          <w:b/>
          <w:bCs/>
          <w:color w:val="000000" w:themeColor="text1"/>
          <w:sz w:val="28"/>
          <w:szCs w:val="28"/>
          <w:rtl/>
          <w:cs/>
          <w:lang w:val="en-GB"/>
        </w:rPr>
        <w:t>3</w:t>
      </w:r>
      <w:r w:rsidRPr="00895DD1">
        <w:rPr>
          <w:rFonts w:ascii="Tahoma" w:hAnsi="Tahoma" w:cs="Tahoma"/>
          <w:b/>
          <w:bCs/>
          <w:color w:val="000000" w:themeColor="text1"/>
          <w:sz w:val="28"/>
          <w:szCs w:val="28"/>
          <w:rtl/>
          <w:lang w:val="en-GB"/>
        </w:rPr>
        <w:t>- المؤسسات الهجينة</w:t>
      </w:r>
    </w:p>
    <w:p w:rsidR="00C8390F" w:rsidRPr="00895DD1" w:rsidRDefault="00C8390F" w:rsidP="00A07A12">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وهي المؤسسات التي تعمل بنظام يدمج بي</w:t>
      </w:r>
      <w:r w:rsidR="00A07A12">
        <w:rPr>
          <w:rFonts w:ascii="Simplified Arabic" w:hAnsi="Simplified Arabic" w:cs="Simplified Arabic"/>
          <w:color w:val="000000" w:themeColor="text1"/>
          <w:sz w:val="28"/>
          <w:szCs w:val="28"/>
          <w:rtl/>
          <w:lang w:val="en-GB"/>
        </w:rPr>
        <w:t xml:space="preserve">ن الفئة الاولى </w:t>
      </w:r>
      <w:r w:rsidR="00A07A12">
        <w:rPr>
          <w:rFonts w:ascii="Simplified Arabic" w:hAnsi="Simplified Arabic" w:cs="Simplified Arabic" w:hint="cs"/>
          <w:color w:val="000000" w:themeColor="text1"/>
          <w:sz w:val="28"/>
          <w:szCs w:val="28"/>
          <w:rtl/>
          <w:lang w:val="en-GB"/>
        </w:rPr>
        <w:t>والثانية</w:t>
      </w:r>
      <w:r w:rsidR="00A07A12">
        <w:rPr>
          <w:rFonts w:ascii="Simplified Arabic" w:hAnsi="Simplified Arabic" w:cs="Simplified Arabic"/>
          <w:color w:val="000000" w:themeColor="text1"/>
          <w:sz w:val="28"/>
          <w:szCs w:val="28"/>
          <w:rtl/>
          <w:lang w:val="en-GB"/>
        </w:rPr>
        <w:t xml:space="preserve"> و تشمل </w:t>
      </w:r>
      <w:r w:rsidR="00A07A12">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يضا المؤسسات التي هي في طور الخروج من الفئة الاولى الى </w:t>
      </w:r>
      <w:r w:rsidR="00A07A12">
        <w:rPr>
          <w:rFonts w:ascii="Simplified Arabic" w:hAnsi="Simplified Arabic" w:cs="Simplified Arabic" w:hint="cs"/>
          <w:color w:val="000000" w:themeColor="text1"/>
          <w:sz w:val="28"/>
          <w:szCs w:val="28"/>
          <w:rtl/>
          <w:lang w:val="en-GB"/>
        </w:rPr>
        <w:t>الثانية</w:t>
      </w:r>
      <w:r w:rsidRPr="00895DD1">
        <w:rPr>
          <w:rFonts w:ascii="Simplified Arabic" w:hAnsi="Simplified Arabic" w:cs="Simplified Arabic"/>
          <w:color w:val="000000" w:themeColor="text1"/>
          <w:sz w:val="28"/>
          <w:szCs w:val="28"/>
          <w:rtl/>
          <w:lang w:val="en-GB"/>
        </w:rPr>
        <w:t xml:space="preserve">. تعتمد هذه المؤسسات لبلوغ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هدافها التنموية بشكل جزئي على التمويل الخارجي والمنح. ولكنها تعتمد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يضا على القيام ببعض الخدمات والنشاطات التي تنتج لها دخلا ماديا يساعد على تمويل العمل. وقد تكون هذه النشاطات ذات علاقة مباشرة بالموضوع التنموي الذي تقوم به (مثلا مؤسسة تعطي دروسا مجانية للتخلص من الامية لدى الكبار تقدم دروسا خاصة للتلاميذ لقاء بدل مادي)، أو قد تكون تلك النشاطات غير متعلقة مباشرة بالموضوع (مثلا حفلات العشاء الخيرية أو بيع بعض المنتجات الحرفية</w:t>
      </w:r>
      <w:r w:rsidRPr="00895DD1">
        <w:rPr>
          <w:rFonts w:ascii="Simplified Arabic" w:hAnsi="Simplified Arabic" w:cs="Simplified Arabic" w:hint="cs"/>
          <w:color w:val="000000" w:themeColor="text1"/>
          <w:sz w:val="28"/>
          <w:szCs w:val="28"/>
          <w:rtl/>
          <w:lang w:val="en-GB"/>
        </w:rPr>
        <w:t>)</w:t>
      </w:r>
      <w:r w:rsidRPr="00895DD1">
        <w:rPr>
          <w:rFonts w:ascii="Simplified Arabic" w:hAnsi="Simplified Arabic" w:cs="Simplified Arabic"/>
          <w:color w:val="000000" w:themeColor="text1"/>
          <w:sz w:val="28"/>
          <w:szCs w:val="28"/>
          <w:lang w:val="en-GB"/>
        </w:rPr>
        <w:t>.</w:t>
      </w:r>
    </w:p>
    <w:p w:rsidR="00C8390F" w:rsidRPr="00895DD1" w:rsidRDefault="00C8390F" w:rsidP="00C8390F">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 xml:space="preserve">وهنا لا يمكن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يضا الحديث بشكل جدي عن الارباح </w:t>
      </w:r>
      <w:r w:rsidRPr="00895DD1">
        <w:rPr>
          <w:rFonts w:ascii="Simplified Arabic" w:hAnsi="Simplified Arabic" w:cs="Simplified Arabic" w:hint="cs"/>
          <w:color w:val="000000" w:themeColor="text1"/>
          <w:sz w:val="28"/>
          <w:szCs w:val="28"/>
          <w:rtl/>
          <w:lang w:val="en-GB"/>
        </w:rPr>
        <w:t>إ</w:t>
      </w:r>
      <w:r w:rsidRPr="00895DD1">
        <w:rPr>
          <w:rFonts w:ascii="Simplified Arabic" w:hAnsi="Simplified Arabic" w:cs="Simplified Arabic"/>
          <w:color w:val="000000" w:themeColor="text1"/>
          <w:sz w:val="28"/>
          <w:szCs w:val="28"/>
          <w:rtl/>
          <w:lang w:val="en-GB"/>
        </w:rPr>
        <w:t>ذ في معظم الحالات تكون الايرادات من المنح والنشاطات الربحية مستخدمة كليا في تنفيذ المشاريع التنموية وفي تغطية المصاريف الادارية</w:t>
      </w:r>
      <w:r w:rsidRPr="00895DD1">
        <w:rPr>
          <w:rFonts w:ascii="Simplified Arabic" w:hAnsi="Simplified Arabic" w:cs="Simplified Arabic"/>
          <w:color w:val="000000" w:themeColor="text1"/>
          <w:sz w:val="28"/>
          <w:szCs w:val="28"/>
          <w:lang w:val="en-GB"/>
        </w:rPr>
        <w:t>.</w:t>
      </w:r>
    </w:p>
    <w:p w:rsidR="00C8390F" w:rsidRPr="00895DD1" w:rsidRDefault="00C8390F" w:rsidP="00C8390F">
      <w:pPr>
        <w:spacing w:before="120"/>
        <w:jc w:val="both"/>
        <w:rPr>
          <w:rFonts w:ascii="Simplified Arabic" w:hAnsi="Simplified Arabic" w:cs="Simplified Arabic"/>
          <w:color w:val="000000" w:themeColor="text1"/>
          <w:sz w:val="28"/>
          <w:szCs w:val="28"/>
          <w:lang w:val="en-GB"/>
        </w:rPr>
      </w:pPr>
      <w:r w:rsidRPr="00895DD1">
        <w:rPr>
          <w:rFonts w:ascii="Simplified Arabic" w:hAnsi="Simplified Arabic" w:cs="Simplified Arabic"/>
          <w:color w:val="000000" w:themeColor="text1"/>
          <w:sz w:val="28"/>
          <w:szCs w:val="28"/>
          <w:rtl/>
          <w:lang w:val="en-GB"/>
        </w:rPr>
        <w:t xml:space="preserve">وبما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 xml:space="preserve">ن هذه المؤسسات الهجينة تستخدم الافكار المبتكرة والحلول غير </w:t>
      </w:r>
      <w:r w:rsidRPr="00895DD1">
        <w:rPr>
          <w:rFonts w:ascii="Simplified Arabic" w:hAnsi="Simplified Arabic" w:cs="Simplified Arabic" w:hint="cs"/>
          <w:color w:val="000000" w:themeColor="text1"/>
          <w:sz w:val="28"/>
          <w:szCs w:val="28"/>
          <w:rtl/>
          <w:lang w:val="en-GB"/>
        </w:rPr>
        <w:t>ال</w:t>
      </w:r>
      <w:r w:rsidRPr="00895DD1">
        <w:rPr>
          <w:rFonts w:ascii="Simplified Arabic" w:hAnsi="Simplified Arabic" w:cs="Simplified Arabic"/>
          <w:color w:val="000000" w:themeColor="text1"/>
          <w:sz w:val="28"/>
          <w:szCs w:val="28"/>
          <w:rtl/>
          <w:lang w:val="en-GB"/>
        </w:rPr>
        <w:t xml:space="preserve">تقليدية لتأمين جزء من احتياجاتها المادية، فمن الممكن اعتبارها ريادية الى حد ما، وبالطبع فهي ريادية </w:t>
      </w:r>
      <w:r w:rsidRPr="00895DD1">
        <w:rPr>
          <w:rFonts w:ascii="Simplified Arabic" w:hAnsi="Simplified Arabic" w:cs="Simplified Arabic" w:hint="cs"/>
          <w:color w:val="000000" w:themeColor="text1"/>
          <w:sz w:val="28"/>
          <w:szCs w:val="28"/>
          <w:rtl/>
          <w:lang w:val="en-GB"/>
        </w:rPr>
        <w:t>أ</w:t>
      </w:r>
      <w:r w:rsidRPr="00895DD1">
        <w:rPr>
          <w:rFonts w:ascii="Simplified Arabic" w:hAnsi="Simplified Arabic" w:cs="Simplified Arabic"/>
          <w:color w:val="000000" w:themeColor="text1"/>
          <w:sz w:val="28"/>
          <w:szCs w:val="28"/>
          <w:rtl/>
          <w:lang w:val="en-GB"/>
        </w:rPr>
        <w:t>كثر من تلك التي في الفئة الاولى. وبقدر ما تنجح هذه المؤسسات بتأمين تمويلها ذاتيا بقدر ما تضمن الاستقلال المادي وبالتالي الاستمرارية لمشاريعها التنموية</w:t>
      </w:r>
      <w:r w:rsidRPr="00895DD1">
        <w:rPr>
          <w:rFonts w:ascii="Simplified Arabic" w:hAnsi="Simplified Arabic" w:cs="Simplified Arabic"/>
          <w:color w:val="000000" w:themeColor="text1"/>
          <w:sz w:val="28"/>
          <w:szCs w:val="28"/>
          <w:lang w:val="en-GB"/>
        </w:rPr>
        <w:t>.</w:t>
      </w:r>
    </w:p>
    <w:p w:rsidR="007B66DD" w:rsidRPr="00895DD1" w:rsidRDefault="007B66DD" w:rsidP="004E5929">
      <w:pPr>
        <w:rPr>
          <w:rFonts w:cs="Simplified Arabic"/>
          <w:color w:val="000000" w:themeColor="text1"/>
          <w:sz w:val="20"/>
          <w:szCs w:val="20"/>
          <w:rtl/>
        </w:rPr>
      </w:pPr>
      <w:r w:rsidRPr="00895DD1">
        <w:rPr>
          <w:rFonts w:cs="Simplified Arabic"/>
          <w:color w:val="000000" w:themeColor="text1"/>
          <w:sz w:val="20"/>
          <w:szCs w:val="20"/>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C65D5D" w:rsidRPr="00DF43D3" w:rsidTr="006F172F">
        <w:tc>
          <w:tcPr>
            <w:tcW w:w="1323" w:type="dxa"/>
          </w:tcPr>
          <w:p w:rsidR="00C65D5D" w:rsidRPr="00DF43D3" w:rsidRDefault="00C65D5D" w:rsidP="006F172F">
            <w:pPr>
              <w:spacing w:before="120" w:after="120"/>
              <w:rPr>
                <w:rFonts w:cs="Simplified Arabic"/>
                <w:b/>
                <w:bCs/>
                <w:sz w:val="28"/>
                <w:szCs w:val="28"/>
                <w:rtl/>
                <w:lang w:bidi="ar-LB"/>
              </w:rPr>
            </w:pPr>
            <w:r>
              <w:rPr>
                <w:rFonts w:cs="Simplified Arabic" w:hint="cs"/>
                <w:b/>
                <w:bCs/>
                <w:noProof/>
                <w:sz w:val="28"/>
                <w:szCs w:val="28"/>
              </w:rPr>
              <w:drawing>
                <wp:inline distT="0" distB="0" distL="0" distR="0">
                  <wp:extent cx="704850" cy="628650"/>
                  <wp:effectExtent l="19050" t="0" r="0" b="0"/>
                  <wp:docPr id="98" name="Picture 5"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sheet"/>
                          <pic:cNvPicPr>
                            <a:picLocks noChangeAspect="1" noChangeArrowheads="1"/>
                          </pic:cNvPicPr>
                        </pic:nvPicPr>
                        <pic:blipFill>
                          <a:blip r:embed="rId10"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C65D5D" w:rsidRPr="00DF43D3" w:rsidRDefault="00C65D5D" w:rsidP="006F172F">
            <w:pPr>
              <w:pStyle w:val="Title3"/>
              <w:rPr>
                <w:rtl/>
              </w:rPr>
            </w:pPr>
            <w:r w:rsidRPr="00DF43D3">
              <w:rPr>
                <w:rtl/>
              </w:rPr>
              <w:t>ورقة عمل (</w:t>
            </w:r>
            <w:r w:rsidRPr="00DF43D3">
              <w:rPr>
                <w:rFonts w:hint="cs"/>
                <w:rtl/>
              </w:rPr>
              <w:t>1</w:t>
            </w:r>
            <w:r w:rsidRPr="00DF43D3">
              <w:rPr>
                <w:rtl/>
              </w:rPr>
              <w:t>)</w:t>
            </w:r>
          </w:p>
        </w:tc>
        <w:tc>
          <w:tcPr>
            <w:tcW w:w="3254" w:type="dxa"/>
          </w:tcPr>
          <w:p w:rsidR="00C65D5D" w:rsidRPr="00DF43D3" w:rsidRDefault="00C65D5D" w:rsidP="006F172F">
            <w:pPr>
              <w:pStyle w:val="Title1"/>
              <w:rPr>
                <w:rtl/>
              </w:rPr>
            </w:pPr>
            <w:r w:rsidRPr="00DF43D3">
              <w:rPr>
                <w:rFonts w:hint="cs"/>
                <w:rtl/>
              </w:rPr>
              <w:t>الوحدة (</w:t>
            </w:r>
            <w:r>
              <w:rPr>
                <w:rFonts w:hint="cs"/>
                <w:rtl/>
              </w:rPr>
              <w:t>2</w:t>
            </w:r>
            <w:r w:rsidRPr="00DF43D3">
              <w:rPr>
                <w:rFonts w:hint="cs"/>
                <w:rtl/>
              </w:rPr>
              <w:t>): الموضوع (1)</w:t>
            </w:r>
          </w:p>
        </w:tc>
      </w:tr>
    </w:tbl>
    <w:p w:rsidR="00C65D5D" w:rsidRPr="00895DD1" w:rsidRDefault="00727D9D" w:rsidP="00C65D5D">
      <w:pPr>
        <w:pStyle w:val="Title4"/>
        <w:jc w:val="center"/>
        <w:rPr>
          <w:color w:val="000000" w:themeColor="text1"/>
        </w:rPr>
      </w:pPr>
      <w:r w:rsidRPr="00895DD1">
        <w:rPr>
          <w:rFonts w:hint="cs"/>
          <w:color w:val="000000" w:themeColor="text1"/>
          <w:rtl/>
        </w:rPr>
        <w:t>زينه</w:t>
      </w:r>
      <w:r w:rsidR="00C65D5D" w:rsidRPr="00895DD1">
        <w:rPr>
          <w:rFonts w:hint="cs"/>
          <w:color w:val="000000" w:themeColor="text1"/>
          <w:rtl/>
        </w:rPr>
        <w:t xml:space="preserve"> صعب و"شبكة نوايا"</w:t>
      </w:r>
    </w:p>
    <w:p w:rsidR="00C65D5D" w:rsidRPr="00895DD1" w:rsidRDefault="00727D9D" w:rsidP="00727D9D">
      <w:pPr>
        <w:pStyle w:val="Standard"/>
        <w:spacing w:before="240" w:after="120"/>
        <w:jc w:val="both"/>
        <w:rPr>
          <w:rFonts w:cs="Simplified Arabic"/>
          <w:color w:val="000000" w:themeColor="text1"/>
          <w:sz w:val="28"/>
          <w:szCs w:val="28"/>
        </w:rPr>
      </w:pPr>
      <w:r w:rsidRPr="00895DD1">
        <w:rPr>
          <w:rFonts w:cs="Simplified Arabic"/>
          <w:color w:val="000000" w:themeColor="text1"/>
          <w:sz w:val="28"/>
          <w:szCs w:val="28"/>
          <w:rtl/>
        </w:rPr>
        <w:t xml:space="preserve">بعد </w:t>
      </w:r>
      <w:r w:rsidRPr="00895DD1">
        <w:rPr>
          <w:rFonts w:cs="Simplified Arabic" w:hint="cs"/>
          <w:color w:val="000000" w:themeColor="text1"/>
          <w:sz w:val="28"/>
          <w:szCs w:val="28"/>
          <w:rtl/>
        </w:rPr>
        <w:t>أ</w:t>
      </w:r>
      <w:r w:rsidRPr="00895DD1">
        <w:rPr>
          <w:rFonts w:cs="Simplified Arabic"/>
          <w:color w:val="000000" w:themeColor="text1"/>
          <w:sz w:val="28"/>
          <w:szCs w:val="28"/>
          <w:rtl/>
        </w:rPr>
        <w:t xml:space="preserve">ن </w:t>
      </w:r>
      <w:r w:rsidRPr="00895DD1">
        <w:rPr>
          <w:rFonts w:cs="Simplified Arabic" w:hint="cs"/>
          <w:color w:val="000000" w:themeColor="text1"/>
          <w:sz w:val="28"/>
          <w:szCs w:val="28"/>
          <w:rtl/>
        </w:rPr>
        <w:t>أ</w:t>
      </w:r>
      <w:r w:rsidRPr="00895DD1">
        <w:rPr>
          <w:rFonts w:cs="Simplified Arabic"/>
          <w:color w:val="000000" w:themeColor="text1"/>
          <w:sz w:val="28"/>
          <w:szCs w:val="28"/>
          <w:rtl/>
        </w:rPr>
        <w:t>تمت زين</w:t>
      </w:r>
      <w:r w:rsidRPr="00895DD1">
        <w:rPr>
          <w:rFonts w:cs="Simplified Arabic" w:hint="cs"/>
          <w:color w:val="000000" w:themeColor="text1"/>
          <w:sz w:val="28"/>
          <w:szCs w:val="28"/>
          <w:rtl/>
        </w:rPr>
        <w:t>ه</w:t>
      </w:r>
      <w:r w:rsidR="00C65D5D" w:rsidRPr="00895DD1">
        <w:rPr>
          <w:rFonts w:cs="Simplified Arabic"/>
          <w:color w:val="000000" w:themeColor="text1"/>
          <w:sz w:val="28"/>
          <w:szCs w:val="28"/>
          <w:rtl/>
        </w:rPr>
        <w:t xml:space="preserve"> صعب البكالوريوس في العلوم السياسية والماجستير في التنمية الدولية من جامعات الولايات المتحدة، عملت في عدة مشاريع تنموية</w:t>
      </w:r>
      <w:r w:rsidR="00C65D5D" w:rsidRPr="00895DD1">
        <w:rPr>
          <w:rFonts w:cs="Simplified Arabic" w:hint="cs"/>
          <w:color w:val="000000" w:themeColor="text1"/>
          <w:sz w:val="28"/>
          <w:szCs w:val="28"/>
          <w:rtl/>
        </w:rPr>
        <w:t xml:space="preserve"> </w:t>
      </w:r>
      <w:r w:rsidRPr="00895DD1">
        <w:rPr>
          <w:rFonts w:cs="Simplified Arabic"/>
          <w:color w:val="000000" w:themeColor="text1"/>
          <w:sz w:val="28"/>
          <w:szCs w:val="28"/>
          <w:rtl/>
        </w:rPr>
        <w:t xml:space="preserve">تعنى بتنمية وتمكين الشباب لدى </w:t>
      </w:r>
      <w:r w:rsidRPr="00895DD1">
        <w:rPr>
          <w:rFonts w:cs="Simplified Arabic" w:hint="cs"/>
          <w:color w:val="000000" w:themeColor="text1"/>
          <w:sz w:val="28"/>
          <w:szCs w:val="28"/>
          <w:rtl/>
        </w:rPr>
        <w:t>إ</w:t>
      </w:r>
      <w:r w:rsidR="00C65D5D" w:rsidRPr="00895DD1">
        <w:rPr>
          <w:rFonts w:cs="Simplified Arabic"/>
          <w:color w:val="000000" w:themeColor="text1"/>
          <w:sz w:val="28"/>
          <w:szCs w:val="28"/>
          <w:rtl/>
        </w:rPr>
        <w:t>حدى هيئات الامم ال</w:t>
      </w:r>
      <w:r w:rsidRPr="00895DD1">
        <w:rPr>
          <w:rFonts w:cs="Simplified Arabic"/>
          <w:color w:val="000000" w:themeColor="text1"/>
          <w:sz w:val="28"/>
          <w:szCs w:val="28"/>
          <w:rtl/>
        </w:rPr>
        <w:t xml:space="preserve">متحدة في نيويورك. ولكن بعد عدة </w:t>
      </w:r>
      <w:r w:rsidRPr="00895DD1">
        <w:rPr>
          <w:rFonts w:cs="Simplified Arabic" w:hint="cs"/>
          <w:color w:val="000000" w:themeColor="text1"/>
          <w:sz w:val="28"/>
          <w:szCs w:val="28"/>
          <w:rtl/>
        </w:rPr>
        <w:t>أ</w:t>
      </w:r>
      <w:r w:rsidRPr="00895DD1">
        <w:rPr>
          <w:rFonts w:cs="Simplified Arabic"/>
          <w:color w:val="000000" w:themeColor="text1"/>
          <w:sz w:val="28"/>
          <w:szCs w:val="28"/>
          <w:rtl/>
        </w:rPr>
        <w:t xml:space="preserve">شهر </w:t>
      </w:r>
      <w:r w:rsidRPr="00895DD1">
        <w:rPr>
          <w:rFonts w:cs="Simplified Arabic" w:hint="cs"/>
          <w:color w:val="000000" w:themeColor="text1"/>
          <w:sz w:val="28"/>
          <w:szCs w:val="28"/>
          <w:rtl/>
        </w:rPr>
        <w:t>أ</w:t>
      </w:r>
      <w:r w:rsidRPr="00895DD1">
        <w:rPr>
          <w:rFonts w:cs="Simplified Arabic"/>
          <w:color w:val="000000" w:themeColor="text1"/>
          <w:sz w:val="28"/>
          <w:szCs w:val="28"/>
          <w:rtl/>
        </w:rPr>
        <w:t>حست زين</w:t>
      </w:r>
      <w:r w:rsidRPr="00895DD1">
        <w:rPr>
          <w:rFonts w:cs="Simplified Arabic" w:hint="cs"/>
          <w:color w:val="000000" w:themeColor="text1"/>
          <w:sz w:val="28"/>
          <w:szCs w:val="28"/>
          <w:rtl/>
        </w:rPr>
        <w:t>ه</w:t>
      </w:r>
      <w:r w:rsidRPr="00895DD1">
        <w:rPr>
          <w:rFonts w:cs="Simplified Arabic"/>
          <w:color w:val="000000" w:themeColor="text1"/>
          <w:sz w:val="28"/>
          <w:szCs w:val="28"/>
          <w:rtl/>
        </w:rPr>
        <w:t xml:space="preserve"> </w:t>
      </w:r>
      <w:r w:rsidRPr="00895DD1">
        <w:rPr>
          <w:rFonts w:cs="Simplified Arabic" w:hint="cs"/>
          <w:color w:val="000000" w:themeColor="text1"/>
          <w:sz w:val="28"/>
          <w:szCs w:val="28"/>
          <w:rtl/>
        </w:rPr>
        <w:t>أ</w:t>
      </w:r>
      <w:r w:rsidR="00C65D5D" w:rsidRPr="00895DD1">
        <w:rPr>
          <w:rFonts w:cs="Simplified Arabic"/>
          <w:color w:val="000000" w:themeColor="text1"/>
          <w:sz w:val="28"/>
          <w:szCs w:val="28"/>
          <w:rtl/>
        </w:rPr>
        <w:t>ن ما تفعله لا يحقق لها الرض</w:t>
      </w:r>
      <w:r w:rsidR="00C65D5D" w:rsidRPr="00895DD1">
        <w:rPr>
          <w:rFonts w:cs="Simplified Arabic" w:hint="cs"/>
          <w:color w:val="000000" w:themeColor="text1"/>
          <w:sz w:val="28"/>
          <w:szCs w:val="28"/>
          <w:rtl/>
        </w:rPr>
        <w:t>ا</w:t>
      </w:r>
      <w:r w:rsidRPr="00895DD1">
        <w:rPr>
          <w:rFonts w:cs="Simplified Arabic"/>
          <w:color w:val="000000" w:themeColor="text1"/>
          <w:sz w:val="28"/>
          <w:szCs w:val="28"/>
          <w:rtl/>
        </w:rPr>
        <w:t xml:space="preserve"> التام وشعرت </w:t>
      </w:r>
      <w:r w:rsidRPr="00895DD1">
        <w:rPr>
          <w:rFonts w:cs="Simplified Arabic" w:hint="cs"/>
          <w:color w:val="000000" w:themeColor="text1"/>
          <w:sz w:val="28"/>
          <w:szCs w:val="28"/>
          <w:rtl/>
        </w:rPr>
        <w:t>أ</w:t>
      </w:r>
      <w:r w:rsidRPr="00895DD1">
        <w:rPr>
          <w:rFonts w:cs="Simplified Arabic"/>
          <w:color w:val="000000" w:themeColor="text1"/>
          <w:sz w:val="28"/>
          <w:szCs w:val="28"/>
          <w:rtl/>
        </w:rPr>
        <w:t>ن ب</w:t>
      </w:r>
      <w:r w:rsidRPr="00895DD1">
        <w:rPr>
          <w:rFonts w:cs="Simplified Arabic" w:hint="cs"/>
          <w:color w:val="000000" w:themeColor="text1"/>
          <w:sz w:val="28"/>
          <w:szCs w:val="28"/>
          <w:rtl/>
        </w:rPr>
        <w:t>إ</w:t>
      </w:r>
      <w:r w:rsidRPr="00895DD1">
        <w:rPr>
          <w:rFonts w:cs="Simplified Arabic"/>
          <w:color w:val="000000" w:themeColor="text1"/>
          <w:sz w:val="28"/>
          <w:szCs w:val="28"/>
          <w:rtl/>
        </w:rPr>
        <w:t xml:space="preserve">مكانها </w:t>
      </w:r>
      <w:r w:rsidRPr="00895DD1">
        <w:rPr>
          <w:rFonts w:cs="Simplified Arabic" w:hint="cs"/>
          <w:color w:val="000000" w:themeColor="text1"/>
          <w:sz w:val="28"/>
          <w:szCs w:val="28"/>
          <w:rtl/>
        </w:rPr>
        <w:t>أ</w:t>
      </w:r>
      <w:r w:rsidR="00C65D5D" w:rsidRPr="00895DD1">
        <w:rPr>
          <w:rFonts w:cs="Simplified Arabic"/>
          <w:color w:val="000000" w:themeColor="text1"/>
          <w:sz w:val="28"/>
          <w:szCs w:val="28"/>
          <w:rtl/>
        </w:rPr>
        <w:t>ن يكون لها أثر أكبر وفائدة أكثر لو عملت في مجال تنمية الشباب</w:t>
      </w:r>
      <w:r w:rsidR="00C65D5D" w:rsidRPr="00895DD1">
        <w:rPr>
          <w:rFonts w:cs="Simplified Arabic" w:hint="cs"/>
          <w:color w:val="000000" w:themeColor="text1"/>
          <w:sz w:val="28"/>
          <w:szCs w:val="28"/>
          <w:rtl/>
        </w:rPr>
        <w:t xml:space="preserve"> </w:t>
      </w:r>
      <w:r w:rsidR="00C65D5D" w:rsidRPr="00895DD1">
        <w:rPr>
          <w:rFonts w:cs="Simplified Arabic"/>
          <w:color w:val="000000" w:themeColor="text1"/>
          <w:sz w:val="28"/>
          <w:szCs w:val="28"/>
          <w:rtl/>
        </w:rPr>
        <w:t>مباشرة على الارض في وطنها لبنان</w:t>
      </w:r>
      <w:r w:rsidR="00C65D5D" w:rsidRPr="00895DD1">
        <w:rPr>
          <w:rFonts w:cs="Simplified Arabic"/>
          <w:color w:val="000000" w:themeColor="text1"/>
          <w:sz w:val="28"/>
          <w:szCs w:val="28"/>
        </w:rPr>
        <w:t>.</w:t>
      </w:r>
    </w:p>
    <w:p w:rsidR="00727D9D" w:rsidRPr="00895DD1" w:rsidRDefault="00C65D5D" w:rsidP="00727D9D">
      <w:pPr>
        <w:pStyle w:val="Standard"/>
        <w:spacing w:before="240" w:after="120"/>
        <w:jc w:val="both"/>
        <w:rPr>
          <w:rFonts w:cs="Simplified Arabic"/>
          <w:color w:val="000000" w:themeColor="text1"/>
          <w:sz w:val="28"/>
          <w:szCs w:val="28"/>
          <w:rtl/>
        </w:rPr>
      </w:pPr>
      <w:r w:rsidRPr="00895DD1">
        <w:rPr>
          <w:rFonts w:cs="Simplified Arabic" w:hint="cs"/>
          <w:color w:val="000000" w:themeColor="text1"/>
          <w:sz w:val="28"/>
          <w:szCs w:val="28"/>
          <w:rtl/>
        </w:rPr>
        <w:t>وبعد</w:t>
      </w:r>
      <w:r w:rsidRPr="00895DD1">
        <w:rPr>
          <w:rFonts w:cs="Simplified Arabic"/>
          <w:color w:val="000000" w:themeColor="text1"/>
          <w:sz w:val="28"/>
          <w:szCs w:val="28"/>
          <w:rtl/>
        </w:rPr>
        <w:t xml:space="preserve"> العودة الى لبنان قررت</w:t>
      </w:r>
      <w:r w:rsidRPr="00895DD1">
        <w:rPr>
          <w:rFonts w:cs="Simplified Arabic" w:hint="cs"/>
          <w:color w:val="000000" w:themeColor="text1"/>
          <w:sz w:val="28"/>
          <w:szCs w:val="28"/>
          <w:rtl/>
        </w:rPr>
        <w:t xml:space="preserve"> زينة</w:t>
      </w:r>
      <w:r w:rsidRPr="00895DD1">
        <w:rPr>
          <w:rFonts w:cs="Simplified Arabic"/>
          <w:color w:val="000000" w:themeColor="text1"/>
          <w:sz w:val="28"/>
          <w:szCs w:val="28"/>
          <w:rtl/>
        </w:rPr>
        <w:t xml:space="preserve"> انها ترغب في اتاحة الفرص امام الشباب المهمش الذي يملك طاقات ومواهب، ولكن تمنعه ظروفه الاجتماعية او الاقتصادية او حتى المنطقة التي يسكن فيها من تطوير وتثقيف تلك المواهب ومن ثم الاستفادة منها في تحسين اوضاعه وتحقيق</w:t>
      </w:r>
      <w:r w:rsidRPr="00895DD1">
        <w:rPr>
          <w:rFonts w:cs="Simplified Arabic" w:hint="cs"/>
          <w:color w:val="000000" w:themeColor="text1"/>
          <w:sz w:val="28"/>
          <w:szCs w:val="28"/>
          <w:rtl/>
          <w:lang w:bidi="ar-LB"/>
        </w:rPr>
        <w:t xml:space="preserve"> </w:t>
      </w:r>
      <w:r w:rsidRPr="00895DD1">
        <w:rPr>
          <w:rFonts w:cs="Simplified Arabic"/>
          <w:color w:val="000000" w:themeColor="text1"/>
          <w:sz w:val="28"/>
          <w:szCs w:val="28"/>
          <w:rtl/>
        </w:rPr>
        <w:t>احلامه</w:t>
      </w:r>
      <w:r w:rsidR="00727D9D" w:rsidRPr="00895DD1">
        <w:rPr>
          <w:rFonts w:cs="Simplified Arabic" w:hint="cs"/>
          <w:color w:val="000000" w:themeColor="text1"/>
          <w:sz w:val="28"/>
          <w:szCs w:val="28"/>
          <w:rtl/>
        </w:rPr>
        <w:t>ا.</w:t>
      </w:r>
    </w:p>
    <w:p w:rsidR="00C65D5D" w:rsidRPr="00895DD1" w:rsidRDefault="00C65D5D" w:rsidP="00727D9D">
      <w:pPr>
        <w:pStyle w:val="Standard"/>
        <w:spacing w:before="240" w:after="120"/>
        <w:jc w:val="both"/>
        <w:rPr>
          <w:rFonts w:cs="Simplified Arabic"/>
          <w:color w:val="000000" w:themeColor="text1"/>
          <w:sz w:val="28"/>
          <w:szCs w:val="28"/>
        </w:rPr>
      </w:pPr>
      <w:r w:rsidRPr="00895DD1">
        <w:rPr>
          <w:rFonts w:cs="Simplified Arabic"/>
          <w:color w:val="000000" w:themeColor="text1"/>
          <w:sz w:val="28"/>
          <w:szCs w:val="28"/>
          <w:rtl/>
        </w:rPr>
        <w:t>وبن</w:t>
      </w:r>
      <w:r w:rsidR="00727D9D" w:rsidRPr="00895DD1">
        <w:rPr>
          <w:rFonts w:cs="Simplified Arabic"/>
          <w:color w:val="000000" w:themeColor="text1"/>
          <w:sz w:val="28"/>
          <w:szCs w:val="28"/>
          <w:rtl/>
        </w:rPr>
        <w:t xml:space="preserve">اء على ذلك </w:t>
      </w:r>
      <w:r w:rsidR="00727D9D" w:rsidRPr="00895DD1">
        <w:rPr>
          <w:rFonts w:cs="Simplified Arabic" w:hint="cs"/>
          <w:color w:val="000000" w:themeColor="text1"/>
          <w:sz w:val="28"/>
          <w:szCs w:val="28"/>
          <w:rtl/>
        </w:rPr>
        <w:t>أ</w:t>
      </w:r>
      <w:r w:rsidR="00727D9D" w:rsidRPr="00895DD1">
        <w:rPr>
          <w:rFonts w:cs="Simplified Arabic"/>
          <w:color w:val="000000" w:themeColor="text1"/>
          <w:sz w:val="28"/>
          <w:szCs w:val="28"/>
          <w:rtl/>
        </w:rPr>
        <w:t>سست زين</w:t>
      </w:r>
      <w:r w:rsidR="00727D9D" w:rsidRPr="00895DD1">
        <w:rPr>
          <w:rFonts w:cs="Simplified Arabic" w:hint="cs"/>
          <w:color w:val="000000" w:themeColor="text1"/>
          <w:sz w:val="28"/>
          <w:szCs w:val="28"/>
          <w:rtl/>
        </w:rPr>
        <w:t>ه</w:t>
      </w:r>
      <w:r w:rsidRPr="00895DD1">
        <w:rPr>
          <w:rFonts w:cs="Simplified Arabic"/>
          <w:color w:val="000000" w:themeColor="text1"/>
          <w:sz w:val="28"/>
          <w:szCs w:val="28"/>
          <w:rtl/>
        </w:rPr>
        <w:t xml:space="preserve"> "شبكة نوايا</w:t>
      </w:r>
      <w:r w:rsidRPr="00895DD1">
        <w:rPr>
          <w:rFonts w:cs="Simplified Arabic" w:hint="cs"/>
          <w:color w:val="000000" w:themeColor="text1"/>
          <w:sz w:val="28"/>
          <w:szCs w:val="28"/>
          <w:rtl/>
        </w:rPr>
        <w:t>"</w:t>
      </w:r>
      <w:r w:rsidRPr="00895DD1">
        <w:rPr>
          <w:rFonts w:cs="Simplified Arabic"/>
          <w:color w:val="000000" w:themeColor="text1"/>
          <w:sz w:val="28"/>
          <w:szCs w:val="28"/>
          <w:rtl/>
        </w:rPr>
        <w:t xml:space="preserve"> التي تس</w:t>
      </w:r>
      <w:r w:rsidRPr="00895DD1">
        <w:rPr>
          <w:rFonts w:cs="Simplified Arabic" w:hint="cs"/>
          <w:color w:val="000000" w:themeColor="text1"/>
          <w:sz w:val="28"/>
          <w:szCs w:val="28"/>
          <w:rtl/>
        </w:rPr>
        <w:t>لّ</w:t>
      </w:r>
      <w:r w:rsidRPr="00895DD1">
        <w:rPr>
          <w:rFonts w:cs="Simplified Arabic"/>
          <w:color w:val="000000" w:themeColor="text1"/>
          <w:sz w:val="28"/>
          <w:szCs w:val="28"/>
          <w:rtl/>
        </w:rPr>
        <w:t>ط الضوء على المواهب التي تعيش في ظروف صعبة و</w:t>
      </w:r>
      <w:r w:rsidRPr="00895DD1">
        <w:rPr>
          <w:rFonts w:cs="Simplified Arabic" w:hint="cs"/>
          <w:color w:val="000000" w:themeColor="text1"/>
          <w:sz w:val="28"/>
          <w:szCs w:val="28"/>
          <w:rtl/>
        </w:rPr>
        <w:t>تقوم ب</w:t>
      </w:r>
      <w:r w:rsidRPr="00895DD1">
        <w:rPr>
          <w:rFonts w:cs="Simplified Arabic"/>
          <w:color w:val="000000" w:themeColor="text1"/>
          <w:sz w:val="28"/>
          <w:szCs w:val="28"/>
          <w:rtl/>
        </w:rPr>
        <w:t>تدريبهم وتشبيكهم مع مرشدين واختصاص</w:t>
      </w:r>
      <w:r w:rsidR="00727D9D" w:rsidRPr="00895DD1">
        <w:rPr>
          <w:rFonts w:cs="Simplified Arabic"/>
          <w:color w:val="000000" w:themeColor="text1"/>
          <w:sz w:val="28"/>
          <w:szCs w:val="28"/>
          <w:rtl/>
        </w:rPr>
        <w:t xml:space="preserve">يين يعملون في مجالات مناسبة من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جل صقل</w:t>
      </w:r>
      <w:r w:rsidRPr="00895DD1">
        <w:rPr>
          <w:rFonts w:cs="Simplified Arabic" w:hint="cs"/>
          <w:color w:val="000000" w:themeColor="text1"/>
          <w:sz w:val="28"/>
          <w:szCs w:val="28"/>
          <w:rtl/>
          <w:lang w:bidi="ar-LB"/>
        </w:rPr>
        <w:t xml:space="preserve"> </w:t>
      </w:r>
      <w:r w:rsidRPr="00895DD1">
        <w:rPr>
          <w:rFonts w:cs="Simplified Arabic"/>
          <w:color w:val="000000" w:themeColor="text1"/>
          <w:sz w:val="28"/>
          <w:szCs w:val="28"/>
          <w:rtl/>
        </w:rPr>
        <w:t>وتنمية تلك المواهب.</w:t>
      </w:r>
    </w:p>
    <w:p w:rsidR="00C65D5D" w:rsidRPr="00895DD1" w:rsidRDefault="00C65D5D" w:rsidP="00727D9D">
      <w:pPr>
        <w:pStyle w:val="Standard"/>
        <w:spacing w:before="240" w:after="120"/>
        <w:jc w:val="both"/>
        <w:rPr>
          <w:rFonts w:cs="Simplified Arabic"/>
          <w:color w:val="000000" w:themeColor="text1"/>
          <w:sz w:val="28"/>
          <w:szCs w:val="28"/>
        </w:rPr>
      </w:pPr>
      <w:r w:rsidRPr="00895DD1">
        <w:rPr>
          <w:rFonts w:cs="Simplified Arabic"/>
          <w:color w:val="000000" w:themeColor="text1"/>
          <w:sz w:val="28"/>
          <w:szCs w:val="28"/>
          <w:rtl/>
        </w:rPr>
        <w:t>وتهدف الشبكة الى الوصول الى حوالي مئة شاب وشابة في مختلف المناطق اللب</w:t>
      </w:r>
      <w:r w:rsidR="00727D9D" w:rsidRPr="00895DD1">
        <w:rPr>
          <w:rFonts w:cs="Simplified Arabic"/>
          <w:color w:val="000000" w:themeColor="text1"/>
          <w:sz w:val="28"/>
          <w:szCs w:val="28"/>
          <w:rtl/>
        </w:rPr>
        <w:t>نانية سنويا و</w:t>
      </w:r>
      <w:r w:rsidR="00727D9D" w:rsidRPr="00895DD1">
        <w:rPr>
          <w:rFonts w:cs="Simplified Arabic" w:hint="cs"/>
          <w:color w:val="000000" w:themeColor="text1"/>
          <w:sz w:val="28"/>
          <w:szCs w:val="28"/>
          <w:rtl/>
        </w:rPr>
        <w:t>إ</w:t>
      </w:r>
      <w:r w:rsidRPr="00895DD1">
        <w:rPr>
          <w:rFonts w:cs="Simplified Arabic"/>
          <w:color w:val="000000" w:themeColor="text1"/>
          <w:sz w:val="28"/>
          <w:szCs w:val="28"/>
          <w:rtl/>
        </w:rPr>
        <w:t xml:space="preserve">لى تدريبهم </w:t>
      </w:r>
      <w:r w:rsidRPr="00895DD1">
        <w:rPr>
          <w:rFonts w:cs="Simplified Arabic" w:hint="cs"/>
          <w:color w:val="000000" w:themeColor="text1"/>
          <w:sz w:val="28"/>
          <w:szCs w:val="28"/>
          <w:rtl/>
        </w:rPr>
        <w:t>على المهارات الحياتية</w:t>
      </w:r>
      <w:r w:rsidRPr="00895DD1">
        <w:rPr>
          <w:rFonts w:cs="Simplified Arabic"/>
          <w:color w:val="000000" w:themeColor="text1"/>
          <w:sz w:val="28"/>
          <w:szCs w:val="28"/>
          <w:rtl/>
        </w:rPr>
        <w:t xml:space="preserve"> لزيادة ثقتهم بنفسهم وزيادة وعيهم وتمكينهم من اخذ المبادرات والتفكير في طرق للتغلب على الصعوبات. هذا بالاضافة طبعا الى تشبيك كل منهم مع المرشد المناسب لمدة لا تقل عن ستة شهور وتسجيلهم في دورات تعنى بتنمية المواهب التي يتمتعون بها. </w:t>
      </w:r>
    </w:p>
    <w:p w:rsidR="00C65D5D" w:rsidRPr="00895DD1" w:rsidRDefault="00C65D5D" w:rsidP="00727D9D">
      <w:pPr>
        <w:pStyle w:val="Standard"/>
        <w:spacing w:before="240" w:after="120"/>
        <w:jc w:val="both"/>
        <w:rPr>
          <w:rFonts w:cs="Simplified Arabic"/>
          <w:color w:val="000000" w:themeColor="text1"/>
          <w:sz w:val="28"/>
          <w:szCs w:val="28"/>
        </w:rPr>
      </w:pPr>
      <w:r w:rsidRPr="00895DD1">
        <w:rPr>
          <w:rFonts w:cs="Simplified Arabic"/>
          <w:color w:val="000000" w:themeColor="text1"/>
          <w:sz w:val="28"/>
          <w:szCs w:val="28"/>
          <w:rtl/>
        </w:rPr>
        <w:t>وتستفيد شبكة نوايا بشكل كبير من تكنولوجيا المعلومات والاتص</w:t>
      </w:r>
      <w:r w:rsidR="00727D9D" w:rsidRPr="00895DD1">
        <w:rPr>
          <w:rFonts w:cs="Simplified Arabic"/>
          <w:color w:val="000000" w:themeColor="text1"/>
          <w:sz w:val="28"/>
          <w:szCs w:val="28"/>
          <w:rtl/>
        </w:rPr>
        <w:t xml:space="preserve">الات ومن الشبكة الالكترونية اذ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نها تنتج لكل شاب او شابة لديهم موهبة ما فيلما قصيرا لا تتعدى مدته ال ٤٥ الى ٦٠ ثانية يبرز بايقاع سريع و</w:t>
      </w:r>
      <w:r w:rsidR="00727D9D" w:rsidRPr="00895DD1">
        <w:rPr>
          <w:rFonts w:cs="Simplified Arabic"/>
          <w:color w:val="000000" w:themeColor="text1"/>
          <w:sz w:val="28"/>
          <w:szCs w:val="28"/>
          <w:rtl/>
        </w:rPr>
        <w:t>مشوق قصة كل موهبة. وتعرض هذه ال</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فلام القصيرة على موقع</w:t>
      </w:r>
      <w:r w:rsidR="00727D9D" w:rsidRPr="00895DD1">
        <w:rPr>
          <w:rFonts w:cs="Simplified Arabic"/>
          <w:color w:val="000000" w:themeColor="text1"/>
          <w:sz w:val="28"/>
          <w:szCs w:val="28"/>
          <w:rtl/>
        </w:rPr>
        <w:t xml:space="preserve"> شبكة نوايا الذي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 xml:space="preserve">طلق في </w:t>
      </w:r>
      <w:r w:rsidRPr="00895DD1">
        <w:rPr>
          <w:rFonts w:cs="Simplified Arabic" w:hint="cs"/>
          <w:color w:val="000000" w:themeColor="text1"/>
          <w:sz w:val="28"/>
          <w:szCs w:val="28"/>
          <w:rtl/>
        </w:rPr>
        <w:t>حزيران 2013 (</w:t>
      </w:r>
      <w:r w:rsidRPr="00895DD1">
        <w:rPr>
          <w:rFonts w:cs="Simplified Arabic"/>
          <w:color w:val="000000" w:themeColor="text1"/>
          <w:sz w:val="28"/>
          <w:szCs w:val="28"/>
        </w:rPr>
        <w:t>.(www.nawaya.org</w:t>
      </w:r>
      <w:r w:rsidRPr="00895DD1">
        <w:rPr>
          <w:rFonts w:cs="Simplified Arabic"/>
          <w:color w:val="000000" w:themeColor="text1"/>
          <w:sz w:val="28"/>
          <w:szCs w:val="28"/>
          <w:rtl/>
        </w:rPr>
        <w:t xml:space="preserve"> ويستط</w:t>
      </w:r>
      <w:r w:rsidR="00727D9D" w:rsidRPr="00895DD1">
        <w:rPr>
          <w:rFonts w:cs="Simplified Arabic"/>
          <w:color w:val="000000" w:themeColor="text1"/>
          <w:sz w:val="28"/>
          <w:szCs w:val="28"/>
          <w:rtl/>
        </w:rPr>
        <w:t xml:space="preserve">يع المشاهد حين يدخل الى الموقع </w:t>
      </w:r>
      <w:r w:rsidR="00727D9D" w:rsidRPr="00895DD1">
        <w:rPr>
          <w:rFonts w:cs="Simplified Arabic" w:hint="cs"/>
          <w:color w:val="000000" w:themeColor="text1"/>
          <w:sz w:val="28"/>
          <w:szCs w:val="28"/>
          <w:rtl/>
        </w:rPr>
        <w:t>أ</w:t>
      </w:r>
      <w:r w:rsidR="00727D9D" w:rsidRPr="00895DD1">
        <w:rPr>
          <w:rFonts w:cs="Simplified Arabic"/>
          <w:color w:val="000000" w:themeColor="text1"/>
          <w:sz w:val="28"/>
          <w:szCs w:val="28"/>
          <w:rtl/>
        </w:rPr>
        <w:t xml:space="preserve">ن يختار المجال الذي يرغب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ن يشاهد المواهب الموجودة فيه كالرياضة والتصم</w:t>
      </w:r>
      <w:r w:rsidR="00727D9D" w:rsidRPr="00895DD1">
        <w:rPr>
          <w:rFonts w:cs="Simplified Arabic"/>
          <w:color w:val="000000" w:themeColor="text1"/>
          <w:sz w:val="28"/>
          <w:szCs w:val="28"/>
          <w:rtl/>
        </w:rPr>
        <w:t xml:space="preserve">يم والموسيقى الخ.  وعند مشاهدة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 xml:space="preserve">ي فيلم </w:t>
      </w:r>
      <w:r w:rsidRPr="00895DD1">
        <w:rPr>
          <w:rFonts w:cs="Simplified Arabic" w:hint="cs"/>
          <w:color w:val="000000" w:themeColor="text1"/>
          <w:sz w:val="28"/>
          <w:szCs w:val="28"/>
          <w:rtl/>
        </w:rPr>
        <w:t>يتيح الموقع</w:t>
      </w:r>
      <w:r w:rsidRPr="00895DD1">
        <w:rPr>
          <w:rFonts w:cs="Simplified Arabic"/>
          <w:color w:val="000000" w:themeColor="text1"/>
          <w:sz w:val="28"/>
          <w:szCs w:val="28"/>
          <w:rtl/>
        </w:rPr>
        <w:t xml:space="preserve"> للمتفرج عدة</w:t>
      </w:r>
      <w:r w:rsidRPr="00895DD1">
        <w:rPr>
          <w:rFonts w:cs="Simplified Arabic" w:hint="cs"/>
          <w:color w:val="000000" w:themeColor="text1"/>
          <w:sz w:val="28"/>
          <w:szCs w:val="28"/>
          <w:rtl/>
        </w:rPr>
        <w:t xml:space="preserve"> اختيارات</w:t>
      </w:r>
      <w:r w:rsidR="00727D9D" w:rsidRPr="00895DD1">
        <w:rPr>
          <w:rFonts w:cs="Simplified Arabic"/>
          <w:color w:val="000000" w:themeColor="text1"/>
          <w:sz w:val="28"/>
          <w:szCs w:val="28"/>
          <w:rtl/>
        </w:rPr>
        <w:t xml:space="preserve">: </w:t>
      </w:r>
      <w:r w:rsidR="00727D9D" w:rsidRPr="00895DD1">
        <w:rPr>
          <w:rFonts w:cs="Simplified Arabic" w:hint="cs"/>
          <w:color w:val="000000" w:themeColor="text1"/>
          <w:sz w:val="28"/>
          <w:szCs w:val="28"/>
          <w:rtl/>
        </w:rPr>
        <w:t>إ</w:t>
      </w:r>
      <w:r w:rsidRPr="00895DD1">
        <w:rPr>
          <w:rFonts w:cs="Simplified Arabic"/>
          <w:color w:val="000000" w:themeColor="text1"/>
          <w:sz w:val="28"/>
          <w:szCs w:val="28"/>
          <w:rtl/>
        </w:rPr>
        <w:t xml:space="preserve">ما </w:t>
      </w:r>
      <w:r w:rsidRPr="00895DD1">
        <w:rPr>
          <w:rFonts w:cs="Simplified Arabic" w:hint="cs"/>
          <w:color w:val="000000" w:themeColor="text1"/>
          <w:sz w:val="28"/>
          <w:szCs w:val="28"/>
          <w:rtl/>
        </w:rPr>
        <w:t>المساع</w:t>
      </w:r>
      <w:r w:rsidRPr="00895DD1">
        <w:rPr>
          <w:rFonts w:cs="Simplified Arabic"/>
          <w:color w:val="000000" w:themeColor="text1"/>
          <w:sz w:val="28"/>
          <w:szCs w:val="28"/>
          <w:rtl/>
        </w:rPr>
        <w:t>د</w:t>
      </w:r>
      <w:r w:rsidRPr="00895DD1">
        <w:rPr>
          <w:rFonts w:cs="Simplified Arabic" w:hint="cs"/>
          <w:color w:val="000000" w:themeColor="text1"/>
          <w:sz w:val="28"/>
          <w:szCs w:val="28"/>
          <w:rtl/>
        </w:rPr>
        <w:t>ة</w:t>
      </w:r>
      <w:r w:rsidR="00727D9D" w:rsidRPr="00895DD1">
        <w:rPr>
          <w:rFonts w:cs="Simplified Arabic"/>
          <w:color w:val="000000" w:themeColor="text1"/>
          <w:sz w:val="28"/>
          <w:szCs w:val="28"/>
          <w:rtl/>
        </w:rPr>
        <w:t xml:space="preserve"> على الترويج لتلك الموهبة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و تبنيها</w:t>
      </w:r>
      <w:r w:rsidRPr="00895DD1">
        <w:rPr>
          <w:rFonts w:cs="Simplified Arabic" w:hint="cs"/>
          <w:color w:val="000000" w:themeColor="text1"/>
          <w:sz w:val="28"/>
          <w:szCs w:val="28"/>
          <w:rtl/>
        </w:rPr>
        <w:t xml:space="preserve"> تماما</w:t>
      </w:r>
      <w:r w:rsidR="00727D9D" w:rsidRPr="00895DD1">
        <w:rPr>
          <w:rFonts w:cs="Simplified Arabic" w:hint="cs"/>
          <w:color w:val="000000" w:themeColor="text1"/>
          <w:sz w:val="28"/>
          <w:szCs w:val="28"/>
          <w:rtl/>
        </w:rPr>
        <w:t>،</w:t>
      </w:r>
      <w:r w:rsidR="00727D9D" w:rsidRPr="00895DD1">
        <w:rPr>
          <w:rFonts w:cs="Simplified Arabic"/>
          <w:color w:val="000000" w:themeColor="text1"/>
          <w:sz w:val="28"/>
          <w:szCs w:val="28"/>
          <w:rtl/>
        </w:rPr>
        <w:t xml:space="preserve"> </w:t>
      </w:r>
      <w:r w:rsidR="00727D9D" w:rsidRPr="00895DD1">
        <w:rPr>
          <w:rFonts w:cs="Simplified Arabic" w:hint="cs"/>
          <w:color w:val="000000" w:themeColor="text1"/>
          <w:sz w:val="28"/>
          <w:szCs w:val="28"/>
          <w:rtl/>
        </w:rPr>
        <w:t>أ</w:t>
      </w:r>
      <w:r w:rsidR="00727D9D" w:rsidRPr="00895DD1">
        <w:rPr>
          <w:rFonts w:cs="Simplified Arabic"/>
          <w:color w:val="000000" w:themeColor="text1"/>
          <w:sz w:val="28"/>
          <w:szCs w:val="28"/>
          <w:rtl/>
        </w:rPr>
        <w:t xml:space="preserve">و </w:t>
      </w:r>
      <w:r w:rsidR="00727D9D" w:rsidRPr="00895DD1">
        <w:rPr>
          <w:rFonts w:cs="Simplified Arabic" w:hint="cs"/>
          <w:color w:val="000000" w:themeColor="text1"/>
          <w:sz w:val="28"/>
          <w:szCs w:val="28"/>
          <w:rtl/>
        </w:rPr>
        <w:t>إ</w:t>
      </w:r>
      <w:r w:rsidRPr="00895DD1">
        <w:rPr>
          <w:rFonts w:cs="Simplified Arabic"/>
          <w:color w:val="000000" w:themeColor="text1"/>
          <w:sz w:val="28"/>
          <w:szCs w:val="28"/>
          <w:rtl/>
        </w:rPr>
        <w:t>عطائها فرصة عمل</w:t>
      </w:r>
      <w:r w:rsidR="00727D9D" w:rsidRPr="00895DD1">
        <w:rPr>
          <w:rFonts w:cs="Simplified Arabic" w:hint="cs"/>
          <w:color w:val="000000" w:themeColor="text1"/>
          <w:sz w:val="28"/>
          <w:szCs w:val="28"/>
          <w:rtl/>
        </w:rPr>
        <w:t>،</w:t>
      </w:r>
      <w:r w:rsidR="00727D9D" w:rsidRPr="00895DD1">
        <w:rPr>
          <w:rFonts w:cs="Simplified Arabic"/>
          <w:color w:val="000000" w:themeColor="text1"/>
          <w:sz w:val="28"/>
          <w:szCs w:val="28"/>
          <w:rtl/>
        </w:rPr>
        <w:t xml:space="preserve">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و تدريبها</w:t>
      </w:r>
      <w:r w:rsidR="00727D9D" w:rsidRPr="00895DD1">
        <w:rPr>
          <w:rFonts w:cs="Simplified Arabic" w:hint="cs"/>
          <w:color w:val="000000" w:themeColor="text1"/>
          <w:sz w:val="28"/>
          <w:szCs w:val="28"/>
          <w:rtl/>
        </w:rPr>
        <w:t>،</w:t>
      </w:r>
      <w:r w:rsidR="00727D9D" w:rsidRPr="00895DD1">
        <w:rPr>
          <w:rFonts w:cs="Simplified Arabic"/>
          <w:color w:val="000000" w:themeColor="text1"/>
          <w:sz w:val="28"/>
          <w:szCs w:val="28"/>
          <w:rtl/>
        </w:rPr>
        <w:t xml:space="preserve"> </w:t>
      </w:r>
      <w:r w:rsidR="00727D9D" w:rsidRPr="00895DD1">
        <w:rPr>
          <w:rFonts w:cs="Simplified Arabic" w:hint="cs"/>
          <w:color w:val="000000" w:themeColor="text1"/>
          <w:sz w:val="28"/>
          <w:szCs w:val="28"/>
          <w:rtl/>
        </w:rPr>
        <w:t>أ</w:t>
      </w:r>
      <w:r w:rsidR="00727D9D" w:rsidRPr="00895DD1">
        <w:rPr>
          <w:rFonts w:cs="Simplified Arabic"/>
          <w:color w:val="000000" w:themeColor="text1"/>
          <w:sz w:val="28"/>
          <w:szCs w:val="28"/>
          <w:rtl/>
        </w:rPr>
        <w:t xml:space="preserve">و طلب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ن يص</w:t>
      </w:r>
      <w:r w:rsidR="00727D9D" w:rsidRPr="00895DD1">
        <w:rPr>
          <w:rFonts w:cs="Simplified Arabic"/>
          <w:color w:val="000000" w:themeColor="text1"/>
          <w:sz w:val="28"/>
          <w:szCs w:val="28"/>
          <w:rtl/>
        </w:rPr>
        <w:t xml:space="preserve">بح مرشدا لها. كما يمكن للمشاهد </w:t>
      </w:r>
      <w:r w:rsidR="00727D9D" w:rsidRPr="00895DD1">
        <w:rPr>
          <w:rFonts w:cs="Simplified Arabic" w:hint="cs"/>
          <w:color w:val="000000" w:themeColor="text1"/>
          <w:sz w:val="28"/>
          <w:szCs w:val="28"/>
          <w:rtl/>
        </w:rPr>
        <w:t>أ</w:t>
      </w:r>
      <w:r w:rsidR="00727D9D" w:rsidRPr="00895DD1">
        <w:rPr>
          <w:rFonts w:cs="Simplified Arabic"/>
          <w:color w:val="000000" w:themeColor="text1"/>
          <w:sz w:val="28"/>
          <w:szCs w:val="28"/>
          <w:rtl/>
        </w:rPr>
        <w:t>ن يتبرع عبر الموقع ب</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 xml:space="preserve">ي مبلغ مالي يرغب به ليستخدم في تغطية جزء من مصاريف التدريب والدورات التي تقدمها نوايا </w:t>
      </w:r>
      <w:r w:rsidRPr="00895DD1">
        <w:rPr>
          <w:rFonts w:cs="Simplified Arabic" w:hint="cs"/>
          <w:color w:val="000000" w:themeColor="text1"/>
          <w:sz w:val="28"/>
          <w:szCs w:val="28"/>
          <w:rtl/>
        </w:rPr>
        <w:t>لتطوير موهبة ذلك الشا</w:t>
      </w:r>
      <w:r w:rsidR="00727D9D" w:rsidRPr="00895DD1">
        <w:rPr>
          <w:rFonts w:cs="Simplified Arabic" w:hint="cs"/>
          <w:color w:val="000000" w:themeColor="text1"/>
          <w:sz w:val="28"/>
          <w:szCs w:val="28"/>
          <w:rtl/>
        </w:rPr>
        <w:t>ب أ</w:t>
      </w:r>
      <w:r w:rsidRPr="00895DD1">
        <w:rPr>
          <w:rFonts w:cs="Simplified Arabic" w:hint="cs"/>
          <w:color w:val="000000" w:themeColor="text1"/>
          <w:sz w:val="28"/>
          <w:szCs w:val="28"/>
          <w:rtl/>
        </w:rPr>
        <w:t>و الشابة</w:t>
      </w:r>
      <w:r w:rsidRPr="00895DD1">
        <w:rPr>
          <w:rFonts w:cs="Simplified Arabic"/>
          <w:color w:val="000000" w:themeColor="text1"/>
          <w:sz w:val="28"/>
          <w:szCs w:val="28"/>
          <w:rtl/>
        </w:rPr>
        <w:t>. ويعتبر هذا استخداما لطريقة تمويل جديدة تعرف بال "</w:t>
      </w:r>
      <w:r w:rsidRPr="00895DD1">
        <w:rPr>
          <w:rFonts w:cs="Simplified Arabic"/>
          <w:color w:val="000000" w:themeColor="text1"/>
          <w:sz w:val="28"/>
          <w:szCs w:val="28"/>
        </w:rPr>
        <w:t>Crowdfunding</w:t>
      </w:r>
      <w:r w:rsidR="00727D9D" w:rsidRPr="00895DD1">
        <w:rPr>
          <w:rFonts w:cs="Simplified Arabic"/>
          <w:color w:val="000000" w:themeColor="text1"/>
          <w:sz w:val="28"/>
          <w:szCs w:val="28"/>
          <w:rtl/>
        </w:rPr>
        <w:t xml:space="preserve">" </w:t>
      </w:r>
      <w:r w:rsidR="00727D9D" w:rsidRPr="00895DD1">
        <w:rPr>
          <w:rFonts w:cs="Simplified Arabic" w:hint="cs"/>
          <w:color w:val="000000" w:themeColor="text1"/>
          <w:sz w:val="28"/>
          <w:szCs w:val="28"/>
          <w:rtl/>
        </w:rPr>
        <w:t>أ</w:t>
      </w:r>
      <w:r w:rsidR="00727D9D" w:rsidRPr="00895DD1">
        <w:rPr>
          <w:rFonts w:cs="Simplified Arabic"/>
          <w:color w:val="000000" w:themeColor="text1"/>
          <w:sz w:val="28"/>
          <w:szCs w:val="28"/>
          <w:rtl/>
        </w:rPr>
        <w:t xml:space="preserve">و التمويل الجماعي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ي تمويل مشروع ما عبر مبالغ</w:t>
      </w:r>
      <w:r w:rsidR="00727D9D" w:rsidRPr="00895DD1">
        <w:rPr>
          <w:rFonts w:cs="Simplified Arabic"/>
          <w:color w:val="000000" w:themeColor="text1"/>
          <w:sz w:val="28"/>
          <w:szCs w:val="28"/>
          <w:rtl/>
        </w:rPr>
        <w:t xml:space="preserve"> صغيرة من عدد كبير من المانحين </w:t>
      </w:r>
      <w:r w:rsidR="00727D9D" w:rsidRPr="00895DD1">
        <w:rPr>
          <w:rFonts w:cs="Simplified Arabic" w:hint="cs"/>
          <w:color w:val="000000" w:themeColor="text1"/>
          <w:sz w:val="28"/>
          <w:szCs w:val="28"/>
          <w:rtl/>
        </w:rPr>
        <w:t>أ</w:t>
      </w:r>
      <w:r w:rsidRPr="00895DD1">
        <w:rPr>
          <w:rFonts w:cs="Simplified Arabic"/>
          <w:color w:val="000000" w:themeColor="text1"/>
          <w:sz w:val="28"/>
          <w:szCs w:val="28"/>
          <w:rtl/>
        </w:rPr>
        <w:t>و المستثمرين.</w:t>
      </w:r>
      <w:r w:rsidRPr="00895DD1">
        <w:rPr>
          <w:rFonts w:cs="Simplified Arabic" w:hint="cs"/>
          <w:color w:val="000000" w:themeColor="text1"/>
          <w:sz w:val="28"/>
          <w:szCs w:val="28"/>
          <w:rtl/>
        </w:rPr>
        <w:t xml:space="preserve"> </w:t>
      </w:r>
    </w:p>
    <w:p w:rsidR="00C65D5D" w:rsidRPr="00895DD1" w:rsidRDefault="00727D9D" w:rsidP="00727D9D">
      <w:pPr>
        <w:pStyle w:val="Standard"/>
        <w:spacing w:before="240" w:after="120"/>
        <w:jc w:val="both"/>
        <w:rPr>
          <w:rFonts w:cs="Simplified Arabic"/>
          <w:color w:val="000000" w:themeColor="text1"/>
          <w:sz w:val="28"/>
          <w:szCs w:val="28"/>
        </w:rPr>
      </w:pPr>
      <w:r w:rsidRPr="00895DD1">
        <w:rPr>
          <w:rFonts w:cs="Simplified Arabic"/>
          <w:color w:val="000000" w:themeColor="text1"/>
          <w:sz w:val="28"/>
          <w:szCs w:val="28"/>
          <w:rtl/>
        </w:rPr>
        <w:t xml:space="preserve">بالاضافة </w:t>
      </w:r>
      <w:r w:rsidRPr="00895DD1">
        <w:rPr>
          <w:rFonts w:cs="Simplified Arabic" w:hint="cs"/>
          <w:color w:val="000000" w:themeColor="text1"/>
          <w:sz w:val="28"/>
          <w:szCs w:val="28"/>
          <w:rtl/>
        </w:rPr>
        <w:t>إ</w:t>
      </w:r>
      <w:r w:rsidR="00C65D5D" w:rsidRPr="00895DD1">
        <w:rPr>
          <w:rFonts w:cs="Simplified Arabic"/>
          <w:color w:val="000000" w:themeColor="text1"/>
          <w:sz w:val="28"/>
          <w:szCs w:val="28"/>
          <w:rtl/>
        </w:rPr>
        <w:t>لى ذلك</w:t>
      </w:r>
      <w:r w:rsidRPr="00895DD1">
        <w:rPr>
          <w:rFonts w:cs="Simplified Arabic" w:hint="cs"/>
          <w:color w:val="000000" w:themeColor="text1"/>
          <w:sz w:val="28"/>
          <w:szCs w:val="28"/>
          <w:rtl/>
        </w:rPr>
        <w:t>،</w:t>
      </w:r>
      <w:r w:rsidR="00C65D5D" w:rsidRPr="00895DD1">
        <w:rPr>
          <w:rFonts w:cs="Simplified Arabic"/>
          <w:color w:val="000000" w:themeColor="text1"/>
          <w:sz w:val="28"/>
          <w:szCs w:val="28"/>
          <w:rtl/>
        </w:rPr>
        <w:t xml:space="preserve"> يعمد موقع شبكة نوايا ال</w:t>
      </w:r>
      <w:r w:rsidRPr="00895DD1">
        <w:rPr>
          <w:rFonts w:cs="Simplified Arabic"/>
          <w:color w:val="000000" w:themeColor="text1"/>
          <w:sz w:val="28"/>
          <w:szCs w:val="28"/>
          <w:rtl/>
        </w:rPr>
        <w:t>ى الاستفادة من الايرادات التي ت</w:t>
      </w:r>
      <w:r w:rsidRPr="00895DD1">
        <w:rPr>
          <w:rFonts w:cs="Simplified Arabic" w:hint="cs"/>
          <w:color w:val="000000" w:themeColor="text1"/>
          <w:sz w:val="28"/>
          <w:szCs w:val="28"/>
          <w:rtl/>
        </w:rPr>
        <w:t>أ</w:t>
      </w:r>
      <w:r w:rsidR="00C65D5D" w:rsidRPr="00895DD1">
        <w:rPr>
          <w:rFonts w:cs="Simplified Arabic"/>
          <w:color w:val="000000" w:themeColor="text1"/>
          <w:sz w:val="28"/>
          <w:szCs w:val="28"/>
          <w:rtl/>
        </w:rPr>
        <w:t>تي من الراعين والمعلنين عبر الموقع</w:t>
      </w:r>
      <w:r w:rsidRPr="00895DD1">
        <w:rPr>
          <w:rFonts w:cs="Simplified Arabic" w:hint="cs"/>
          <w:color w:val="000000" w:themeColor="text1"/>
          <w:sz w:val="28"/>
          <w:szCs w:val="28"/>
          <w:rtl/>
        </w:rPr>
        <w:t>،</w:t>
      </w:r>
      <w:r w:rsidRPr="00895DD1">
        <w:rPr>
          <w:rFonts w:cs="Simplified Arabic"/>
          <w:color w:val="000000" w:themeColor="text1"/>
          <w:sz w:val="28"/>
          <w:szCs w:val="28"/>
          <w:rtl/>
        </w:rPr>
        <w:t xml:space="preserve"> </w:t>
      </w:r>
      <w:r w:rsidRPr="00895DD1">
        <w:rPr>
          <w:rFonts w:cs="Simplified Arabic" w:hint="cs"/>
          <w:color w:val="000000" w:themeColor="text1"/>
          <w:sz w:val="28"/>
          <w:szCs w:val="28"/>
          <w:rtl/>
        </w:rPr>
        <w:t>إ</w:t>
      </w:r>
      <w:r w:rsidR="00C65D5D" w:rsidRPr="00895DD1">
        <w:rPr>
          <w:rFonts w:cs="Simplified Arabic"/>
          <w:color w:val="000000" w:themeColor="text1"/>
          <w:sz w:val="28"/>
          <w:szCs w:val="28"/>
          <w:rtl/>
        </w:rPr>
        <w:t>ذ يتيح الموقع مجالا كبيرا للاعلانات المركزة.</w:t>
      </w:r>
    </w:p>
    <w:p w:rsidR="00C65D5D" w:rsidRPr="00895DD1" w:rsidRDefault="00727D9D" w:rsidP="00727D9D">
      <w:pPr>
        <w:pStyle w:val="Standard"/>
        <w:spacing w:before="240" w:after="120"/>
        <w:jc w:val="both"/>
        <w:rPr>
          <w:rFonts w:cs="Simplified Arabic"/>
          <w:color w:val="000000" w:themeColor="text1"/>
          <w:sz w:val="28"/>
          <w:szCs w:val="28"/>
        </w:rPr>
      </w:pPr>
      <w:r w:rsidRPr="00895DD1">
        <w:rPr>
          <w:rFonts w:cs="Simplified Arabic"/>
          <w:color w:val="000000" w:themeColor="text1"/>
          <w:sz w:val="28"/>
          <w:szCs w:val="28"/>
          <w:rtl/>
        </w:rPr>
        <w:t>وتعمل زين</w:t>
      </w:r>
      <w:r w:rsidRPr="00895DD1">
        <w:rPr>
          <w:rFonts w:cs="Simplified Arabic" w:hint="cs"/>
          <w:color w:val="000000" w:themeColor="text1"/>
          <w:sz w:val="28"/>
          <w:szCs w:val="28"/>
          <w:rtl/>
        </w:rPr>
        <w:t>ه</w:t>
      </w:r>
      <w:r w:rsidR="00C65D5D" w:rsidRPr="00895DD1">
        <w:rPr>
          <w:rFonts w:cs="Simplified Arabic"/>
          <w:color w:val="000000" w:themeColor="text1"/>
          <w:sz w:val="28"/>
          <w:szCs w:val="28"/>
          <w:rtl/>
        </w:rPr>
        <w:t xml:space="preserve"> وفريق ال</w:t>
      </w:r>
      <w:r w:rsidRPr="00895DD1">
        <w:rPr>
          <w:rFonts w:cs="Simplified Arabic"/>
          <w:color w:val="000000" w:themeColor="text1"/>
          <w:sz w:val="28"/>
          <w:szCs w:val="28"/>
          <w:rtl/>
        </w:rPr>
        <w:t xml:space="preserve">عمل على تطوير المؤسسة في لبنان </w:t>
      </w:r>
      <w:r w:rsidR="00C65D5D" w:rsidRPr="00895DD1">
        <w:rPr>
          <w:rFonts w:cs="Simplified Arabic"/>
          <w:color w:val="000000" w:themeColor="text1"/>
          <w:sz w:val="28"/>
          <w:szCs w:val="28"/>
          <w:rtl/>
        </w:rPr>
        <w:t>وتوسيعها لتشمل كل المناطق، وعلى تثبيت و</w:t>
      </w:r>
      <w:r w:rsidR="00C65D5D" w:rsidRPr="00895DD1">
        <w:rPr>
          <w:rFonts w:cs="Simplified Arabic" w:hint="cs"/>
          <w:color w:val="000000" w:themeColor="text1"/>
          <w:sz w:val="28"/>
          <w:szCs w:val="28"/>
          <w:rtl/>
        </w:rPr>
        <w:t>زيادة</w:t>
      </w:r>
      <w:r w:rsidRPr="00895DD1">
        <w:rPr>
          <w:rFonts w:cs="Simplified Arabic"/>
          <w:color w:val="000000" w:themeColor="text1"/>
          <w:sz w:val="28"/>
          <w:szCs w:val="28"/>
          <w:rtl/>
        </w:rPr>
        <w:t xml:space="preserve"> الايرادات عبر طرق مختلفة من </w:t>
      </w:r>
      <w:r w:rsidRPr="00895DD1">
        <w:rPr>
          <w:rFonts w:cs="Simplified Arabic" w:hint="cs"/>
          <w:color w:val="000000" w:themeColor="text1"/>
          <w:sz w:val="28"/>
          <w:szCs w:val="28"/>
          <w:rtl/>
        </w:rPr>
        <w:t>أ</w:t>
      </w:r>
      <w:r w:rsidR="00C65D5D" w:rsidRPr="00895DD1">
        <w:rPr>
          <w:rFonts w:cs="Simplified Arabic"/>
          <w:color w:val="000000" w:themeColor="text1"/>
          <w:sz w:val="28"/>
          <w:szCs w:val="28"/>
          <w:rtl/>
        </w:rPr>
        <w:t>جل ضمان</w:t>
      </w:r>
      <w:r w:rsidRPr="00895DD1">
        <w:rPr>
          <w:rFonts w:cs="Simplified Arabic"/>
          <w:color w:val="000000" w:themeColor="text1"/>
          <w:sz w:val="28"/>
          <w:szCs w:val="28"/>
          <w:rtl/>
        </w:rPr>
        <w:t xml:space="preserve"> استمرارية العمل. ويأمل الفريق </w:t>
      </w:r>
      <w:r w:rsidRPr="00895DD1">
        <w:rPr>
          <w:rFonts w:cs="Simplified Arabic" w:hint="cs"/>
          <w:color w:val="000000" w:themeColor="text1"/>
          <w:sz w:val="28"/>
          <w:szCs w:val="28"/>
          <w:rtl/>
        </w:rPr>
        <w:t>أ</w:t>
      </w:r>
      <w:r w:rsidR="00C65D5D" w:rsidRPr="00895DD1">
        <w:rPr>
          <w:rFonts w:cs="Simplified Arabic"/>
          <w:color w:val="000000" w:themeColor="text1"/>
          <w:sz w:val="28"/>
          <w:szCs w:val="28"/>
          <w:rtl/>
        </w:rPr>
        <w:t xml:space="preserve">يضا في </w:t>
      </w:r>
      <w:r w:rsidR="00C65D5D" w:rsidRPr="00895DD1">
        <w:rPr>
          <w:rFonts w:cs="Simplified Arabic" w:hint="cs"/>
          <w:color w:val="000000" w:themeColor="text1"/>
          <w:sz w:val="28"/>
          <w:szCs w:val="28"/>
          <w:rtl/>
        </w:rPr>
        <w:t>توسيع</w:t>
      </w:r>
      <w:r w:rsidR="00C65D5D" w:rsidRPr="00895DD1">
        <w:rPr>
          <w:rFonts w:cs="Simplified Arabic"/>
          <w:color w:val="000000" w:themeColor="text1"/>
          <w:sz w:val="28"/>
          <w:szCs w:val="28"/>
          <w:rtl/>
        </w:rPr>
        <w:t xml:space="preserve"> أعمال شبكة </w:t>
      </w:r>
      <w:r w:rsidRPr="00895DD1">
        <w:rPr>
          <w:rFonts w:cs="Simplified Arabic"/>
          <w:color w:val="000000" w:themeColor="text1"/>
          <w:sz w:val="28"/>
          <w:szCs w:val="28"/>
          <w:rtl/>
        </w:rPr>
        <w:t xml:space="preserve">نوايا الى بلاد عربية </w:t>
      </w:r>
      <w:r w:rsidRPr="00895DD1">
        <w:rPr>
          <w:rFonts w:cs="Simplified Arabic" w:hint="cs"/>
          <w:color w:val="000000" w:themeColor="text1"/>
          <w:sz w:val="28"/>
          <w:szCs w:val="28"/>
          <w:rtl/>
        </w:rPr>
        <w:t>أ</w:t>
      </w:r>
      <w:r w:rsidRPr="00895DD1">
        <w:rPr>
          <w:rFonts w:cs="Simplified Arabic"/>
          <w:color w:val="000000" w:themeColor="text1"/>
          <w:sz w:val="28"/>
          <w:szCs w:val="28"/>
          <w:rtl/>
        </w:rPr>
        <w:t>خرى في المستقبل بدءا من ال</w:t>
      </w:r>
      <w:r w:rsidRPr="00895DD1">
        <w:rPr>
          <w:rFonts w:cs="Simplified Arabic" w:hint="cs"/>
          <w:color w:val="000000" w:themeColor="text1"/>
          <w:sz w:val="28"/>
          <w:szCs w:val="28"/>
          <w:rtl/>
        </w:rPr>
        <w:t>أ</w:t>
      </w:r>
      <w:r w:rsidR="00C65D5D" w:rsidRPr="00895DD1">
        <w:rPr>
          <w:rFonts w:cs="Simplified Arabic"/>
          <w:color w:val="000000" w:themeColor="text1"/>
          <w:sz w:val="28"/>
          <w:szCs w:val="28"/>
          <w:rtl/>
        </w:rPr>
        <w:t>ردن</w:t>
      </w:r>
      <w:r w:rsidR="00C65D5D" w:rsidRPr="00895DD1">
        <w:rPr>
          <w:rFonts w:cs="Simplified Arabic"/>
          <w:color w:val="000000" w:themeColor="text1"/>
          <w:sz w:val="28"/>
          <w:szCs w:val="28"/>
        </w:rPr>
        <w:t>.</w:t>
      </w:r>
    </w:p>
    <w:p w:rsidR="00C65D5D" w:rsidRPr="00895DD1" w:rsidRDefault="00C65D5D" w:rsidP="00C65D5D">
      <w:pPr>
        <w:pStyle w:val="Title4"/>
        <w:rPr>
          <w:color w:val="000000" w:themeColor="text1"/>
        </w:rPr>
      </w:pPr>
      <w:r w:rsidRPr="00895DD1">
        <w:rPr>
          <w:rFonts w:hint="cs"/>
          <w:color w:val="000000" w:themeColor="text1"/>
          <w:rtl/>
        </w:rPr>
        <w:t>أسئلة للنقاش</w:t>
      </w:r>
    </w:p>
    <w:p w:rsidR="00C65D5D" w:rsidRPr="00895DD1" w:rsidRDefault="00C65D5D" w:rsidP="00727D9D">
      <w:pPr>
        <w:pStyle w:val="Standard"/>
        <w:numPr>
          <w:ilvl w:val="0"/>
          <w:numId w:val="49"/>
        </w:numPr>
        <w:spacing w:before="240" w:after="120"/>
        <w:ind w:left="714" w:hanging="357"/>
        <w:jc w:val="both"/>
        <w:rPr>
          <w:rFonts w:cs="Simplified Arabic"/>
          <w:color w:val="000000" w:themeColor="text1"/>
          <w:sz w:val="28"/>
          <w:szCs w:val="28"/>
        </w:rPr>
      </w:pPr>
      <w:r w:rsidRPr="00895DD1">
        <w:rPr>
          <w:rFonts w:cs="Simplified Arabic" w:hint="cs"/>
          <w:color w:val="000000" w:themeColor="text1"/>
          <w:sz w:val="28"/>
          <w:szCs w:val="28"/>
          <w:rtl/>
        </w:rPr>
        <w:t>ما هو الشكل الم</w:t>
      </w:r>
      <w:r w:rsidR="00727D9D" w:rsidRPr="00895DD1">
        <w:rPr>
          <w:rFonts w:cs="Simplified Arabic" w:hint="cs"/>
          <w:color w:val="000000" w:themeColor="text1"/>
          <w:sz w:val="28"/>
          <w:szCs w:val="28"/>
          <w:rtl/>
        </w:rPr>
        <w:t>ؤسسي المناسب لشبكة نوايا؟ هل الأفضل أ</w:t>
      </w:r>
      <w:r w:rsidRPr="00895DD1">
        <w:rPr>
          <w:rFonts w:cs="Simplified Arabic" w:hint="cs"/>
          <w:color w:val="000000" w:themeColor="text1"/>
          <w:sz w:val="28"/>
          <w:szCs w:val="28"/>
          <w:rtl/>
        </w:rPr>
        <w:t xml:space="preserve">ن تكون منظمة غير حكومية و غير </w:t>
      </w:r>
      <w:r w:rsidR="00727D9D" w:rsidRPr="00895DD1">
        <w:rPr>
          <w:rFonts w:cs="Simplified Arabic" w:hint="cs"/>
          <w:color w:val="000000" w:themeColor="text1"/>
          <w:sz w:val="28"/>
          <w:szCs w:val="28"/>
          <w:rtl/>
        </w:rPr>
        <w:t>ربحية ام شركة تجارية عادية؟ ما إ</w:t>
      </w:r>
      <w:r w:rsidRPr="00895DD1">
        <w:rPr>
          <w:rFonts w:cs="Simplified Arabic" w:hint="cs"/>
          <w:color w:val="000000" w:themeColor="text1"/>
          <w:sz w:val="28"/>
          <w:szCs w:val="28"/>
          <w:rtl/>
        </w:rPr>
        <w:t xml:space="preserve">يجابيات وسلبيات كل خيار؟ </w:t>
      </w:r>
    </w:p>
    <w:p w:rsidR="00C65D5D" w:rsidRPr="00895DD1" w:rsidRDefault="00C65D5D" w:rsidP="00727D9D">
      <w:pPr>
        <w:pStyle w:val="Standard"/>
        <w:numPr>
          <w:ilvl w:val="0"/>
          <w:numId w:val="49"/>
        </w:numPr>
        <w:spacing w:before="240" w:after="120"/>
        <w:ind w:left="714" w:hanging="357"/>
        <w:jc w:val="both"/>
        <w:rPr>
          <w:rFonts w:cs="Simplified Arabic"/>
          <w:color w:val="000000" w:themeColor="text1"/>
          <w:sz w:val="28"/>
          <w:szCs w:val="28"/>
        </w:rPr>
      </w:pPr>
      <w:r w:rsidRPr="00895DD1">
        <w:rPr>
          <w:rFonts w:cs="Simplified Arabic" w:hint="cs"/>
          <w:color w:val="000000" w:themeColor="text1"/>
          <w:sz w:val="28"/>
          <w:szCs w:val="28"/>
          <w:rtl/>
        </w:rPr>
        <w:t>هل هناك تضارب مع الاهداف التنموية فيما لو كانت شبكة نوايا مسجلة كشركة تجارية ربحية؟ ماذا لو كانت مسجلة كشركة تجارية ولكن مع نظا</w:t>
      </w:r>
      <w:r w:rsidR="00727D9D" w:rsidRPr="00895DD1">
        <w:rPr>
          <w:rFonts w:cs="Simplified Arabic" w:hint="cs"/>
          <w:color w:val="000000" w:themeColor="text1"/>
          <w:sz w:val="28"/>
          <w:szCs w:val="28"/>
          <w:rtl/>
        </w:rPr>
        <w:t>م داخلي يمنع توزيع الارباح على أ</w:t>
      </w:r>
      <w:r w:rsidRPr="00895DD1">
        <w:rPr>
          <w:rFonts w:cs="Simplified Arabic" w:hint="cs"/>
          <w:color w:val="000000" w:themeColor="text1"/>
          <w:sz w:val="28"/>
          <w:szCs w:val="28"/>
          <w:rtl/>
        </w:rPr>
        <w:t xml:space="preserve">حد؟ هل هناك من مشكلة لو سمح </w:t>
      </w:r>
      <w:r w:rsidR="00727D9D" w:rsidRPr="00895DD1">
        <w:rPr>
          <w:rFonts w:cs="Simplified Arabic" w:hint="cs"/>
          <w:color w:val="000000" w:themeColor="text1"/>
          <w:sz w:val="28"/>
          <w:szCs w:val="28"/>
          <w:rtl/>
        </w:rPr>
        <w:t>نظام شبكة نوايا الداخلي بتوزيع أية أ</w:t>
      </w:r>
      <w:r w:rsidRPr="00895DD1">
        <w:rPr>
          <w:rFonts w:cs="Simplified Arabic" w:hint="cs"/>
          <w:color w:val="000000" w:themeColor="text1"/>
          <w:sz w:val="28"/>
          <w:szCs w:val="28"/>
          <w:rtl/>
        </w:rPr>
        <w:t>رب</w:t>
      </w:r>
      <w:r w:rsidR="00727D9D" w:rsidRPr="00895DD1">
        <w:rPr>
          <w:rFonts w:cs="Simplified Arabic" w:hint="cs"/>
          <w:color w:val="000000" w:themeColor="text1"/>
          <w:sz w:val="28"/>
          <w:szCs w:val="28"/>
          <w:rtl/>
        </w:rPr>
        <w:t>اح على المستثمرين والشركاء شرط أ</w:t>
      </w:r>
      <w:r w:rsidRPr="00895DD1">
        <w:rPr>
          <w:rFonts w:cs="Simplified Arabic" w:hint="cs"/>
          <w:color w:val="000000" w:themeColor="text1"/>
          <w:sz w:val="28"/>
          <w:szCs w:val="28"/>
          <w:rtl/>
        </w:rPr>
        <w:t>ن لا يؤثر ذلك على المخرجات التنموية؟</w:t>
      </w:r>
    </w:p>
    <w:p w:rsidR="00C65D5D" w:rsidRPr="00895DD1" w:rsidRDefault="00C65D5D" w:rsidP="00727D9D">
      <w:pPr>
        <w:pStyle w:val="Standard"/>
        <w:numPr>
          <w:ilvl w:val="0"/>
          <w:numId w:val="49"/>
        </w:numPr>
        <w:spacing w:before="240" w:after="120"/>
        <w:ind w:left="714" w:hanging="357"/>
        <w:jc w:val="both"/>
        <w:rPr>
          <w:rFonts w:cs="Simplified Arabic"/>
          <w:color w:val="000000" w:themeColor="text1"/>
          <w:sz w:val="28"/>
          <w:szCs w:val="28"/>
        </w:rPr>
      </w:pPr>
      <w:r w:rsidRPr="00895DD1">
        <w:rPr>
          <w:rFonts w:cs="Simplified Arabic" w:hint="cs"/>
          <w:color w:val="000000" w:themeColor="text1"/>
          <w:sz w:val="28"/>
          <w:szCs w:val="28"/>
          <w:rtl/>
        </w:rPr>
        <w:t xml:space="preserve">عدد </w:t>
      </w:r>
      <w:r w:rsidR="00F1079E" w:rsidRPr="00895DD1">
        <w:rPr>
          <w:rFonts w:cs="Simplified Arabic" w:hint="cs"/>
          <w:color w:val="000000" w:themeColor="text1"/>
          <w:sz w:val="28"/>
          <w:szCs w:val="28"/>
          <w:rtl/>
        </w:rPr>
        <w:t>كل الطرق التي يمكن لشبكة نوايا أ</w:t>
      </w:r>
      <w:r w:rsidRPr="00895DD1">
        <w:rPr>
          <w:rFonts w:cs="Simplified Arabic" w:hint="cs"/>
          <w:color w:val="000000" w:themeColor="text1"/>
          <w:sz w:val="28"/>
          <w:szCs w:val="28"/>
          <w:rtl/>
        </w:rPr>
        <w:t>ن تقوم من خلالها بتحقيق الايرادات وبالتالي الاستمرارية.</w:t>
      </w:r>
    </w:p>
    <w:p w:rsidR="00C65D5D" w:rsidRPr="00895DD1" w:rsidRDefault="00C65D5D" w:rsidP="004E5929">
      <w:pPr>
        <w:rPr>
          <w:rFonts w:cs="Simplified Arabic"/>
          <w:color w:val="000000" w:themeColor="text1"/>
          <w:sz w:val="20"/>
          <w:szCs w:val="20"/>
          <w:rtl/>
        </w:rPr>
      </w:pPr>
      <w:r w:rsidRPr="00895DD1">
        <w:rPr>
          <w:rFonts w:cs="Simplified Arabic"/>
          <w:color w:val="000000" w:themeColor="text1"/>
          <w:sz w:val="20"/>
          <w:szCs w:val="20"/>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C65D5D" w:rsidRPr="00DF43D3" w:rsidTr="006F172F">
        <w:tc>
          <w:tcPr>
            <w:tcW w:w="1323" w:type="dxa"/>
            <w:tcBorders>
              <w:bottom w:val="threeDEngrave" w:sz="24" w:space="0" w:color="auto"/>
            </w:tcBorders>
          </w:tcPr>
          <w:p w:rsidR="00C65D5D" w:rsidRPr="00DF43D3" w:rsidRDefault="00C65D5D" w:rsidP="006F172F">
            <w:pPr>
              <w:spacing w:after="120"/>
              <w:rPr>
                <w:rFonts w:cs="Simplified Arabic"/>
                <w:b/>
                <w:bCs/>
                <w:sz w:val="28"/>
                <w:szCs w:val="28"/>
                <w:rtl/>
                <w:lang w:bidi="ar-LB"/>
              </w:rPr>
            </w:pPr>
            <w:r>
              <w:rPr>
                <w:rFonts w:cs="Simplified Arabic" w:hint="cs"/>
                <w:b/>
                <w:bCs/>
                <w:noProof/>
                <w:sz w:val="28"/>
                <w:szCs w:val="28"/>
              </w:rPr>
              <w:drawing>
                <wp:inline distT="0" distB="0" distL="0" distR="0">
                  <wp:extent cx="619125" cy="790575"/>
                  <wp:effectExtent l="19050" t="0" r="9525" b="0"/>
                  <wp:docPr id="99" name="Picture 7"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p"/>
                          <pic:cNvPicPr>
                            <a:picLocks noChangeAspect="1" noChangeArrowheads="1"/>
                          </pic:cNvPicPr>
                        </pic:nvPicPr>
                        <pic:blipFill>
                          <a:blip r:embed="rId9"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C65D5D" w:rsidRPr="00DF43D3" w:rsidRDefault="00C65D5D" w:rsidP="006F172F">
            <w:pPr>
              <w:pStyle w:val="Title3"/>
              <w:rPr>
                <w:rtl/>
                <w:lang w:bidi="ar-LB"/>
              </w:rPr>
            </w:pPr>
            <w:r>
              <w:rPr>
                <w:rFonts w:hint="cs"/>
                <w:rtl/>
                <w:lang w:bidi="ar-LB"/>
              </w:rPr>
              <w:t>معين تدريبي</w:t>
            </w:r>
            <w:r w:rsidRPr="00DF43D3">
              <w:rPr>
                <w:rtl/>
                <w:lang w:bidi="ar-LB"/>
              </w:rPr>
              <w:t xml:space="preserve"> (</w:t>
            </w:r>
            <w:r w:rsidR="006F172F">
              <w:rPr>
                <w:rFonts w:hint="cs"/>
                <w:rtl/>
                <w:lang w:bidi="ar-LB"/>
              </w:rPr>
              <w:t>3</w:t>
            </w:r>
            <w:r w:rsidRPr="00DF43D3">
              <w:rPr>
                <w:rtl/>
                <w:lang w:bidi="ar-LB"/>
              </w:rPr>
              <w:t>)</w:t>
            </w:r>
          </w:p>
        </w:tc>
        <w:tc>
          <w:tcPr>
            <w:tcW w:w="3254" w:type="dxa"/>
            <w:tcBorders>
              <w:bottom w:val="threeDEngrave" w:sz="24" w:space="0" w:color="auto"/>
            </w:tcBorders>
          </w:tcPr>
          <w:p w:rsidR="00C65D5D" w:rsidRPr="00DF43D3" w:rsidRDefault="00C65D5D" w:rsidP="006F172F">
            <w:pPr>
              <w:pStyle w:val="Title1"/>
              <w:rPr>
                <w:rtl/>
              </w:rPr>
            </w:pPr>
            <w:r w:rsidRPr="00DF43D3">
              <w:rPr>
                <w:rFonts w:hint="cs"/>
                <w:rtl/>
              </w:rPr>
              <w:t>الوحدة (</w:t>
            </w:r>
            <w:r>
              <w:rPr>
                <w:rFonts w:hint="cs"/>
                <w:rtl/>
              </w:rPr>
              <w:t>2</w:t>
            </w:r>
            <w:r w:rsidRPr="00DF43D3">
              <w:rPr>
                <w:rFonts w:hint="cs"/>
                <w:rtl/>
              </w:rPr>
              <w:t>): الموضوع (1)</w:t>
            </w:r>
          </w:p>
        </w:tc>
      </w:tr>
      <w:tr w:rsidR="00C65D5D" w:rsidRPr="00DF43D3" w:rsidTr="006F172F">
        <w:tc>
          <w:tcPr>
            <w:tcW w:w="9617" w:type="dxa"/>
            <w:gridSpan w:val="3"/>
            <w:tcBorders>
              <w:top w:val="threeDEngrave" w:sz="24" w:space="0" w:color="auto"/>
              <w:left w:val="threeDEmboss" w:sz="24" w:space="0" w:color="auto"/>
              <w:bottom w:val="threeDEmboss" w:sz="24" w:space="0" w:color="auto"/>
              <w:right w:val="threeDEngrave" w:sz="24" w:space="0" w:color="auto"/>
            </w:tcBorders>
          </w:tcPr>
          <w:p w:rsidR="00C65D5D" w:rsidRPr="00DB1B7E" w:rsidRDefault="00C65D5D" w:rsidP="006F172F">
            <w:pPr>
              <w:pStyle w:val="Title2"/>
              <w:rPr>
                <w:sz w:val="28"/>
                <w:rtl/>
              </w:rPr>
            </w:pPr>
            <w:r>
              <w:rPr>
                <w:rFonts w:hint="cs"/>
                <w:sz w:val="28"/>
                <w:rtl/>
              </w:rPr>
              <w:t>أوجه الاختلاف بين ال</w:t>
            </w:r>
            <w:r w:rsidRPr="00DB1B7E">
              <w:rPr>
                <w:rFonts w:hint="cs"/>
                <w:sz w:val="28"/>
                <w:rtl/>
              </w:rPr>
              <w:t xml:space="preserve">مؤسسات </w:t>
            </w:r>
            <w:r>
              <w:rPr>
                <w:rFonts w:hint="cs"/>
                <w:sz w:val="28"/>
                <w:rtl/>
              </w:rPr>
              <w:t>التجارية</w:t>
            </w:r>
          </w:p>
          <w:p w:rsidR="00C65D5D" w:rsidRPr="00DB1B7E" w:rsidRDefault="00C65D5D" w:rsidP="006F172F">
            <w:pPr>
              <w:pStyle w:val="Title2"/>
              <w:rPr>
                <w:sz w:val="28"/>
                <w:rtl/>
              </w:rPr>
            </w:pPr>
            <w:r w:rsidRPr="00DB1B7E">
              <w:rPr>
                <w:rFonts w:hint="cs"/>
                <w:sz w:val="28"/>
                <w:rtl/>
              </w:rPr>
              <w:t xml:space="preserve">والمؤسسات </w:t>
            </w:r>
            <w:r>
              <w:rPr>
                <w:rFonts w:hint="cs"/>
                <w:sz w:val="28"/>
                <w:rtl/>
              </w:rPr>
              <w:t>الاجتماعية</w:t>
            </w:r>
          </w:p>
        </w:tc>
      </w:tr>
    </w:tbl>
    <w:p w:rsidR="00C65D5D" w:rsidRPr="00DF43D3" w:rsidRDefault="00C65D5D" w:rsidP="00C65D5D">
      <w:pPr>
        <w:rPr>
          <w:rFonts w:cs="Simplified Arabic"/>
          <w:b/>
          <w:bCs/>
          <w:sz w:val="28"/>
          <w:szCs w:val="28"/>
          <w:rtl/>
        </w:rPr>
      </w:pPr>
    </w:p>
    <w:tbl>
      <w:tblPr>
        <w:bidiVisual/>
        <w:tblW w:w="9617" w:type="dxa"/>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3"/>
        <w:gridCol w:w="5054"/>
      </w:tblGrid>
      <w:tr w:rsidR="00C65D5D" w:rsidRPr="00711ABE" w:rsidTr="006F172F">
        <w:trPr>
          <w:trHeight w:val="868"/>
        </w:trPr>
        <w:tc>
          <w:tcPr>
            <w:tcW w:w="4563" w:type="dxa"/>
            <w:vAlign w:val="center"/>
          </w:tcPr>
          <w:p w:rsidR="00C65D5D" w:rsidRPr="00711ABE" w:rsidRDefault="00C65D5D" w:rsidP="006F172F">
            <w:pPr>
              <w:spacing w:before="240" w:after="240"/>
              <w:jc w:val="center"/>
              <w:rPr>
                <w:rFonts w:ascii="Tahoma" w:hAnsi="Tahoma" w:cs="Tahoma"/>
                <w:sz w:val="32"/>
                <w:szCs w:val="32"/>
                <w:rtl/>
              </w:rPr>
            </w:pPr>
            <w:r w:rsidRPr="00711ABE">
              <w:rPr>
                <w:rFonts w:ascii="Tahoma" w:hAnsi="Tahoma" w:cs="Tahoma" w:hint="cs"/>
                <w:sz w:val="32"/>
                <w:szCs w:val="32"/>
                <w:rtl/>
              </w:rPr>
              <w:t>ال</w:t>
            </w:r>
            <w:r w:rsidRPr="00711ABE">
              <w:rPr>
                <w:rFonts w:ascii="Tahoma" w:hAnsi="Tahoma" w:cs="Tahoma"/>
                <w:sz w:val="32"/>
                <w:szCs w:val="32"/>
                <w:rtl/>
              </w:rPr>
              <w:t xml:space="preserve">مؤسسات </w:t>
            </w:r>
            <w:r w:rsidRPr="00711ABE">
              <w:rPr>
                <w:rFonts w:ascii="Tahoma" w:hAnsi="Tahoma" w:cs="Tahoma" w:hint="cs"/>
                <w:sz w:val="32"/>
                <w:szCs w:val="32"/>
                <w:rtl/>
              </w:rPr>
              <w:t>التجارية</w:t>
            </w:r>
          </w:p>
        </w:tc>
        <w:tc>
          <w:tcPr>
            <w:tcW w:w="5054" w:type="dxa"/>
            <w:vAlign w:val="center"/>
          </w:tcPr>
          <w:p w:rsidR="00C65D5D" w:rsidRPr="00711ABE" w:rsidRDefault="00C65D5D" w:rsidP="006F172F">
            <w:pPr>
              <w:spacing w:before="240" w:after="240"/>
              <w:jc w:val="center"/>
              <w:rPr>
                <w:rFonts w:ascii="Tahoma" w:hAnsi="Tahoma" w:cs="Tahoma"/>
                <w:sz w:val="32"/>
                <w:szCs w:val="32"/>
                <w:rtl/>
              </w:rPr>
            </w:pPr>
            <w:r w:rsidRPr="00711ABE">
              <w:rPr>
                <w:rFonts w:ascii="Tahoma" w:hAnsi="Tahoma" w:cs="Tahoma"/>
                <w:sz w:val="32"/>
                <w:szCs w:val="32"/>
                <w:rtl/>
              </w:rPr>
              <w:t xml:space="preserve">المؤسسات </w:t>
            </w:r>
            <w:r w:rsidRPr="00711ABE">
              <w:rPr>
                <w:rFonts w:ascii="Tahoma" w:hAnsi="Tahoma" w:cs="Tahoma" w:hint="cs"/>
                <w:sz w:val="32"/>
                <w:szCs w:val="32"/>
                <w:rtl/>
              </w:rPr>
              <w:t>الاجتماعية</w:t>
            </w:r>
          </w:p>
        </w:tc>
      </w:tr>
      <w:tr w:rsidR="00C65D5D" w:rsidRPr="00711ABE" w:rsidTr="006F172F">
        <w:trPr>
          <w:trHeight w:val="966"/>
        </w:trPr>
        <w:tc>
          <w:tcPr>
            <w:tcW w:w="4563"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مشاريع ربحية يتم إنشاؤها من أجل تحقيق عائد استثماري مالي</w:t>
            </w:r>
          </w:p>
        </w:tc>
        <w:tc>
          <w:tcPr>
            <w:tcW w:w="5054"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 xml:space="preserve">لا تتوخى الربح فقط بل تدر أيضا الفوائد </w:t>
            </w:r>
            <w:r>
              <w:rPr>
                <w:rFonts w:ascii="Tahoma" w:hAnsi="Tahoma" w:cs="Tahoma" w:hint="cs"/>
                <w:sz w:val="32"/>
                <w:szCs w:val="32"/>
                <w:rtl/>
              </w:rPr>
              <w:t>المجتمعية</w:t>
            </w:r>
            <w:r w:rsidRPr="00711ABE">
              <w:rPr>
                <w:rFonts w:ascii="Tahoma" w:hAnsi="Tahoma" w:cs="Tahoma" w:hint="cs"/>
                <w:sz w:val="32"/>
                <w:szCs w:val="32"/>
                <w:rtl/>
              </w:rPr>
              <w:t>.</w:t>
            </w:r>
          </w:p>
        </w:tc>
      </w:tr>
      <w:tr w:rsidR="00C65D5D" w:rsidRPr="00711ABE" w:rsidTr="006F172F">
        <w:trPr>
          <w:trHeight w:val="489"/>
        </w:trPr>
        <w:tc>
          <w:tcPr>
            <w:tcW w:w="4563"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تدير الأنشطة التجارية من أجل تحقيق الربح</w:t>
            </w:r>
          </w:p>
        </w:tc>
        <w:tc>
          <w:tcPr>
            <w:tcW w:w="5054"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 xml:space="preserve">تدير الأنشطة التجارية من أجل تحقيق غاية </w:t>
            </w:r>
            <w:r>
              <w:rPr>
                <w:rFonts w:ascii="Tahoma" w:hAnsi="Tahoma" w:cs="Tahoma" w:hint="cs"/>
                <w:sz w:val="32"/>
                <w:szCs w:val="32"/>
                <w:rtl/>
              </w:rPr>
              <w:t>مجتمعية</w:t>
            </w:r>
          </w:p>
        </w:tc>
      </w:tr>
      <w:tr w:rsidR="00C65D5D" w:rsidRPr="00711ABE" w:rsidTr="006F172F">
        <w:trPr>
          <w:trHeight w:val="437"/>
        </w:trPr>
        <w:tc>
          <w:tcPr>
            <w:tcW w:w="4563"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توزع الأرباح على أصحاب المؤسسة /المساهمين</w:t>
            </w:r>
          </w:p>
        </w:tc>
        <w:tc>
          <w:tcPr>
            <w:tcW w:w="5054"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 xml:space="preserve">تستخدم كامل الأرباح أو جزء منها </w:t>
            </w:r>
            <w:r>
              <w:rPr>
                <w:rFonts w:ascii="Tahoma" w:hAnsi="Tahoma" w:cs="Tahoma" w:hint="cs"/>
                <w:sz w:val="32"/>
                <w:szCs w:val="32"/>
                <w:rtl/>
              </w:rPr>
              <w:t>لزيادة الأثر المجتمعي</w:t>
            </w:r>
          </w:p>
        </w:tc>
      </w:tr>
      <w:tr w:rsidR="00C65D5D" w:rsidRPr="00711ABE" w:rsidTr="006F172F">
        <w:trPr>
          <w:trHeight w:val="1323"/>
        </w:trPr>
        <w:tc>
          <w:tcPr>
            <w:tcW w:w="4563"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تستجيب</w:t>
            </w:r>
            <w:r w:rsidRPr="00711ABE">
              <w:rPr>
                <w:rFonts w:ascii="Tahoma" w:hAnsi="Tahoma" w:cs="Tahoma"/>
                <w:sz w:val="32"/>
                <w:szCs w:val="32"/>
                <w:rtl/>
              </w:rPr>
              <w:t xml:space="preserve"> </w:t>
            </w:r>
            <w:r w:rsidRPr="00711ABE">
              <w:rPr>
                <w:rFonts w:ascii="Tahoma" w:hAnsi="Tahoma" w:cs="Tahoma" w:hint="cs"/>
                <w:sz w:val="32"/>
                <w:szCs w:val="32"/>
                <w:rtl/>
              </w:rPr>
              <w:t>لل</w:t>
            </w:r>
            <w:r w:rsidRPr="00711ABE">
              <w:rPr>
                <w:rFonts w:ascii="Tahoma" w:hAnsi="Tahoma" w:cs="Tahoma"/>
                <w:sz w:val="32"/>
                <w:szCs w:val="32"/>
                <w:rtl/>
              </w:rPr>
              <w:t xml:space="preserve">طلب </w:t>
            </w:r>
            <w:r w:rsidRPr="00711ABE">
              <w:rPr>
                <w:rFonts w:ascii="Tahoma" w:hAnsi="Tahoma" w:cs="Tahoma" w:hint="cs"/>
                <w:sz w:val="32"/>
                <w:szCs w:val="32"/>
                <w:rtl/>
              </w:rPr>
              <w:t>في السوق من أجل تعظيم الأرباح</w:t>
            </w:r>
          </w:p>
        </w:tc>
        <w:tc>
          <w:tcPr>
            <w:tcW w:w="5054"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Pr>
                <w:rFonts w:ascii="Tahoma" w:hAnsi="Tahoma" w:cs="Tahoma" w:hint="cs"/>
                <w:sz w:val="32"/>
                <w:szCs w:val="32"/>
                <w:rtl/>
              </w:rPr>
              <w:t>تسخر</w:t>
            </w:r>
            <w:r w:rsidRPr="00711ABE">
              <w:rPr>
                <w:rFonts w:ascii="Tahoma" w:hAnsi="Tahoma" w:cs="Tahoma" w:hint="cs"/>
                <w:sz w:val="32"/>
                <w:szCs w:val="32"/>
                <w:rtl/>
              </w:rPr>
              <w:t xml:space="preserve"> للطلب في السوق </w:t>
            </w:r>
            <w:r>
              <w:rPr>
                <w:rFonts w:ascii="Tahoma" w:hAnsi="Tahoma" w:cs="Tahoma" w:hint="cs"/>
                <w:sz w:val="32"/>
                <w:szCs w:val="32"/>
                <w:rtl/>
              </w:rPr>
              <w:t>لتحقيق الهدف المجتمعي</w:t>
            </w:r>
          </w:p>
        </w:tc>
      </w:tr>
      <w:tr w:rsidR="00C65D5D" w:rsidRPr="00711ABE" w:rsidTr="006F172F">
        <w:trPr>
          <w:trHeight w:val="1022"/>
        </w:trPr>
        <w:tc>
          <w:tcPr>
            <w:tcW w:w="4563"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مملوكة من المستثمرين</w:t>
            </w:r>
          </w:p>
        </w:tc>
        <w:tc>
          <w:tcPr>
            <w:tcW w:w="5054" w:type="dxa"/>
          </w:tcPr>
          <w:p w:rsidR="00C65D5D" w:rsidRPr="00711ABE" w:rsidRDefault="00C65D5D" w:rsidP="006F172F">
            <w:pPr>
              <w:numPr>
                <w:ilvl w:val="0"/>
                <w:numId w:val="3"/>
              </w:numPr>
              <w:tabs>
                <w:tab w:val="clear" w:pos="720"/>
                <w:tab w:val="num" w:pos="592"/>
              </w:tabs>
              <w:spacing w:before="240" w:after="240"/>
              <w:ind w:left="592" w:hanging="567"/>
              <w:rPr>
                <w:rFonts w:ascii="Tahoma" w:hAnsi="Tahoma" w:cs="Tahoma"/>
                <w:sz w:val="32"/>
                <w:szCs w:val="32"/>
                <w:rtl/>
              </w:rPr>
            </w:pPr>
            <w:r w:rsidRPr="00711ABE">
              <w:rPr>
                <w:rFonts w:ascii="Tahoma" w:hAnsi="Tahoma" w:cs="Tahoma" w:hint="cs"/>
                <w:sz w:val="32"/>
                <w:szCs w:val="32"/>
                <w:rtl/>
              </w:rPr>
              <w:t>يشارك فيها مستفيدون ومستثمرون على حد سواء</w:t>
            </w:r>
          </w:p>
        </w:tc>
      </w:tr>
    </w:tbl>
    <w:p w:rsidR="00C65D5D" w:rsidRDefault="00C65D5D" w:rsidP="00C65D5D">
      <w:pPr>
        <w:rPr>
          <w:rtl/>
          <w:lang w:bidi="ar-LB"/>
        </w:rPr>
      </w:pPr>
    </w:p>
    <w:p w:rsidR="00687B19" w:rsidRPr="0023109F" w:rsidRDefault="00687B19" w:rsidP="00687B19">
      <w:pPr>
        <w:rPr>
          <w:rFonts w:cs="Simplified Arabic"/>
          <w:sz w:val="20"/>
          <w:szCs w:val="20"/>
          <w:rtl/>
        </w:rPr>
      </w:pPr>
      <w:r>
        <w:rPr>
          <w:rFonts w:cs="Simplified Arabic"/>
          <w:sz w:val="20"/>
          <w:szCs w:val="20"/>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687B19" w:rsidRPr="00DF43D3" w:rsidTr="00E54D12">
        <w:tc>
          <w:tcPr>
            <w:tcW w:w="1323" w:type="dxa"/>
          </w:tcPr>
          <w:p w:rsidR="00687B19" w:rsidRPr="00DF43D3" w:rsidRDefault="00AC6514" w:rsidP="00E54D12">
            <w:pPr>
              <w:spacing w:before="120" w:after="120"/>
              <w:rPr>
                <w:rFonts w:cs="Simplified Arabic"/>
                <w:b/>
                <w:bCs/>
                <w:sz w:val="28"/>
                <w:szCs w:val="28"/>
                <w:rtl/>
                <w:lang w:bidi="ar-LB"/>
              </w:rPr>
            </w:pPr>
            <w:r>
              <w:rPr>
                <w:rFonts w:cs="Simplified Arabic" w:hint="cs"/>
                <w:b/>
                <w:bCs/>
                <w:noProof/>
                <w:sz w:val="28"/>
                <w:szCs w:val="28"/>
              </w:rPr>
              <w:drawing>
                <wp:inline distT="0" distB="0" distL="0" distR="0">
                  <wp:extent cx="704850" cy="628650"/>
                  <wp:effectExtent l="19050" t="0" r="0" b="0"/>
                  <wp:docPr id="5" name="Picture 5"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sheet"/>
                          <pic:cNvPicPr>
                            <a:picLocks noChangeAspect="1" noChangeArrowheads="1"/>
                          </pic:cNvPicPr>
                        </pic:nvPicPr>
                        <pic:blipFill>
                          <a:blip r:embed="rId10"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687B19" w:rsidRPr="00DF43D3" w:rsidRDefault="00687B19" w:rsidP="00C65D5D">
            <w:pPr>
              <w:pStyle w:val="Title3"/>
              <w:rPr>
                <w:rtl/>
              </w:rPr>
            </w:pPr>
            <w:r w:rsidRPr="00DF43D3">
              <w:rPr>
                <w:rtl/>
              </w:rPr>
              <w:t>ورقة عمل (</w:t>
            </w:r>
            <w:r w:rsidR="00C65D5D">
              <w:rPr>
                <w:rFonts w:hint="cs"/>
                <w:rtl/>
              </w:rPr>
              <w:t>2</w:t>
            </w:r>
            <w:r w:rsidRPr="00DF43D3">
              <w:rPr>
                <w:rtl/>
              </w:rPr>
              <w:t>)</w:t>
            </w:r>
          </w:p>
        </w:tc>
        <w:tc>
          <w:tcPr>
            <w:tcW w:w="3254" w:type="dxa"/>
          </w:tcPr>
          <w:p w:rsidR="00687B19" w:rsidRPr="00DF43D3" w:rsidRDefault="00687B19" w:rsidP="00E54D12">
            <w:pPr>
              <w:pStyle w:val="Title1"/>
              <w:rPr>
                <w:rtl/>
              </w:rPr>
            </w:pPr>
            <w:r w:rsidRPr="00DF43D3">
              <w:rPr>
                <w:rFonts w:hint="cs"/>
                <w:rtl/>
              </w:rPr>
              <w:t>الوحدة (</w:t>
            </w:r>
            <w:r>
              <w:rPr>
                <w:rFonts w:hint="cs"/>
                <w:rtl/>
              </w:rPr>
              <w:t>2</w:t>
            </w:r>
            <w:r w:rsidRPr="00DF43D3">
              <w:rPr>
                <w:rFonts w:hint="cs"/>
                <w:rtl/>
              </w:rPr>
              <w:t>): الموضوع (1)</w:t>
            </w:r>
          </w:p>
        </w:tc>
      </w:tr>
    </w:tbl>
    <w:p w:rsidR="00687B19" w:rsidRPr="00DF43D3" w:rsidRDefault="00687B19" w:rsidP="00687B19">
      <w:pPr>
        <w:pStyle w:val="Title2"/>
        <w:rPr>
          <w:rtl/>
        </w:rPr>
      </w:pPr>
      <w:r w:rsidRPr="00DF43D3">
        <w:rPr>
          <w:rFonts w:hint="cs"/>
          <w:rtl/>
        </w:rPr>
        <w:t>المؤسسات</w:t>
      </w:r>
      <w:r w:rsidRPr="00DF43D3">
        <w:rPr>
          <w:rtl/>
        </w:rPr>
        <w:t xml:space="preserve"> الصغيرة المحلية</w:t>
      </w:r>
    </w:p>
    <w:p w:rsidR="00687B19" w:rsidRPr="0023109F" w:rsidRDefault="00687B19" w:rsidP="001A51A0">
      <w:pPr>
        <w:jc w:val="both"/>
        <w:rPr>
          <w:rFonts w:cs="Simplified Arabic"/>
          <w:sz w:val="28"/>
          <w:szCs w:val="28"/>
          <w:lang w:bidi="ar-LB"/>
        </w:rPr>
      </w:pPr>
      <w:r w:rsidRPr="0023109F">
        <w:rPr>
          <w:rFonts w:cs="Simplified Arabic" w:hint="cs"/>
          <w:sz w:val="28"/>
          <w:szCs w:val="28"/>
          <w:rtl/>
          <w:lang w:bidi="ar-LB"/>
        </w:rPr>
        <w:t xml:space="preserve">سجّل (15) مؤسسة موجودة في مجتمعك المحلي تعتبرها فعّالة أو مربحة أو مناسبة أو ذات فكرةً ذكية. وبما أنّك قد تجد أكثر من (15) مثالا عن مؤسسات صغيرة، ركّز على الأنواع التي تهمّك إلى حد </w:t>
      </w:r>
      <w:r>
        <w:rPr>
          <w:rFonts w:cs="Simplified Arabic" w:hint="cs"/>
          <w:sz w:val="28"/>
          <w:szCs w:val="28"/>
          <w:rtl/>
          <w:lang w:bidi="ar-LB"/>
        </w:rPr>
        <w:t>كبير. ودو</w:t>
      </w:r>
      <w:r w:rsidR="00F831DC">
        <w:rPr>
          <w:rFonts w:cs="Simplified Arabic" w:hint="cs"/>
          <w:sz w:val="28"/>
          <w:szCs w:val="28"/>
          <w:rtl/>
          <w:lang w:bidi="ar-LB"/>
        </w:rPr>
        <w:t>ّ</w:t>
      </w:r>
      <w:r>
        <w:rPr>
          <w:rFonts w:cs="Simplified Arabic" w:hint="cs"/>
          <w:sz w:val="28"/>
          <w:szCs w:val="28"/>
          <w:rtl/>
          <w:lang w:bidi="ar-LB"/>
        </w:rPr>
        <w:t xml:space="preserve">ن التالي: السلع والخدمات المتاحة، وسبل تنافس </w:t>
      </w:r>
      <w:r w:rsidR="001A51A0">
        <w:rPr>
          <w:rFonts w:cs="Simplified Arabic" w:hint="cs"/>
          <w:sz w:val="28"/>
          <w:szCs w:val="28"/>
          <w:rtl/>
          <w:lang w:bidi="ar-LB"/>
        </w:rPr>
        <w:t>المؤسسات</w:t>
      </w:r>
      <w:r>
        <w:rPr>
          <w:rFonts w:cs="Simplified Arabic" w:hint="cs"/>
          <w:sz w:val="28"/>
          <w:szCs w:val="28"/>
          <w:rtl/>
          <w:lang w:bidi="ar-LB"/>
        </w:rPr>
        <w:t xml:space="preserve"> من أجل اجتذاب الزبائن واكتساب حصة من الأسواق، والأثر البيئي لكل مشروع من المشاريع، وجنس مالك </w:t>
      </w:r>
      <w:r w:rsidR="001A51A0">
        <w:rPr>
          <w:rFonts w:cs="Simplified Arabic" w:hint="cs"/>
          <w:sz w:val="28"/>
          <w:szCs w:val="28"/>
          <w:rtl/>
          <w:lang w:bidi="ar-LB"/>
        </w:rPr>
        <w:t>المؤسسة</w:t>
      </w:r>
      <w:r>
        <w:rPr>
          <w:rFonts w:cs="Simplified Arabic" w:hint="cs"/>
          <w:sz w:val="28"/>
          <w:szCs w:val="28"/>
          <w:rtl/>
          <w:lang w:bidi="ar-LB"/>
        </w:rPr>
        <w:t xml:space="preserve">، وأي إعاقات ظاهرة لدى مالك </w:t>
      </w:r>
      <w:r w:rsidR="001A51A0">
        <w:rPr>
          <w:rFonts w:cs="Simplified Arabic" w:hint="cs"/>
          <w:sz w:val="28"/>
          <w:szCs w:val="28"/>
          <w:rtl/>
          <w:lang w:bidi="ar-LB"/>
        </w:rPr>
        <w:t>المؤسسة</w:t>
      </w:r>
      <w:r>
        <w:rPr>
          <w:rFonts w:cs="Simplified Arabic" w:hint="cs"/>
          <w:sz w:val="28"/>
          <w:szCs w:val="28"/>
          <w:rtl/>
          <w:lang w:bidi="ar-LB"/>
        </w:rPr>
        <w:t xml:space="preserve"> وإمكانية وصول </w:t>
      </w:r>
      <w:r w:rsidR="00050CD2">
        <w:rPr>
          <w:rFonts w:cs="Simplified Arabic" w:hint="cs"/>
          <w:sz w:val="28"/>
          <w:szCs w:val="28"/>
          <w:rtl/>
          <w:lang w:bidi="ar-LB"/>
        </w:rPr>
        <w:t>الأشخاص ذوي الإعاقة</w:t>
      </w:r>
      <w:r>
        <w:rPr>
          <w:rFonts w:cs="Simplified Arabic" w:hint="cs"/>
          <w:sz w:val="28"/>
          <w:szCs w:val="28"/>
          <w:rtl/>
          <w:lang w:bidi="ar-LB"/>
        </w:rPr>
        <w:t xml:space="preserve"> إلى موقع </w:t>
      </w:r>
      <w:r w:rsidR="001A51A0">
        <w:rPr>
          <w:rFonts w:cs="Simplified Arabic" w:hint="cs"/>
          <w:sz w:val="28"/>
          <w:szCs w:val="28"/>
          <w:rtl/>
          <w:lang w:bidi="ar-LB"/>
        </w:rPr>
        <w:t>المؤسسة</w:t>
      </w:r>
      <w:r>
        <w:rPr>
          <w:rFonts w:cs="Simplified Arabic" w:hint="cs"/>
          <w:sz w:val="28"/>
          <w:szCs w:val="28"/>
          <w:rtl/>
          <w:lang w:bidi="ar-LB"/>
        </w:rPr>
        <w:t>.</w:t>
      </w:r>
    </w:p>
    <w:p w:rsidR="00687B19" w:rsidRPr="00DF43D3" w:rsidRDefault="00687B19" w:rsidP="00687B19">
      <w:pPr>
        <w:numPr>
          <w:ilvl w:val="0"/>
          <w:numId w:val="44"/>
        </w:numPr>
        <w:tabs>
          <w:tab w:val="clear" w:pos="1080"/>
          <w:tab w:val="num" w:pos="566"/>
          <w:tab w:val="right"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right"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610"/>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B738E">
        <w:rPr>
          <w:rFonts w:cs="Simplified Arabic"/>
          <w:b/>
          <w:bCs/>
          <w:sz w:val="28"/>
          <w:szCs w:val="28"/>
          <w:u w:val="dotted"/>
          <w:lang w:bidi="ar-LB"/>
        </w:rPr>
        <w:tab/>
      </w:r>
    </w:p>
    <w:p w:rsidR="00687B19" w:rsidRPr="00DF43D3" w:rsidRDefault="008B738E" w:rsidP="00687B19">
      <w:pPr>
        <w:numPr>
          <w:ilvl w:val="0"/>
          <w:numId w:val="44"/>
        </w:numPr>
        <w:tabs>
          <w:tab w:val="clear" w:pos="1080"/>
          <w:tab w:val="num" w:pos="610"/>
          <w:tab w:val="num" w:pos="9638"/>
        </w:tabs>
        <w:spacing w:before="240" w:after="240"/>
        <w:ind w:left="567" w:hanging="567"/>
        <w:rPr>
          <w:rFonts w:cs="Simplified Arabic"/>
          <w:b/>
          <w:bCs/>
          <w:sz w:val="28"/>
          <w:szCs w:val="28"/>
          <w:u w:val="dotted"/>
          <w:lang w:bidi="ar-LB"/>
        </w:rPr>
      </w:pPr>
      <w:r>
        <w:rPr>
          <w:rFonts w:cs="Simplified Arabic"/>
          <w:b/>
          <w:bCs/>
          <w:sz w:val="28"/>
          <w:szCs w:val="28"/>
          <w:u w:val="dotted"/>
          <w:lang w:bidi="ar-LB"/>
        </w:rPr>
        <w:tab/>
      </w:r>
      <w:r w:rsidR="00687B19" w:rsidRPr="00DF43D3">
        <w:rPr>
          <w:rFonts w:cs="Simplified Arabic"/>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right" w:pos="9638"/>
        </w:tabs>
        <w:spacing w:before="240" w:after="240"/>
        <w:ind w:left="567" w:hanging="567"/>
        <w:rPr>
          <w:rFonts w:cs="Simplified Arabic"/>
          <w:b/>
          <w:bCs/>
          <w:sz w:val="28"/>
          <w:szCs w:val="28"/>
          <w:u w:val="dotted"/>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687B19" w:rsidRPr="00DF43D3" w:rsidRDefault="00687B19" w:rsidP="00687B19">
      <w:pPr>
        <w:numPr>
          <w:ilvl w:val="0"/>
          <w:numId w:val="44"/>
        </w:numPr>
        <w:tabs>
          <w:tab w:val="clear" w:pos="1080"/>
          <w:tab w:val="num" w:pos="566"/>
          <w:tab w:val="num" w:pos="9638"/>
        </w:tabs>
        <w:spacing w:before="240" w:after="240"/>
        <w:ind w:left="567" w:hanging="567"/>
        <w:rPr>
          <w:rFonts w:cs="Simplified Arabic"/>
          <w:b/>
          <w:bCs/>
          <w:sz w:val="28"/>
          <w:szCs w:val="28"/>
          <w:u w:val="dotted"/>
          <w:rtl/>
          <w:lang w:bidi="ar-LB"/>
        </w:rPr>
      </w:pPr>
      <w:r w:rsidRPr="00DF43D3">
        <w:rPr>
          <w:rFonts w:cs="Simplified Arabic"/>
          <w:b/>
          <w:bCs/>
          <w:sz w:val="28"/>
          <w:szCs w:val="28"/>
          <w:u w:val="dotted"/>
          <w:rtl/>
          <w:lang w:bidi="ar-LB"/>
        </w:rPr>
        <w:tab/>
      </w:r>
      <w:r w:rsidR="008D1E5C">
        <w:rPr>
          <w:rFonts w:cs="Simplified Arabic" w:hint="cs"/>
          <w:b/>
          <w:bCs/>
          <w:sz w:val="28"/>
          <w:szCs w:val="28"/>
          <w:u w:val="dotted"/>
          <w:rtl/>
          <w:lang w:bidi="ar-LB"/>
        </w:rPr>
        <w:tab/>
      </w:r>
    </w:p>
    <w:p w:rsidR="00BB54DB" w:rsidRPr="00D3660F" w:rsidRDefault="00913E1F" w:rsidP="00D3660F">
      <w:pPr>
        <w:rPr>
          <w:rFonts w:cs="Simplified Arabic"/>
          <w:sz w:val="16"/>
          <w:szCs w:val="16"/>
          <w:rtl/>
        </w:rPr>
      </w:pPr>
      <w:r w:rsidRPr="00687B19">
        <w:rPr>
          <w:rFonts w:cs="Simplified Arabic"/>
          <w:sz w:val="20"/>
          <w:szCs w:val="20"/>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BB54DB" w:rsidRPr="00DF43D3" w:rsidTr="00702442">
        <w:tc>
          <w:tcPr>
            <w:tcW w:w="1323" w:type="dxa"/>
          </w:tcPr>
          <w:p w:rsidR="00BB54DB" w:rsidRPr="00DF43D3" w:rsidRDefault="00AC6514" w:rsidP="00DB1B7E">
            <w:pPr>
              <w:spacing w:before="120" w:after="120"/>
              <w:rPr>
                <w:rFonts w:cs="Simplified Arabic"/>
                <w:b/>
                <w:bCs/>
                <w:sz w:val="28"/>
                <w:szCs w:val="28"/>
                <w:rtl/>
                <w:lang w:bidi="ar-LB"/>
              </w:rPr>
            </w:pPr>
            <w:r>
              <w:rPr>
                <w:rFonts w:cs="Simplified Arabic" w:hint="cs"/>
                <w:b/>
                <w:bCs/>
                <w:noProof/>
                <w:sz w:val="28"/>
                <w:szCs w:val="28"/>
              </w:rPr>
              <w:drawing>
                <wp:inline distT="0" distB="0" distL="0" distR="0">
                  <wp:extent cx="609600" cy="781050"/>
                  <wp:effectExtent l="19050" t="0" r="0" b="0"/>
                  <wp:docPr id="6" name="Picture 6"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
                          <pic:cNvPicPr>
                            <a:picLocks noChangeAspect="1" noChangeArrowheads="1"/>
                          </pic:cNvPicPr>
                        </pic:nvPicPr>
                        <pic:blipFill>
                          <a:blip r:embed="rId9"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p>
        </w:tc>
        <w:tc>
          <w:tcPr>
            <w:tcW w:w="5040" w:type="dxa"/>
            <w:vAlign w:val="bottom"/>
          </w:tcPr>
          <w:p w:rsidR="00BB54DB" w:rsidRPr="00DF43D3" w:rsidRDefault="009F5C64" w:rsidP="006F172F">
            <w:pPr>
              <w:pStyle w:val="Title3"/>
              <w:rPr>
                <w:rtl/>
                <w:lang w:bidi="ar-LB"/>
              </w:rPr>
            </w:pPr>
            <w:r>
              <w:rPr>
                <w:rFonts w:hint="cs"/>
                <w:rtl/>
                <w:lang w:bidi="ar-LB"/>
              </w:rPr>
              <w:t>معين تدريبي</w:t>
            </w:r>
            <w:r w:rsidR="00BB54DB" w:rsidRPr="00DF43D3">
              <w:rPr>
                <w:rtl/>
                <w:lang w:bidi="ar-LB"/>
              </w:rPr>
              <w:t xml:space="preserve"> (</w:t>
            </w:r>
            <w:r w:rsidR="006F172F">
              <w:rPr>
                <w:rFonts w:hint="cs"/>
                <w:rtl/>
                <w:lang w:bidi="ar-LB"/>
              </w:rPr>
              <w:t>4</w:t>
            </w:r>
            <w:r w:rsidR="00BB54DB" w:rsidRPr="00DF43D3">
              <w:rPr>
                <w:rtl/>
                <w:lang w:bidi="ar-LB"/>
              </w:rPr>
              <w:t>)</w:t>
            </w:r>
          </w:p>
        </w:tc>
        <w:tc>
          <w:tcPr>
            <w:tcW w:w="3254" w:type="dxa"/>
          </w:tcPr>
          <w:p w:rsidR="00BB54DB" w:rsidRPr="00DF43D3" w:rsidRDefault="00BB54DB" w:rsidP="00086936">
            <w:pPr>
              <w:pStyle w:val="Title1"/>
              <w:rPr>
                <w:rtl/>
              </w:rPr>
            </w:pPr>
            <w:r w:rsidRPr="00DF43D3">
              <w:rPr>
                <w:rFonts w:hint="cs"/>
                <w:rtl/>
              </w:rPr>
              <w:t>الوحدة (</w:t>
            </w:r>
            <w:r w:rsidR="00086936">
              <w:rPr>
                <w:rFonts w:hint="cs"/>
                <w:rtl/>
              </w:rPr>
              <w:t>2</w:t>
            </w:r>
            <w:r w:rsidRPr="00DF43D3">
              <w:rPr>
                <w:rFonts w:hint="cs"/>
                <w:rtl/>
              </w:rPr>
              <w:t>): الموضوع (1)</w:t>
            </w:r>
          </w:p>
        </w:tc>
      </w:tr>
    </w:tbl>
    <w:p w:rsidR="00BB54DB" w:rsidRPr="00DF43D3" w:rsidRDefault="00BB54DB" w:rsidP="00DB1B7E">
      <w:pPr>
        <w:rPr>
          <w:rFonts w:cs="Simplified Arabic"/>
          <w:b/>
          <w:bCs/>
          <w:sz w:val="28"/>
          <w:szCs w:val="28"/>
          <w:lang w:bidi="ar-LB"/>
        </w:rPr>
      </w:pPr>
    </w:p>
    <w:tbl>
      <w:tblPr>
        <w:bidiVisual/>
        <w:tblW w:w="0" w:type="auto"/>
        <w:tblInd w:w="115" w:type="dxa"/>
        <w:tblLayout w:type="fixed"/>
        <w:tblLook w:val="01E0" w:firstRow="1" w:lastRow="1" w:firstColumn="1" w:lastColumn="1" w:noHBand="0" w:noVBand="0"/>
      </w:tblPr>
      <w:tblGrid>
        <w:gridCol w:w="9617"/>
      </w:tblGrid>
      <w:tr w:rsidR="00BB54DB" w:rsidRPr="00DF43D3" w:rsidTr="00702442">
        <w:tc>
          <w:tcPr>
            <w:tcW w:w="9617" w:type="dxa"/>
            <w:tcBorders>
              <w:top w:val="threeDEngrave" w:sz="24" w:space="0" w:color="auto"/>
              <w:left w:val="threeDEmboss" w:sz="24" w:space="0" w:color="auto"/>
              <w:bottom w:val="threeDEmboss" w:sz="24" w:space="0" w:color="auto"/>
              <w:right w:val="threeDEngrave" w:sz="24" w:space="0" w:color="auto"/>
            </w:tcBorders>
          </w:tcPr>
          <w:p w:rsidR="00BB54DB" w:rsidRPr="00DF43D3" w:rsidRDefault="00BB54DB" w:rsidP="00DB1B7E">
            <w:pPr>
              <w:pStyle w:val="Title2"/>
              <w:rPr>
                <w:rtl/>
              </w:rPr>
            </w:pPr>
            <w:r w:rsidRPr="00DF43D3">
              <w:rPr>
                <w:rFonts w:hint="cs"/>
                <w:rtl/>
              </w:rPr>
              <w:t>تصنيف المؤسسات</w:t>
            </w:r>
          </w:p>
        </w:tc>
      </w:tr>
    </w:tbl>
    <w:p w:rsidR="00BB54DB" w:rsidRPr="00711ABE" w:rsidRDefault="00086936"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sz w:val="36"/>
          <w:szCs w:val="36"/>
          <w:rtl/>
        </w:rPr>
        <w:t>الخاصة</w:t>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00DB1B7E" w:rsidRPr="00711ABE">
        <w:rPr>
          <w:rFonts w:ascii="Tahoma" w:hAnsi="Tahoma" w:cs="Tahoma" w:hint="cs"/>
          <w:sz w:val="36"/>
          <w:szCs w:val="36"/>
          <w:rtl/>
        </w:rPr>
        <w:tab/>
      </w:r>
      <w:r w:rsidRPr="00711ABE">
        <w:rPr>
          <w:rFonts w:ascii="Tahoma" w:hAnsi="Tahoma" w:cs="Tahoma"/>
          <w:sz w:val="36"/>
          <w:szCs w:val="36"/>
          <w:rtl/>
        </w:rPr>
        <w:t>مقاب</w:t>
      </w:r>
      <w:r w:rsidR="009664D7" w:rsidRPr="00711ABE">
        <w:rPr>
          <w:rFonts w:ascii="Tahoma" w:hAnsi="Tahoma" w:cs="Tahoma"/>
          <w:sz w:val="36"/>
          <w:szCs w:val="36"/>
          <w:rtl/>
        </w:rPr>
        <w:t>ل</w:t>
      </w:r>
      <w:r w:rsidR="009664D7" w:rsidRPr="00711ABE">
        <w:rPr>
          <w:rFonts w:ascii="Tahoma" w:hAnsi="Tahoma" w:cs="Tahoma"/>
          <w:sz w:val="36"/>
          <w:szCs w:val="36"/>
          <w:rtl/>
        </w:rPr>
        <w:tab/>
      </w:r>
      <w:r w:rsidR="009664D7" w:rsidRPr="00711ABE">
        <w:rPr>
          <w:rFonts w:ascii="Tahoma" w:hAnsi="Tahoma" w:cs="Tahoma"/>
          <w:sz w:val="36"/>
          <w:szCs w:val="36"/>
          <w:rtl/>
        </w:rPr>
        <w:tab/>
      </w:r>
      <w:r w:rsidRPr="00711ABE">
        <w:rPr>
          <w:rFonts w:ascii="Tahoma" w:hAnsi="Tahoma" w:cs="Tahoma"/>
          <w:sz w:val="36"/>
          <w:szCs w:val="36"/>
          <w:rtl/>
        </w:rPr>
        <w:tab/>
      </w:r>
      <w:r w:rsidR="00BB54DB" w:rsidRPr="00711ABE">
        <w:rPr>
          <w:rFonts w:ascii="Tahoma" w:hAnsi="Tahoma" w:cs="Tahoma"/>
          <w:sz w:val="36"/>
          <w:szCs w:val="36"/>
          <w:rtl/>
        </w:rPr>
        <w:tab/>
        <w:t>العامة</w:t>
      </w:r>
    </w:p>
    <w:p w:rsidR="00BB54DB" w:rsidRPr="00711ABE" w:rsidRDefault="00086936"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sz w:val="36"/>
          <w:szCs w:val="36"/>
          <w:rtl/>
        </w:rPr>
        <w:t>الربحية</w:t>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00BB54DB" w:rsidRPr="00711ABE">
        <w:rPr>
          <w:rFonts w:ascii="Tahoma" w:hAnsi="Tahoma" w:cs="Tahoma"/>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00F831DC">
        <w:rPr>
          <w:rFonts w:ascii="Tahoma" w:hAnsi="Tahoma" w:cs="Tahoma"/>
          <w:sz w:val="36"/>
          <w:szCs w:val="36"/>
          <w:rtl/>
        </w:rPr>
        <w:tab/>
        <w:t>مقابل</w:t>
      </w:r>
      <w:r w:rsidR="00F831DC">
        <w:rPr>
          <w:rFonts w:ascii="Tahoma" w:hAnsi="Tahoma" w:cs="Tahoma"/>
          <w:sz w:val="36"/>
          <w:szCs w:val="36"/>
          <w:rtl/>
        </w:rPr>
        <w:tab/>
      </w:r>
      <w:r w:rsidR="00F831DC">
        <w:rPr>
          <w:rFonts w:ascii="Tahoma" w:hAnsi="Tahoma" w:cs="Tahoma"/>
          <w:sz w:val="36"/>
          <w:szCs w:val="36"/>
          <w:rtl/>
        </w:rPr>
        <w:tab/>
      </w:r>
      <w:r w:rsidR="00F831DC">
        <w:rPr>
          <w:rFonts w:ascii="Tahoma" w:hAnsi="Tahoma" w:cs="Tahoma" w:hint="cs"/>
          <w:sz w:val="36"/>
          <w:szCs w:val="36"/>
          <w:rtl/>
        </w:rPr>
        <w:t xml:space="preserve">    </w:t>
      </w:r>
      <w:r w:rsidR="00BB54DB" w:rsidRPr="00711ABE">
        <w:rPr>
          <w:rFonts w:ascii="Tahoma" w:hAnsi="Tahoma" w:cs="Tahoma"/>
          <w:sz w:val="36"/>
          <w:szCs w:val="36"/>
          <w:rtl/>
        </w:rPr>
        <w:tab/>
        <w:t>غير الربحية</w:t>
      </w:r>
    </w:p>
    <w:p w:rsidR="00BB54DB" w:rsidRPr="00711ABE" w:rsidRDefault="00086936"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sz w:val="36"/>
          <w:szCs w:val="36"/>
          <w:rtl/>
        </w:rPr>
        <w:t>النظامية</w:t>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00DB1B7E"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00F831DC">
        <w:rPr>
          <w:rFonts w:ascii="Tahoma" w:hAnsi="Tahoma" w:cs="Tahoma" w:hint="cs"/>
          <w:sz w:val="36"/>
          <w:szCs w:val="36"/>
          <w:rtl/>
        </w:rPr>
        <w:t xml:space="preserve">    </w:t>
      </w:r>
      <w:r w:rsidR="00F831DC">
        <w:rPr>
          <w:rFonts w:ascii="Tahoma" w:hAnsi="Tahoma" w:cs="Tahoma"/>
          <w:sz w:val="36"/>
          <w:szCs w:val="36"/>
          <w:rtl/>
        </w:rPr>
        <w:tab/>
        <w:t>مقابل</w:t>
      </w:r>
      <w:r w:rsidR="00F831DC">
        <w:rPr>
          <w:rFonts w:ascii="Tahoma" w:hAnsi="Tahoma" w:cs="Tahoma"/>
          <w:sz w:val="36"/>
          <w:szCs w:val="36"/>
          <w:rtl/>
        </w:rPr>
        <w:tab/>
      </w:r>
      <w:r w:rsidR="00F831DC">
        <w:rPr>
          <w:rFonts w:ascii="Tahoma" w:hAnsi="Tahoma" w:cs="Tahoma"/>
          <w:sz w:val="36"/>
          <w:szCs w:val="36"/>
          <w:rtl/>
        </w:rPr>
        <w:tab/>
      </w:r>
      <w:r w:rsidR="00BB54DB" w:rsidRPr="00711ABE">
        <w:rPr>
          <w:rFonts w:ascii="Tahoma" w:hAnsi="Tahoma" w:cs="Tahoma"/>
          <w:sz w:val="36"/>
          <w:szCs w:val="36"/>
          <w:rtl/>
        </w:rPr>
        <w:tab/>
      </w:r>
      <w:r w:rsidR="00F831DC">
        <w:rPr>
          <w:rFonts w:ascii="Tahoma" w:hAnsi="Tahoma" w:cs="Tahoma" w:hint="cs"/>
          <w:sz w:val="36"/>
          <w:szCs w:val="36"/>
          <w:rtl/>
        </w:rPr>
        <w:t xml:space="preserve">   </w:t>
      </w:r>
      <w:r w:rsidR="00BB54DB" w:rsidRPr="00711ABE">
        <w:rPr>
          <w:rFonts w:ascii="Tahoma" w:hAnsi="Tahoma" w:cs="Tahoma"/>
          <w:sz w:val="36"/>
          <w:szCs w:val="36"/>
          <w:rtl/>
        </w:rPr>
        <w:t>غير النظامية</w:t>
      </w:r>
    </w:p>
    <w:p w:rsidR="00BB54DB" w:rsidRPr="00711ABE" w:rsidRDefault="00086936"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sz w:val="36"/>
          <w:szCs w:val="36"/>
          <w:rtl/>
        </w:rPr>
        <w:t>الفردية</w:t>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00F831DC">
        <w:rPr>
          <w:rFonts w:ascii="Tahoma" w:hAnsi="Tahoma" w:cs="Tahoma"/>
          <w:sz w:val="36"/>
          <w:szCs w:val="36"/>
          <w:rtl/>
        </w:rPr>
        <w:tab/>
        <w:t>مقابل</w:t>
      </w:r>
      <w:r w:rsidR="00F831DC">
        <w:rPr>
          <w:rFonts w:ascii="Tahoma" w:hAnsi="Tahoma" w:cs="Tahoma"/>
          <w:sz w:val="36"/>
          <w:szCs w:val="36"/>
          <w:rtl/>
        </w:rPr>
        <w:tab/>
      </w:r>
      <w:r w:rsidR="00F831DC">
        <w:rPr>
          <w:rFonts w:ascii="Tahoma" w:hAnsi="Tahoma" w:cs="Tahoma"/>
          <w:sz w:val="36"/>
          <w:szCs w:val="36"/>
          <w:rtl/>
        </w:rPr>
        <w:tab/>
      </w:r>
      <w:r w:rsidR="00BB54DB" w:rsidRPr="00711ABE">
        <w:rPr>
          <w:rFonts w:ascii="Tahoma" w:hAnsi="Tahoma" w:cs="Tahoma"/>
          <w:sz w:val="36"/>
          <w:szCs w:val="36"/>
          <w:rtl/>
        </w:rPr>
        <w:tab/>
      </w:r>
      <w:r w:rsidR="00F831DC">
        <w:rPr>
          <w:rFonts w:ascii="Tahoma" w:hAnsi="Tahoma" w:cs="Tahoma" w:hint="cs"/>
          <w:sz w:val="36"/>
          <w:szCs w:val="36"/>
          <w:rtl/>
        </w:rPr>
        <w:t xml:space="preserve">   </w:t>
      </w:r>
      <w:r w:rsidRPr="00711ABE">
        <w:rPr>
          <w:rFonts w:ascii="Tahoma" w:hAnsi="Tahoma" w:cs="Tahoma" w:hint="cs"/>
          <w:sz w:val="36"/>
          <w:szCs w:val="36"/>
          <w:rtl/>
        </w:rPr>
        <w:t>الشراكة</w:t>
      </w:r>
    </w:p>
    <w:p w:rsidR="008D1E5C" w:rsidRPr="00711ABE" w:rsidRDefault="008D1E5C"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hint="cs"/>
          <w:sz w:val="36"/>
          <w:szCs w:val="36"/>
          <w:rtl/>
        </w:rPr>
        <w:t>الشركة</w:t>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t xml:space="preserve">مقابل </w:t>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00F831DC">
        <w:rPr>
          <w:rFonts w:ascii="Tahoma" w:hAnsi="Tahoma" w:cs="Tahoma" w:hint="cs"/>
          <w:sz w:val="36"/>
          <w:szCs w:val="36"/>
          <w:rtl/>
        </w:rPr>
        <w:t xml:space="preserve">   </w:t>
      </w:r>
      <w:r w:rsidRPr="00711ABE">
        <w:rPr>
          <w:rFonts w:ascii="Tahoma" w:hAnsi="Tahoma" w:cs="Tahoma" w:hint="cs"/>
          <w:sz w:val="36"/>
          <w:szCs w:val="36"/>
          <w:rtl/>
        </w:rPr>
        <w:t>التعاونية</w:t>
      </w:r>
    </w:p>
    <w:p w:rsidR="00BB54DB" w:rsidRPr="00711ABE" w:rsidRDefault="00086936"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sz w:val="36"/>
          <w:szCs w:val="36"/>
          <w:rtl/>
        </w:rPr>
        <w:t>المحلية</w:t>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00DB1B7E" w:rsidRPr="00711ABE">
        <w:rPr>
          <w:rFonts w:ascii="Tahoma" w:hAnsi="Tahoma" w:cs="Tahoma" w:hint="cs"/>
          <w:sz w:val="36"/>
          <w:szCs w:val="36"/>
          <w:rtl/>
        </w:rPr>
        <w:tab/>
      </w:r>
      <w:r w:rsidR="00F831DC">
        <w:rPr>
          <w:rFonts w:ascii="Tahoma" w:hAnsi="Tahoma" w:cs="Tahoma"/>
          <w:sz w:val="36"/>
          <w:szCs w:val="36"/>
          <w:rtl/>
        </w:rPr>
        <w:tab/>
        <w:t>مقابل</w:t>
      </w:r>
      <w:r w:rsidR="00F831DC">
        <w:rPr>
          <w:rFonts w:ascii="Tahoma" w:hAnsi="Tahoma" w:cs="Tahoma"/>
          <w:sz w:val="36"/>
          <w:szCs w:val="36"/>
          <w:rtl/>
        </w:rPr>
        <w:tab/>
      </w:r>
      <w:r w:rsidR="00F831DC">
        <w:rPr>
          <w:rFonts w:ascii="Tahoma" w:hAnsi="Tahoma" w:cs="Tahoma"/>
          <w:sz w:val="36"/>
          <w:szCs w:val="36"/>
          <w:rtl/>
        </w:rPr>
        <w:tab/>
      </w:r>
      <w:r w:rsidR="00BB54DB" w:rsidRPr="00711ABE">
        <w:rPr>
          <w:rFonts w:ascii="Tahoma" w:hAnsi="Tahoma" w:cs="Tahoma"/>
          <w:sz w:val="36"/>
          <w:szCs w:val="36"/>
          <w:rtl/>
        </w:rPr>
        <w:tab/>
      </w:r>
      <w:r w:rsidR="00465C1C">
        <w:rPr>
          <w:rFonts w:ascii="Tahoma" w:hAnsi="Tahoma" w:cs="Tahoma" w:hint="cs"/>
          <w:sz w:val="36"/>
          <w:szCs w:val="36"/>
          <w:rtl/>
        </w:rPr>
        <w:t xml:space="preserve"> </w:t>
      </w:r>
      <w:r w:rsidR="00F831DC">
        <w:rPr>
          <w:rFonts w:ascii="Tahoma" w:hAnsi="Tahoma" w:cs="Tahoma" w:hint="cs"/>
          <w:sz w:val="36"/>
          <w:szCs w:val="36"/>
          <w:rtl/>
        </w:rPr>
        <w:t xml:space="preserve">  </w:t>
      </w:r>
      <w:r w:rsidR="00BB54DB" w:rsidRPr="00711ABE">
        <w:rPr>
          <w:rFonts w:ascii="Tahoma" w:hAnsi="Tahoma" w:cs="Tahoma"/>
          <w:sz w:val="36"/>
          <w:szCs w:val="36"/>
          <w:rtl/>
        </w:rPr>
        <w:t>الأجنبية</w:t>
      </w:r>
    </w:p>
    <w:p w:rsidR="008D1E5C" w:rsidRPr="00711ABE" w:rsidRDefault="008D1E5C"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hint="cs"/>
          <w:sz w:val="36"/>
          <w:szCs w:val="36"/>
          <w:rtl/>
        </w:rPr>
        <w:t xml:space="preserve">التجارية </w:t>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t xml:space="preserve">مقابل </w:t>
      </w:r>
      <w:r w:rsidRPr="00711ABE">
        <w:rPr>
          <w:rFonts w:ascii="Tahoma" w:hAnsi="Tahoma" w:cs="Tahoma" w:hint="cs"/>
          <w:sz w:val="36"/>
          <w:szCs w:val="36"/>
          <w:rtl/>
        </w:rPr>
        <w:tab/>
      </w:r>
      <w:r w:rsidRPr="00711ABE">
        <w:rPr>
          <w:rFonts w:ascii="Tahoma" w:hAnsi="Tahoma" w:cs="Tahoma" w:hint="cs"/>
          <w:sz w:val="36"/>
          <w:szCs w:val="36"/>
          <w:rtl/>
        </w:rPr>
        <w:tab/>
      </w:r>
      <w:r w:rsidR="00F831DC">
        <w:rPr>
          <w:rFonts w:ascii="Tahoma" w:hAnsi="Tahoma" w:cs="Tahoma" w:hint="cs"/>
          <w:sz w:val="36"/>
          <w:szCs w:val="36"/>
          <w:rtl/>
        </w:rPr>
        <w:t xml:space="preserve">    </w:t>
      </w:r>
      <w:r w:rsidRPr="00711ABE">
        <w:rPr>
          <w:rFonts w:ascii="Tahoma" w:hAnsi="Tahoma" w:cs="Tahoma" w:hint="cs"/>
          <w:sz w:val="36"/>
          <w:szCs w:val="36"/>
          <w:rtl/>
        </w:rPr>
        <w:tab/>
        <w:t>الاجتماعية</w:t>
      </w:r>
    </w:p>
    <w:p w:rsidR="00BB54DB" w:rsidRPr="00711ABE" w:rsidRDefault="008D1E5C"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hint="cs"/>
          <w:sz w:val="36"/>
          <w:szCs w:val="36"/>
          <w:rtl/>
        </w:rPr>
        <w:t>الصغرى/</w:t>
      </w:r>
      <w:r w:rsidR="00086936" w:rsidRPr="00711ABE">
        <w:rPr>
          <w:rFonts w:ascii="Tahoma" w:hAnsi="Tahoma" w:cs="Tahoma"/>
          <w:sz w:val="36"/>
          <w:szCs w:val="36"/>
          <w:rtl/>
        </w:rPr>
        <w:t>الصغيرة</w:t>
      </w:r>
      <w:r w:rsidR="00086936" w:rsidRPr="00711ABE">
        <w:rPr>
          <w:rFonts w:ascii="Tahoma" w:hAnsi="Tahoma" w:cs="Tahoma"/>
          <w:sz w:val="36"/>
          <w:szCs w:val="36"/>
          <w:rtl/>
        </w:rPr>
        <w:tab/>
      </w:r>
      <w:r w:rsidR="00086936" w:rsidRPr="00711ABE">
        <w:rPr>
          <w:rFonts w:ascii="Tahoma" w:hAnsi="Tahoma" w:cs="Tahoma" w:hint="cs"/>
          <w:sz w:val="36"/>
          <w:szCs w:val="36"/>
          <w:rtl/>
        </w:rPr>
        <w:tab/>
      </w:r>
      <w:r w:rsidR="00086936" w:rsidRPr="00711ABE">
        <w:rPr>
          <w:rFonts w:ascii="Tahoma" w:hAnsi="Tahoma" w:cs="Tahoma" w:hint="cs"/>
          <w:sz w:val="36"/>
          <w:szCs w:val="36"/>
          <w:rtl/>
        </w:rPr>
        <w:tab/>
      </w:r>
      <w:r w:rsidR="00F831DC">
        <w:rPr>
          <w:rFonts w:ascii="Tahoma" w:hAnsi="Tahoma" w:cs="Tahoma" w:hint="cs"/>
          <w:sz w:val="36"/>
          <w:szCs w:val="36"/>
          <w:rtl/>
        </w:rPr>
        <w:t xml:space="preserve">   </w:t>
      </w:r>
      <w:r w:rsidR="00F831DC">
        <w:rPr>
          <w:rFonts w:ascii="Tahoma" w:hAnsi="Tahoma" w:cs="Tahoma"/>
          <w:sz w:val="36"/>
          <w:szCs w:val="36"/>
          <w:rtl/>
        </w:rPr>
        <w:t>مقابل</w:t>
      </w:r>
      <w:r w:rsidR="00F831DC">
        <w:rPr>
          <w:rFonts w:ascii="Tahoma" w:hAnsi="Tahoma" w:cs="Tahoma"/>
          <w:sz w:val="36"/>
          <w:szCs w:val="36"/>
          <w:rtl/>
        </w:rPr>
        <w:tab/>
      </w:r>
      <w:r w:rsidR="00F831DC">
        <w:rPr>
          <w:rFonts w:ascii="Tahoma" w:hAnsi="Tahoma" w:cs="Tahoma"/>
          <w:sz w:val="36"/>
          <w:szCs w:val="36"/>
          <w:rtl/>
        </w:rPr>
        <w:tab/>
      </w:r>
      <w:r w:rsidR="00BB54DB" w:rsidRPr="00711ABE">
        <w:rPr>
          <w:rFonts w:ascii="Tahoma" w:hAnsi="Tahoma" w:cs="Tahoma"/>
          <w:sz w:val="36"/>
          <w:szCs w:val="36"/>
          <w:rtl/>
        </w:rPr>
        <w:tab/>
      </w:r>
      <w:r w:rsidR="00465C1C">
        <w:rPr>
          <w:rFonts w:ascii="Tahoma" w:hAnsi="Tahoma" w:cs="Tahoma" w:hint="cs"/>
          <w:sz w:val="36"/>
          <w:szCs w:val="36"/>
          <w:rtl/>
        </w:rPr>
        <w:t xml:space="preserve">  </w:t>
      </w:r>
      <w:r w:rsidRPr="00711ABE">
        <w:rPr>
          <w:rFonts w:ascii="Tahoma" w:hAnsi="Tahoma" w:cs="Tahoma" w:hint="cs"/>
          <w:sz w:val="36"/>
          <w:szCs w:val="36"/>
          <w:rtl/>
        </w:rPr>
        <w:t>المتوسطة/</w:t>
      </w:r>
      <w:r w:rsidR="00BB54DB" w:rsidRPr="00711ABE">
        <w:rPr>
          <w:rFonts w:ascii="Tahoma" w:hAnsi="Tahoma" w:cs="Tahoma"/>
          <w:sz w:val="36"/>
          <w:szCs w:val="36"/>
          <w:rtl/>
        </w:rPr>
        <w:t>الكبيرة</w:t>
      </w:r>
    </w:p>
    <w:p w:rsidR="00BB54DB" w:rsidRPr="00711ABE" w:rsidRDefault="008D1E5C"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hint="cs"/>
          <w:sz w:val="36"/>
          <w:szCs w:val="36"/>
          <w:rtl/>
        </w:rPr>
        <w:t>السلع الاستهلاكية</w:t>
      </w:r>
      <w:r w:rsidR="009664D7" w:rsidRPr="00711ABE">
        <w:rPr>
          <w:rFonts w:ascii="Tahoma" w:hAnsi="Tahoma" w:cs="Tahoma"/>
          <w:sz w:val="36"/>
          <w:szCs w:val="36"/>
          <w:rtl/>
        </w:rPr>
        <w:tab/>
      </w:r>
      <w:r w:rsidR="00F831DC">
        <w:rPr>
          <w:rFonts w:ascii="Tahoma" w:hAnsi="Tahoma" w:cs="Tahoma" w:hint="cs"/>
          <w:sz w:val="36"/>
          <w:szCs w:val="36"/>
          <w:rtl/>
        </w:rPr>
        <w:t xml:space="preserve">    </w:t>
      </w:r>
      <w:r w:rsidR="009664D7" w:rsidRPr="00711ABE">
        <w:rPr>
          <w:rFonts w:ascii="Tahoma" w:hAnsi="Tahoma" w:cs="Tahoma"/>
          <w:sz w:val="36"/>
          <w:szCs w:val="36"/>
          <w:rtl/>
        </w:rPr>
        <w:tab/>
        <w:t xml:space="preserve">مقابل </w:t>
      </w:r>
      <w:r w:rsidR="009664D7" w:rsidRPr="00711ABE">
        <w:rPr>
          <w:rFonts w:ascii="Tahoma" w:hAnsi="Tahoma" w:cs="Tahoma"/>
          <w:sz w:val="36"/>
          <w:szCs w:val="36"/>
          <w:rtl/>
        </w:rPr>
        <w:tab/>
      </w:r>
      <w:r w:rsidR="009664D7" w:rsidRPr="00711ABE">
        <w:rPr>
          <w:rFonts w:ascii="Tahoma" w:hAnsi="Tahoma" w:cs="Tahoma"/>
          <w:sz w:val="36"/>
          <w:szCs w:val="36"/>
          <w:rtl/>
        </w:rPr>
        <w:tab/>
      </w:r>
      <w:r w:rsidR="00BB54DB" w:rsidRPr="00711ABE">
        <w:rPr>
          <w:rFonts w:ascii="Tahoma" w:hAnsi="Tahoma" w:cs="Tahoma"/>
          <w:sz w:val="36"/>
          <w:szCs w:val="36"/>
          <w:rtl/>
        </w:rPr>
        <w:tab/>
      </w:r>
      <w:r w:rsidR="00465C1C">
        <w:rPr>
          <w:rFonts w:ascii="Tahoma" w:hAnsi="Tahoma" w:cs="Tahoma" w:hint="cs"/>
          <w:sz w:val="36"/>
          <w:szCs w:val="36"/>
          <w:rtl/>
        </w:rPr>
        <w:t xml:space="preserve">  </w:t>
      </w:r>
      <w:r w:rsidRPr="00711ABE">
        <w:rPr>
          <w:rFonts w:ascii="Tahoma" w:hAnsi="Tahoma" w:cs="Tahoma" w:hint="cs"/>
          <w:sz w:val="36"/>
          <w:szCs w:val="36"/>
          <w:rtl/>
        </w:rPr>
        <w:t>السلع الصناعية</w:t>
      </w:r>
    </w:p>
    <w:p w:rsidR="008D1E5C" w:rsidRPr="00711ABE" w:rsidRDefault="008D1E5C" w:rsidP="00711ABE">
      <w:pPr>
        <w:numPr>
          <w:ilvl w:val="0"/>
          <w:numId w:val="2"/>
        </w:numPr>
        <w:tabs>
          <w:tab w:val="clear" w:pos="720"/>
          <w:tab w:val="right" w:pos="849"/>
        </w:tabs>
        <w:spacing w:before="480" w:after="360"/>
        <w:ind w:left="849" w:hanging="850"/>
        <w:rPr>
          <w:rFonts w:ascii="Tahoma" w:hAnsi="Tahoma" w:cs="Tahoma"/>
          <w:sz w:val="36"/>
          <w:szCs w:val="36"/>
          <w:lang w:bidi="ar-LB"/>
        </w:rPr>
      </w:pPr>
      <w:r w:rsidRPr="00711ABE">
        <w:rPr>
          <w:rFonts w:ascii="Tahoma" w:hAnsi="Tahoma" w:cs="Tahoma" w:hint="cs"/>
          <w:sz w:val="36"/>
          <w:szCs w:val="36"/>
          <w:rtl/>
        </w:rPr>
        <w:t xml:space="preserve">المستدامة بيئيا </w:t>
      </w:r>
      <w:r w:rsidRPr="00711ABE">
        <w:rPr>
          <w:rFonts w:ascii="Tahoma" w:hAnsi="Tahoma" w:cs="Tahoma" w:hint="cs"/>
          <w:sz w:val="36"/>
          <w:szCs w:val="36"/>
          <w:rtl/>
        </w:rPr>
        <w:tab/>
      </w:r>
      <w:r w:rsidRPr="00711ABE">
        <w:rPr>
          <w:rFonts w:ascii="Tahoma" w:hAnsi="Tahoma" w:cs="Tahoma" w:hint="cs"/>
          <w:sz w:val="36"/>
          <w:szCs w:val="36"/>
          <w:rtl/>
        </w:rPr>
        <w:tab/>
      </w:r>
      <w:r w:rsidRPr="00711ABE">
        <w:rPr>
          <w:rFonts w:ascii="Tahoma" w:hAnsi="Tahoma" w:cs="Tahoma" w:hint="cs"/>
          <w:sz w:val="36"/>
          <w:szCs w:val="36"/>
          <w:rtl/>
        </w:rPr>
        <w:tab/>
      </w:r>
      <w:r w:rsidR="00F831DC">
        <w:rPr>
          <w:rFonts w:ascii="Tahoma" w:hAnsi="Tahoma" w:cs="Tahoma" w:hint="cs"/>
          <w:sz w:val="36"/>
          <w:szCs w:val="36"/>
          <w:rtl/>
        </w:rPr>
        <w:t xml:space="preserve">  </w:t>
      </w:r>
      <w:r w:rsidR="00FA64FC">
        <w:rPr>
          <w:rFonts w:ascii="Tahoma" w:hAnsi="Tahoma" w:cs="Tahoma" w:hint="cs"/>
          <w:sz w:val="36"/>
          <w:szCs w:val="36"/>
          <w:rtl/>
        </w:rPr>
        <w:t xml:space="preserve"> </w:t>
      </w:r>
      <w:r w:rsidRPr="00711ABE">
        <w:rPr>
          <w:rFonts w:ascii="Tahoma" w:hAnsi="Tahoma" w:cs="Tahoma" w:hint="cs"/>
          <w:sz w:val="36"/>
          <w:szCs w:val="36"/>
          <w:rtl/>
        </w:rPr>
        <w:t xml:space="preserve">مقابل </w:t>
      </w:r>
      <w:r w:rsidRPr="00711ABE">
        <w:rPr>
          <w:rFonts w:ascii="Tahoma" w:hAnsi="Tahoma" w:cs="Tahoma" w:hint="cs"/>
          <w:sz w:val="36"/>
          <w:szCs w:val="36"/>
          <w:rtl/>
        </w:rPr>
        <w:tab/>
      </w:r>
      <w:r w:rsidRPr="00711ABE">
        <w:rPr>
          <w:rFonts w:ascii="Tahoma" w:hAnsi="Tahoma" w:cs="Tahoma" w:hint="cs"/>
          <w:sz w:val="36"/>
          <w:szCs w:val="36"/>
          <w:rtl/>
        </w:rPr>
        <w:tab/>
      </w:r>
      <w:r w:rsidR="00F831DC">
        <w:rPr>
          <w:rFonts w:ascii="Tahoma" w:hAnsi="Tahoma" w:cs="Tahoma" w:hint="cs"/>
          <w:sz w:val="36"/>
          <w:szCs w:val="36"/>
          <w:rtl/>
        </w:rPr>
        <w:t xml:space="preserve">  </w:t>
      </w:r>
      <w:r w:rsidR="00465C1C">
        <w:rPr>
          <w:rFonts w:ascii="Tahoma" w:hAnsi="Tahoma" w:cs="Tahoma" w:hint="cs"/>
          <w:sz w:val="36"/>
          <w:szCs w:val="36"/>
          <w:rtl/>
        </w:rPr>
        <w:t xml:space="preserve">  </w:t>
      </w:r>
      <w:r w:rsidR="00F831DC">
        <w:rPr>
          <w:rFonts w:ascii="Tahoma" w:hAnsi="Tahoma" w:cs="Tahoma" w:hint="cs"/>
          <w:sz w:val="36"/>
          <w:szCs w:val="36"/>
          <w:rtl/>
        </w:rPr>
        <w:t xml:space="preserve"> </w:t>
      </w:r>
      <w:r w:rsidRPr="00711ABE">
        <w:rPr>
          <w:rFonts w:ascii="Tahoma" w:hAnsi="Tahoma" w:cs="Tahoma" w:hint="cs"/>
          <w:sz w:val="36"/>
          <w:szCs w:val="36"/>
          <w:rtl/>
        </w:rPr>
        <w:t>الملوثة</w:t>
      </w:r>
    </w:p>
    <w:p w:rsidR="00BB54DB" w:rsidRPr="00711ABE" w:rsidRDefault="00BB54DB" w:rsidP="00DB1B7E">
      <w:pPr>
        <w:rPr>
          <w:rFonts w:cs="Simplified Arabic"/>
          <w:sz w:val="16"/>
          <w:szCs w:val="16"/>
          <w:rtl/>
        </w:rPr>
      </w:pPr>
    </w:p>
    <w:sectPr w:rsidR="00BB54DB" w:rsidRPr="00711ABE" w:rsidSect="008B738E">
      <w:headerReference w:type="default" r:id="rId11"/>
      <w:pgSz w:w="11906" w:h="16838" w:code="9"/>
      <w:pgMar w:top="1418" w:right="1134" w:bottom="851" w:left="1134" w:header="567" w:footer="45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90A" w:rsidRDefault="0090490A">
      <w:r>
        <w:separator/>
      </w:r>
    </w:p>
  </w:endnote>
  <w:endnote w:type="continuationSeparator" w:id="0">
    <w:p w:rsidR="0090490A" w:rsidRDefault="0090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altName w:val="Calibri"/>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90A" w:rsidRDefault="0090490A">
      <w:r>
        <w:separator/>
      </w:r>
    </w:p>
  </w:footnote>
  <w:footnote w:type="continuationSeparator" w:id="0">
    <w:p w:rsidR="0090490A" w:rsidRDefault="0090490A">
      <w:r>
        <w:continuationSeparator/>
      </w:r>
    </w:p>
  </w:footnote>
  <w:footnote w:id="1">
    <w:p w:rsidR="00050CD2" w:rsidRDefault="00050CD2" w:rsidP="00DC3F58">
      <w:pPr>
        <w:pStyle w:val="FootnoteText"/>
        <w:bidi/>
        <w:rPr>
          <w:rtl/>
          <w:lang w:bidi="ar-JO"/>
        </w:rPr>
      </w:pPr>
      <w:r>
        <w:rPr>
          <w:rStyle w:val="FootnoteReference"/>
        </w:rPr>
        <w:footnoteRef/>
      </w:r>
      <w:r>
        <w:rPr>
          <w:rFonts w:hint="cs"/>
          <w:rtl/>
        </w:rPr>
        <w:t xml:space="preserve"> </w:t>
      </w:r>
      <w:r w:rsidRPr="00DC3F58">
        <w:rPr>
          <w:rFonts w:hint="cs"/>
          <w:rtl/>
        </w:rPr>
        <w:t>يتم احتباس حرارة الشمس المنعكسة من سطح الأرض في الجو بسبب وجود بعض الغازات م</w:t>
      </w:r>
      <w:r>
        <w:rPr>
          <w:rFonts w:hint="cs"/>
          <w:rtl/>
        </w:rPr>
        <w:t>ثل أبخرة المياه وثاني أكسيد الك</w:t>
      </w:r>
      <w:r w:rsidRPr="00DC3F58">
        <w:rPr>
          <w:rFonts w:hint="cs"/>
          <w:rtl/>
        </w:rPr>
        <w:t>ربون والميثان ، ما يزيد من احترار العالم. ويُشار إلى هذه الغازات بغازات الدفيئة.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CD2" w:rsidRPr="0057284D" w:rsidRDefault="00050CD2" w:rsidP="0023109F">
    <w:pPr>
      <w:pStyle w:val="Header"/>
      <w:pBdr>
        <w:bottom w:val="single" w:sz="4" w:space="3" w:color="auto"/>
      </w:pBdr>
      <w:tabs>
        <w:tab w:val="clear" w:pos="4153"/>
        <w:tab w:val="clear" w:pos="8306"/>
        <w:tab w:val="right" w:pos="9638"/>
      </w:tabs>
      <w:rPr>
        <w:rFonts w:cs="Simplified Arabic"/>
        <w:sz w:val="28"/>
        <w:szCs w:val="28"/>
        <w:rtl/>
      </w:rPr>
    </w:pPr>
    <w:r>
      <w:rPr>
        <w:rFonts w:cs="Simplified Arabic" w:hint="cs"/>
        <w:sz w:val="28"/>
        <w:szCs w:val="28"/>
        <w:rtl/>
      </w:rPr>
      <w:t xml:space="preserve">برنامج كاب: </w:t>
    </w:r>
    <w:r w:rsidRPr="0057284D">
      <w:rPr>
        <w:rFonts w:cs="Simplified Arabic" w:hint="cs"/>
        <w:sz w:val="28"/>
        <w:szCs w:val="28"/>
        <w:rtl/>
      </w:rPr>
      <w:t>تعر</w:t>
    </w:r>
    <w:r>
      <w:rPr>
        <w:rFonts w:cs="Simplified Arabic" w:hint="cs"/>
        <w:sz w:val="28"/>
        <w:szCs w:val="28"/>
        <w:rtl/>
      </w:rPr>
      <w:t>ّ</w:t>
    </w:r>
    <w:r w:rsidRPr="0057284D">
      <w:rPr>
        <w:rFonts w:cs="Simplified Arabic" w:hint="cs"/>
        <w:sz w:val="28"/>
        <w:szCs w:val="28"/>
        <w:rtl/>
      </w:rPr>
      <w:t>ف إلى عالم الأعمال</w:t>
    </w:r>
    <w:r w:rsidRPr="0057284D">
      <w:rPr>
        <w:rFonts w:cs="Simplified Arabic" w:hint="cs"/>
        <w:sz w:val="28"/>
        <w:szCs w:val="28"/>
        <w:rtl/>
      </w:rPr>
      <w:tab/>
      <w:t xml:space="preserve">الوحدة </w:t>
    </w:r>
    <w:r>
      <w:rPr>
        <w:rFonts w:cs="Simplified Arabic" w:hint="cs"/>
        <w:sz w:val="28"/>
        <w:szCs w:val="28"/>
        <w:rtl/>
      </w:rPr>
      <w:t>(2)</w:t>
    </w:r>
    <w:r w:rsidRPr="0057284D">
      <w:rPr>
        <w:rFonts w:cs="Simplified Arabic" w:hint="cs"/>
        <w:sz w:val="28"/>
        <w:szCs w:val="28"/>
        <w:rtl/>
      </w:rPr>
      <w:t xml:space="preserve">: </w:t>
    </w:r>
    <w:r>
      <w:rPr>
        <w:rFonts w:cs="Simplified Arabic" w:hint="cs"/>
        <w:sz w:val="28"/>
        <w:szCs w:val="28"/>
        <w:rtl/>
      </w:rPr>
      <w:t>لم</w:t>
    </w:r>
    <w:r w:rsidRPr="0057284D">
      <w:rPr>
        <w:rFonts w:cs="Simplified Arabic" w:hint="cs"/>
        <w:sz w:val="28"/>
        <w:szCs w:val="28"/>
        <w:rtl/>
      </w:rPr>
      <w:t xml:space="preserve"> </w:t>
    </w:r>
    <w:r>
      <w:rPr>
        <w:rFonts w:cs="Simplified Arabic" w:hint="cs"/>
        <w:sz w:val="28"/>
        <w:szCs w:val="28"/>
        <w:rtl/>
      </w:rPr>
      <w:t>الريادة في الأعمال</w:t>
    </w:r>
    <w:r w:rsidRPr="0057284D">
      <w:rPr>
        <w:rFonts w:cs="Simplified Arabic" w:hint="cs"/>
        <w:sz w:val="28"/>
        <w:szCs w:val="28"/>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8F7"/>
    <w:multiLevelType w:val="hybridMultilevel"/>
    <w:tmpl w:val="84DC6D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BE0FCC"/>
    <w:multiLevelType w:val="hybridMultilevel"/>
    <w:tmpl w:val="84D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F7740"/>
    <w:multiLevelType w:val="hybridMultilevel"/>
    <w:tmpl w:val="4822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21AE5"/>
    <w:multiLevelType w:val="hybridMultilevel"/>
    <w:tmpl w:val="F36405DC"/>
    <w:lvl w:ilvl="0" w:tplc="360A6D9E">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775E1"/>
    <w:multiLevelType w:val="hybridMultilevel"/>
    <w:tmpl w:val="87FA06A4"/>
    <w:lvl w:ilvl="0" w:tplc="88C8DB0A">
      <w:start w:val="1"/>
      <w:numFmt w:val="decimal"/>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15F053A6"/>
    <w:multiLevelType w:val="hybridMultilevel"/>
    <w:tmpl w:val="7966D1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96974"/>
    <w:multiLevelType w:val="hybridMultilevel"/>
    <w:tmpl w:val="B96CDB16"/>
    <w:lvl w:ilvl="0" w:tplc="2BEED8B2">
      <w:start w:val="1"/>
      <w:numFmt w:val="arabicAbjad"/>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249C2885"/>
    <w:multiLevelType w:val="hybridMultilevel"/>
    <w:tmpl w:val="97786FA0"/>
    <w:lvl w:ilvl="0" w:tplc="360A6D9E">
      <w:start w:val="1"/>
      <w:numFmt w:val="bullet"/>
      <w:lvlText w:val=""/>
      <w:lvlJc w:val="left"/>
      <w:pPr>
        <w:tabs>
          <w:tab w:val="num" w:pos="720"/>
        </w:tabs>
        <w:ind w:left="720" w:hanging="360"/>
      </w:pPr>
      <w:rPr>
        <w:rFonts w:ascii="Wingdings" w:hAnsi="Wingdings" w:hint="default"/>
        <w:sz w:val="40"/>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9C21E1"/>
    <w:multiLevelType w:val="hybridMultilevel"/>
    <w:tmpl w:val="E29A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74B95"/>
    <w:multiLevelType w:val="hybridMultilevel"/>
    <w:tmpl w:val="CB4CC8FE"/>
    <w:lvl w:ilvl="0" w:tplc="1AFC8272">
      <w:start w:val="1"/>
      <w:numFmt w:val="arabicAbjad"/>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6B7D41"/>
    <w:multiLevelType w:val="hybridMultilevel"/>
    <w:tmpl w:val="F5DA60FA"/>
    <w:lvl w:ilvl="0" w:tplc="2BEED8B2">
      <w:start w:val="1"/>
      <w:numFmt w:val="arabicAbjad"/>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4247DE5"/>
    <w:multiLevelType w:val="hybridMultilevel"/>
    <w:tmpl w:val="0B040A1A"/>
    <w:lvl w:ilvl="0" w:tplc="0409000F">
      <w:start w:val="1"/>
      <w:numFmt w:val="decimal"/>
      <w:lvlText w:val="%1."/>
      <w:lvlJc w:val="left"/>
      <w:pPr>
        <w:tabs>
          <w:tab w:val="num" w:pos="360"/>
        </w:tabs>
        <w:ind w:left="360" w:hanging="360"/>
      </w:pPr>
    </w:lvl>
    <w:lvl w:ilvl="1" w:tplc="29B0ACA8">
      <w:start w:val="1"/>
      <w:numFmt w:val="decimal"/>
      <w:lvlText w:val="%2."/>
      <w:lvlJc w:val="left"/>
      <w:pPr>
        <w:tabs>
          <w:tab w:val="num" w:pos="1080"/>
        </w:tabs>
        <w:ind w:left="1080" w:hanging="360"/>
      </w:pPr>
      <w:rPr>
        <w:rFonts w:hint="default"/>
        <w:b w:val="0"/>
        <w:bCs w:val="0"/>
      </w:rPr>
    </w:lvl>
    <w:lvl w:ilvl="2" w:tplc="2BEED8B2">
      <w:start w:val="1"/>
      <w:numFmt w:val="arabicAbjad"/>
      <w:lvlText w:val="%3)"/>
      <w:lvlJc w:val="left"/>
      <w:pPr>
        <w:tabs>
          <w:tab w:val="num" w:pos="1980"/>
        </w:tabs>
        <w:ind w:left="1980" w:hanging="360"/>
      </w:pPr>
      <w:rPr>
        <w:rFonts w:hint="default"/>
        <w:lang w:val="en-US"/>
      </w:rPr>
    </w:lvl>
    <w:lvl w:ilvl="3" w:tplc="D99A8E3C">
      <w:start w:val="1"/>
      <w:numFmt w:val="arabicAbjad"/>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1F700A"/>
    <w:multiLevelType w:val="hybridMultilevel"/>
    <w:tmpl w:val="E14A7A3A"/>
    <w:lvl w:ilvl="0" w:tplc="85BE610C">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BC0103"/>
    <w:multiLevelType w:val="hybridMultilevel"/>
    <w:tmpl w:val="0D4C792C"/>
    <w:lvl w:ilvl="0" w:tplc="360A6D9E">
      <w:start w:val="1"/>
      <w:numFmt w:val="bullet"/>
      <w:lvlText w:val=""/>
      <w:lvlJc w:val="left"/>
      <w:pPr>
        <w:tabs>
          <w:tab w:val="num" w:pos="720"/>
        </w:tabs>
        <w:ind w:left="720" w:hanging="360"/>
      </w:pPr>
      <w:rPr>
        <w:rFonts w:ascii="Wingdings" w:hAnsi="Wingdings" w:hint="default"/>
        <w:sz w:val="4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1605C5"/>
    <w:multiLevelType w:val="hybridMultilevel"/>
    <w:tmpl w:val="02B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12D0B"/>
    <w:multiLevelType w:val="hybridMultilevel"/>
    <w:tmpl w:val="824E6E06"/>
    <w:lvl w:ilvl="0" w:tplc="7D767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42E1B"/>
    <w:multiLevelType w:val="hybridMultilevel"/>
    <w:tmpl w:val="DFA2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66BE4"/>
    <w:multiLevelType w:val="hybridMultilevel"/>
    <w:tmpl w:val="2782FD3A"/>
    <w:lvl w:ilvl="0" w:tplc="360A6D9E">
      <w:start w:val="1"/>
      <w:numFmt w:val="bullet"/>
      <w:lvlText w:val=""/>
      <w:lvlJc w:val="left"/>
      <w:pPr>
        <w:tabs>
          <w:tab w:val="num" w:pos="720"/>
        </w:tabs>
        <w:ind w:left="720" w:hanging="360"/>
      </w:pPr>
      <w:rPr>
        <w:rFonts w:ascii="Wingdings" w:hAnsi="Wingdings"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B4982"/>
    <w:multiLevelType w:val="hybridMultilevel"/>
    <w:tmpl w:val="9A0670E2"/>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434200"/>
    <w:multiLevelType w:val="hybridMultilevel"/>
    <w:tmpl w:val="8684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7035E"/>
    <w:multiLevelType w:val="hybridMultilevel"/>
    <w:tmpl w:val="AAAA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003A0"/>
    <w:multiLevelType w:val="hybridMultilevel"/>
    <w:tmpl w:val="6DC0FFB2"/>
    <w:lvl w:ilvl="0" w:tplc="04090001">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B2DB9"/>
    <w:multiLevelType w:val="hybridMultilevel"/>
    <w:tmpl w:val="A084792A"/>
    <w:lvl w:ilvl="0" w:tplc="2BEED8B2">
      <w:start w:val="1"/>
      <w:numFmt w:val="arabicAbjad"/>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CB46D0D"/>
    <w:multiLevelType w:val="hybridMultilevel"/>
    <w:tmpl w:val="95F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928A8"/>
    <w:multiLevelType w:val="hybridMultilevel"/>
    <w:tmpl w:val="E8A0DCD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ECF2422"/>
    <w:multiLevelType w:val="hybridMultilevel"/>
    <w:tmpl w:val="E2D811CC"/>
    <w:lvl w:ilvl="0" w:tplc="B53A2B2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92BE8"/>
    <w:multiLevelType w:val="hybridMultilevel"/>
    <w:tmpl w:val="37228578"/>
    <w:lvl w:ilvl="0" w:tplc="2BEED8B2">
      <w:start w:val="1"/>
      <w:numFmt w:val="arabicAbjad"/>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59031ADA"/>
    <w:multiLevelType w:val="hybridMultilevel"/>
    <w:tmpl w:val="A658279E"/>
    <w:lvl w:ilvl="0" w:tplc="360A6D9E">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77F8E"/>
    <w:multiLevelType w:val="hybridMultilevel"/>
    <w:tmpl w:val="76BC6FF4"/>
    <w:lvl w:ilvl="0" w:tplc="85BE610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E82510"/>
    <w:multiLevelType w:val="hybridMultilevel"/>
    <w:tmpl w:val="1AE2C6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34C88"/>
    <w:multiLevelType w:val="hybridMultilevel"/>
    <w:tmpl w:val="7618E278"/>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1" w15:restartNumberingAfterBreak="0">
    <w:nsid w:val="626B7DE6"/>
    <w:multiLevelType w:val="hybridMultilevel"/>
    <w:tmpl w:val="4EAE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75D42"/>
    <w:multiLevelType w:val="hybridMultilevel"/>
    <w:tmpl w:val="FCBC684C"/>
    <w:lvl w:ilvl="0" w:tplc="7F36D8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8E271B3"/>
    <w:multiLevelType w:val="hybridMultilevel"/>
    <w:tmpl w:val="4DB4433C"/>
    <w:lvl w:ilvl="0" w:tplc="360A6D9E">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3E17D4"/>
    <w:multiLevelType w:val="hybridMultilevel"/>
    <w:tmpl w:val="CDACE2C8"/>
    <w:lvl w:ilvl="0" w:tplc="2BEED8B2">
      <w:start w:val="1"/>
      <w:numFmt w:val="arabicAbjad"/>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E417A1A"/>
    <w:multiLevelType w:val="hybridMultilevel"/>
    <w:tmpl w:val="24D4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E54E5"/>
    <w:multiLevelType w:val="hybridMultilevel"/>
    <w:tmpl w:val="1C7ACB7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71C571C8"/>
    <w:multiLevelType w:val="hybridMultilevel"/>
    <w:tmpl w:val="96B64CC4"/>
    <w:lvl w:ilvl="0" w:tplc="42D8EB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61C88"/>
    <w:multiLevelType w:val="hybridMultilevel"/>
    <w:tmpl w:val="73560FF0"/>
    <w:lvl w:ilvl="0" w:tplc="68A05E8A">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04"/>
        </w:tabs>
        <w:ind w:left="1004" w:hanging="284"/>
      </w:pPr>
      <w:rPr>
        <w:rFonts w:ascii="Symbol" w:hAnsi="Symbol" w:hint="default"/>
        <w:color w:val="auto"/>
      </w:rPr>
    </w:lvl>
    <w:lvl w:ilvl="2" w:tplc="AC70B3A8">
      <w:start w:val="34"/>
      <w:numFmt w:val="decimal"/>
      <w:lvlText w:val="%3."/>
      <w:lvlJc w:val="left"/>
      <w:pPr>
        <w:tabs>
          <w:tab w:val="num" w:pos="2160"/>
        </w:tabs>
        <w:ind w:left="2160" w:hanging="360"/>
      </w:pPr>
      <w:rPr>
        <w:rFonts w:hint="default"/>
        <w:b w:val="0"/>
        <w:bCs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DD242F"/>
    <w:multiLevelType w:val="hybridMultilevel"/>
    <w:tmpl w:val="A3F8EA16"/>
    <w:lvl w:ilvl="0" w:tplc="360A6D9E">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4C2787"/>
    <w:multiLevelType w:val="hybridMultilevel"/>
    <w:tmpl w:val="1D92C5A4"/>
    <w:lvl w:ilvl="0" w:tplc="85BE610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114634"/>
    <w:multiLevelType w:val="hybridMultilevel"/>
    <w:tmpl w:val="E7125B86"/>
    <w:lvl w:ilvl="0" w:tplc="2BEED8B2">
      <w:start w:val="1"/>
      <w:numFmt w:val="arabicAbjad"/>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42" w15:restartNumberingAfterBreak="0">
    <w:nsid w:val="7A1F567C"/>
    <w:multiLevelType w:val="hybridMultilevel"/>
    <w:tmpl w:val="1B5A94C6"/>
    <w:lvl w:ilvl="0" w:tplc="85BE610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DF0D36"/>
    <w:multiLevelType w:val="hybridMultilevel"/>
    <w:tmpl w:val="2BAA8472"/>
    <w:lvl w:ilvl="0" w:tplc="04090001">
      <w:start w:val="1"/>
      <w:numFmt w:val="bullet"/>
      <w:lvlText w:val=""/>
      <w:lvlJc w:val="left"/>
      <w:pPr>
        <w:ind w:left="2278" w:hanging="360"/>
      </w:pPr>
      <w:rPr>
        <w:rFonts w:ascii="Symbol" w:hAnsi="Symbol" w:hint="default"/>
      </w:rPr>
    </w:lvl>
    <w:lvl w:ilvl="1" w:tplc="04090003" w:tentative="1">
      <w:start w:val="1"/>
      <w:numFmt w:val="bullet"/>
      <w:lvlText w:val="o"/>
      <w:lvlJc w:val="left"/>
      <w:pPr>
        <w:ind w:left="2998" w:hanging="360"/>
      </w:pPr>
      <w:rPr>
        <w:rFonts w:ascii="Courier New" w:hAnsi="Courier New" w:cs="Courier New" w:hint="default"/>
      </w:rPr>
    </w:lvl>
    <w:lvl w:ilvl="2" w:tplc="04090005" w:tentative="1">
      <w:start w:val="1"/>
      <w:numFmt w:val="bullet"/>
      <w:lvlText w:val=""/>
      <w:lvlJc w:val="left"/>
      <w:pPr>
        <w:ind w:left="3718" w:hanging="360"/>
      </w:pPr>
      <w:rPr>
        <w:rFonts w:ascii="Wingdings" w:hAnsi="Wingdings" w:hint="default"/>
      </w:rPr>
    </w:lvl>
    <w:lvl w:ilvl="3" w:tplc="04090001" w:tentative="1">
      <w:start w:val="1"/>
      <w:numFmt w:val="bullet"/>
      <w:lvlText w:val=""/>
      <w:lvlJc w:val="left"/>
      <w:pPr>
        <w:ind w:left="4438" w:hanging="360"/>
      </w:pPr>
      <w:rPr>
        <w:rFonts w:ascii="Symbol" w:hAnsi="Symbol" w:hint="default"/>
      </w:rPr>
    </w:lvl>
    <w:lvl w:ilvl="4" w:tplc="04090003" w:tentative="1">
      <w:start w:val="1"/>
      <w:numFmt w:val="bullet"/>
      <w:lvlText w:val="o"/>
      <w:lvlJc w:val="left"/>
      <w:pPr>
        <w:ind w:left="5158" w:hanging="360"/>
      </w:pPr>
      <w:rPr>
        <w:rFonts w:ascii="Courier New" w:hAnsi="Courier New" w:cs="Courier New" w:hint="default"/>
      </w:rPr>
    </w:lvl>
    <w:lvl w:ilvl="5" w:tplc="04090005" w:tentative="1">
      <w:start w:val="1"/>
      <w:numFmt w:val="bullet"/>
      <w:lvlText w:val=""/>
      <w:lvlJc w:val="left"/>
      <w:pPr>
        <w:ind w:left="5878" w:hanging="360"/>
      </w:pPr>
      <w:rPr>
        <w:rFonts w:ascii="Wingdings" w:hAnsi="Wingdings" w:hint="default"/>
      </w:rPr>
    </w:lvl>
    <w:lvl w:ilvl="6" w:tplc="04090001" w:tentative="1">
      <w:start w:val="1"/>
      <w:numFmt w:val="bullet"/>
      <w:lvlText w:val=""/>
      <w:lvlJc w:val="left"/>
      <w:pPr>
        <w:ind w:left="6598" w:hanging="360"/>
      </w:pPr>
      <w:rPr>
        <w:rFonts w:ascii="Symbol" w:hAnsi="Symbol" w:hint="default"/>
      </w:rPr>
    </w:lvl>
    <w:lvl w:ilvl="7" w:tplc="04090003" w:tentative="1">
      <w:start w:val="1"/>
      <w:numFmt w:val="bullet"/>
      <w:lvlText w:val="o"/>
      <w:lvlJc w:val="left"/>
      <w:pPr>
        <w:ind w:left="7318" w:hanging="360"/>
      </w:pPr>
      <w:rPr>
        <w:rFonts w:ascii="Courier New" w:hAnsi="Courier New" w:cs="Courier New" w:hint="default"/>
      </w:rPr>
    </w:lvl>
    <w:lvl w:ilvl="8" w:tplc="04090005" w:tentative="1">
      <w:start w:val="1"/>
      <w:numFmt w:val="bullet"/>
      <w:lvlText w:val=""/>
      <w:lvlJc w:val="left"/>
      <w:pPr>
        <w:ind w:left="8038" w:hanging="360"/>
      </w:pPr>
      <w:rPr>
        <w:rFonts w:ascii="Wingdings" w:hAnsi="Wingdings" w:hint="default"/>
      </w:rPr>
    </w:lvl>
  </w:abstractNum>
  <w:abstractNum w:abstractNumId="44" w15:restartNumberingAfterBreak="0">
    <w:nsid w:val="7CB050F0"/>
    <w:multiLevelType w:val="hybridMultilevel"/>
    <w:tmpl w:val="BA2CDE84"/>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7D72506A"/>
    <w:multiLevelType w:val="hybridMultilevel"/>
    <w:tmpl w:val="7A6E522C"/>
    <w:lvl w:ilvl="0" w:tplc="360A6D9E">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927D7A"/>
    <w:multiLevelType w:val="hybridMultilevel"/>
    <w:tmpl w:val="E9EED0BC"/>
    <w:lvl w:ilvl="0" w:tplc="31E68A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D7641"/>
    <w:multiLevelType w:val="hybridMultilevel"/>
    <w:tmpl w:val="F11A39A0"/>
    <w:lvl w:ilvl="0" w:tplc="2BEED8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E567F"/>
    <w:multiLevelType w:val="hybridMultilevel"/>
    <w:tmpl w:val="11CE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5"/>
  </w:num>
  <w:num w:numId="4">
    <w:abstractNumId w:val="36"/>
  </w:num>
  <w:num w:numId="5">
    <w:abstractNumId w:val="39"/>
  </w:num>
  <w:num w:numId="6">
    <w:abstractNumId w:val="18"/>
  </w:num>
  <w:num w:numId="7">
    <w:abstractNumId w:val="7"/>
  </w:num>
  <w:num w:numId="8">
    <w:abstractNumId w:val="42"/>
  </w:num>
  <w:num w:numId="9">
    <w:abstractNumId w:val="12"/>
  </w:num>
  <w:num w:numId="10">
    <w:abstractNumId w:val="40"/>
  </w:num>
  <w:num w:numId="11">
    <w:abstractNumId w:val="28"/>
  </w:num>
  <w:num w:numId="12">
    <w:abstractNumId w:val="30"/>
  </w:num>
  <w:num w:numId="13">
    <w:abstractNumId w:val="17"/>
  </w:num>
  <w:num w:numId="14">
    <w:abstractNumId w:val="44"/>
  </w:num>
  <w:num w:numId="15">
    <w:abstractNumId w:val="32"/>
  </w:num>
  <w:num w:numId="16">
    <w:abstractNumId w:val="3"/>
  </w:num>
  <w:num w:numId="17">
    <w:abstractNumId w:val="33"/>
  </w:num>
  <w:num w:numId="18">
    <w:abstractNumId w:val="43"/>
  </w:num>
  <w:num w:numId="19">
    <w:abstractNumId w:val="1"/>
  </w:num>
  <w:num w:numId="20">
    <w:abstractNumId w:val="25"/>
  </w:num>
  <w:num w:numId="21">
    <w:abstractNumId w:val="11"/>
  </w:num>
  <w:num w:numId="22">
    <w:abstractNumId w:val="41"/>
  </w:num>
  <w:num w:numId="23">
    <w:abstractNumId w:val="26"/>
  </w:num>
  <w:num w:numId="24">
    <w:abstractNumId w:val="10"/>
  </w:num>
  <w:num w:numId="25">
    <w:abstractNumId w:val="22"/>
  </w:num>
  <w:num w:numId="26">
    <w:abstractNumId w:val="34"/>
  </w:num>
  <w:num w:numId="27">
    <w:abstractNumId w:val="6"/>
  </w:num>
  <w:num w:numId="28">
    <w:abstractNumId w:val="47"/>
  </w:num>
  <w:num w:numId="29">
    <w:abstractNumId w:val="38"/>
  </w:num>
  <w:num w:numId="30">
    <w:abstractNumId w:val="21"/>
  </w:num>
  <w:num w:numId="31">
    <w:abstractNumId w:val="48"/>
  </w:num>
  <w:num w:numId="32">
    <w:abstractNumId w:val="31"/>
  </w:num>
  <w:num w:numId="33">
    <w:abstractNumId w:val="19"/>
  </w:num>
  <w:num w:numId="34">
    <w:abstractNumId w:val="8"/>
  </w:num>
  <w:num w:numId="35">
    <w:abstractNumId w:val="37"/>
  </w:num>
  <w:num w:numId="36">
    <w:abstractNumId w:val="24"/>
  </w:num>
  <w:num w:numId="37">
    <w:abstractNumId w:val="5"/>
  </w:num>
  <w:num w:numId="38">
    <w:abstractNumId w:val="4"/>
  </w:num>
  <w:num w:numId="39">
    <w:abstractNumId w:val="9"/>
  </w:num>
  <w:num w:numId="40">
    <w:abstractNumId w:val="20"/>
  </w:num>
  <w:num w:numId="41">
    <w:abstractNumId w:val="2"/>
  </w:num>
  <w:num w:numId="42">
    <w:abstractNumId w:val="35"/>
  </w:num>
  <w:num w:numId="43">
    <w:abstractNumId w:val="27"/>
  </w:num>
  <w:num w:numId="44">
    <w:abstractNumId w:val="46"/>
  </w:num>
  <w:num w:numId="45">
    <w:abstractNumId w:val="23"/>
  </w:num>
  <w:num w:numId="46">
    <w:abstractNumId w:val="16"/>
  </w:num>
  <w:num w:numId="47">
    <w:abstractNumId w:val="14"/>
  </w:num>
  <w:num w:numId="48">
    <w:abstractNumId w:val="29"/>
  </w:num>
  <w:num w:numId="49">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4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93"/>
    <w:rsid w:val="00002459"/>
    <w:rsid w:val="00002636"/>
    <w:rsid w:val="0001111E"/>
    <w:rsid w:val="000211F3"/>
    <w:rsid w:val="0002457E"/>
    <w:rsid w:val="00043C8A"/>
    <w:rsid w:val="00050CD2"/>
    <w:rsid w:val="00051B34"/>
    <w:rsid w:val="00053469"/>
    <w:rsid w:val="00062818"/>
    <w:rsid w:val="000704F2"/>
    <w:rsid w:val="00070674"/>
    <w:rsid w:val="00072110"/>
    <w:rsid w:val="00072768"/>
    <w:rsid w:val="00073AFD"/>
    <w:rsid w:val="000767CF"/>
    <w:rsid w:val="00076F56"/>
    <w:rsid w:val="000776B1"/>
    <w:rsid w:val="00080D91"/>
    <w:rsid w:val="00082138"/>
    <w:rsid w:val="000833B8"/>
    <w:rsid w:val="00084566"/>
    <w:rsid w:val="00086567"/>
    <w:rsid w:val="00086936"/>
    <w:rsid w:val="0009313F"/>
    <w:rsid w:val="000978FF"/>
    <w:rsid w:val="000A0C16"/>
    <w:rsid w:val="000A2A2C"/>
    <w:rsid w:val="000A2B1B"/>
    <w:rsid w:val="000A38F2"/>
    <w:rsid w:val="000A43DC"/>
    <w:rsid w:val="000A5827"/>
    <w:rsid w:val="000B294D"/>
    <w:rsid w:val="000C254E"/>
    <w:rsid w:val="000C2D7C"/>
    <w:rsid w:val="000C2F96"/>
    <w:rsid w:val="000C43CD"/>
    <w:rsid w:val="000C648D"/>
    <w:rsid w:val="000D2894"/>
    <w:rsid w:val="000D2A4A"/>
    <w:rsid w:val="000D3631"/>
    <w:rsid w:val="000D44EE"/>
    <w:rsid w:val="000D4732"/>
    <w:rsid w:val="000E125F"/>
    <w:rsid w:val="000E6653"/>
    <w:rsid w:val="000F1D0C"/>
    <w:rsid w:val="000F30A6"/>
    <w:rsid w:val="000F7AC9"/>
    <w:rsid w:val="0010074A"/>
    <w:rsid w:val="001025C4"/>
    <w:rsid w:val="00104809"/>
    <w:rsid w:val="00106840"/>
    <w:rsid w:val="0010715D"/>
    <w:rsid w:val="00107BC2"/>
    <w:rsid w:val="001106BE"/>
    <w:rsid w:val="001118AA"/>
    <w:rsid w:val="001148F0"/>
    <w:rsid w:val="00114E79"/>
    <w:rsid w:val="00115D31"/>
    <w:rsid w:val="001167F2"/>
    <w:rsid w:val="0012068E"/>
    <w:rsid w:val="00125C74"/>
    <w:rsid w:val="001262F7"/>
    <w:rsid w:val="0013253A"/>
    <w:rsid w:val="001425E3"/>
    <w:rsid w:val="00150005"/>
    <w:rsid w:val="001523AD"/>
    <w:rsid w:val="00154EFD"/>
    <w:rsid w:val="0015738A"/>
    <w:rsid w:val="00163538"/>
    <w:rsid w:val="00164F80"/>
    <w:rsid w:val="001658CA"/>
    <w:rsid w:val="00165E6F"/>
    <w:rsid w:val="001667C9"/>
    <w:rsid w:val="001704EE"/>
    <w:rsid w:val="001716B5"/>
    <w:rsid w:val="00173149"/>
    <w:rsid w:val="00180AD3"/>
    <w:rsid w:val="0018112E"/>
    <w:rsid w:val="00183D54"/>
    <w:rsid w:val="00184A69"/>
    <w:rsid w:val="00185A33"/>
    <w:rsid w:val="00193D6E"/>
    <w:rsid w:val="001971AF"/>
    <w:rsid w:val="001A34BB"/>
    <w:rsid w:val="001A51A0"/>
    <w:rsid w:val="001A51E9"/>
    <w:rsid w:val="001A6028"/>
    <w:rsid w:val="001A611C"/>
    <w:rsid w:val="001A6481"/>
    <w:rsid w:val="001B12D8"/>
    <w:rsid w:val="001B201B"/>
    <w:rsid w:val="001B5ECC"/>
    <w:rsid w:val="001B6445"/>
    <w:rsid w:val="001B7E5C"/>
    <w:rsid w:val="001C0344"/>
    <w:rsid w:val="001C16D4"/>
    <w:rsid w:val="001C2927"/>
    <w:rsid w:val="001D27B5"/>
    <w:rsid w:val="001D5288"/>
    <w:rsid w:val="001E03A3"/>
    <w:rsid w:val="001E21C2"/>
    <w:rsid w:val="001E46B7"/>
    <w:rsid w:val="001E6933"/>
    <w:rsid w:val="001F0AF7"/>
    <w:rsid w:val="001F2051"/>
    <w:rsid w:val="001F493C"/>
    <w:rsid w:val="001F57F1"/>
    <w:rsid w:val="001F5C9D"/>
    <w:rsid w:val="001F6CCE"/>
    <w:rsid w:val="002005B4"/>
    <w:rsid w:val="002127A5"/>
    <w:rsid w:val="002145C5"/>
    <w:rsid w:val="00215217"/>
    <w:rsid w:val="00217E5F"/>
    <w:rsid w:val="00222386"/>
    <w:rsid w:val="00224E7B"/>
    <w:rsid w:val="0023109F"/>
    <w:rsid w:val="002315B7"/>
    <w:rsid w:val="00234416"/>
    <w:rsid w:val="002455CD"/>
    <w:rsid w:val="00250CF4"/>
    <w:rsid w:val="00251BF1"/>
    <w:rsid w:val="00252B05"/>
    <w:rsid w:val="0025418B"/>
    <w:rsid w:val="00254495"/>
    <w:rsid w:val="00255FCF"/>
    <w:rsid w:val="0026567D"/>
    <w:rsid w:val="00274601"/>
    <w:rsid w:val="0027675B"/>
    <w:rsid w:val="002773D8"/>
    <w:rsid w:val="00287A68"/>
    <w:rsid w:val="00292729"/>
    <w:rsid w:val="0029344C"/>
    <w:rsid w:val="002943DA"/>
    <w:rsid w:val="00295880"/>
    <w:rsid w:val="00295CFD"/>
    <w:rsid w:val="00296F70"/>
    <w:rsid w:val="002A635F"/>
    <w:rsid w:val="002B12D0"/>
    <w:rsid w:val="002B28C8"/>
    <w:rsid w:val="002B583D"/>
    <w:rsid w:val="002C1C52"/>
    <w:rsid w:val="002C1E46"/>
    <w:rsid w:val="002C427B"/>
    <w:rsid w:val="002C7C12"/>
    <w:rsid w:val="002D244E"/>
    <w:rsid w:val="002D5BFA"/>
    <w:rsid w:val="002D64F8"/>
    <w:rsid w:val="002F6584"/>
    <w:rsid w:val="003032B8"/>
    <w:rsid w:val="00304474"/>
    <w:rsid w:val="00304995"/>
    <w:rsid w:val="00310CC7"/>
    <w:rsid w:val="00311048"/>
    <w:rsid w:val="003135EA"/>
    <w:rsid w:val="0031600F"/>
    <w:rsid w:val="00316DE8"/>
    <w:rsid w:val="00321B93"/>
    <w:rsid w:val="0032279C"/>
    <w:rsid w:val="0032403A"/>
    <w:rsid w:val="0032573D"/>
    <w:rsid w:val="00330BDA"/>
    <w:rsid w:val="00331187"/>
    <w:rsid w:val="00331BBB"/>
    <w:rsid w:val="00331E72"/>
    <w:rsid w:val="00331FDC"/>
    <w:rsid w:val="003327F9"/>
    <w:rsid w:val="00335A0B"/>
    <w:rsid w:val="003365CC"/>
    <w:rsid w:val="003421FC"/>
    <w:rsid w:val="0034349B"/>
    <w:rsid w:val="0034485B"/>
    <w:rsid w:val="00354445"/>
    <w:rsid w:val="003576B7"/>
    <w:rsid w:val="003600BA"/>
    <w:rsid w:val="0036072F"/>
    <w:rsid w:val="003625D8"/>
    <w:rsid w:val="00367994"/>
    <w:rsid w:val="00374330"/>
    <w:rsid w:val="00380E73"/>
    <w:rsid w:val="003823DB"/>
    <w:rsid w:val="003830CB"/>
    <w:rsid w:val="00391E0E"/>
    <w:rsid w:val="003A440F"/>
    <w:rsid w:val="003A4E79"/>
    <w:rsid w:val="003C4B16"/>
    <w:rsid w:val="003C786C"/>
    <w:rsid w:val="003D50B0"/>
    <w:rsid w:val="003E64AB"/>
    <w:rsid w:val="003F159B"/>
    <w:rsid w:val="003F3619"/>
    <w:rsid w:val="003F4068"/>
    <w:rsid w:val="00401184"/>
    <w:rsid w:val="0040123A"/>
    <w:rsid w:val="00403F84"/>
    <w:rsid w:val="004067A6"/>
    <w:rsid w:val="00406F56"/>
    <w:rsid w:val="00410E61"/>
    <w:rsid w:val="0041106B"/>
    <w:rsid w:val="004140FD"/>
    <w:rsid w:val="004214AB"/>
    <w:rsid w:val="00421A2F"/>
    <w:rsid w:val="004235EE"/>
    <w:rsid w:val="00423B1E"/>
    <w:rsid w:val="004301CF"/>
    <w:rsid w:val="00431182"/>
    <w:rsid w:val="004311CC"/>
    <w:rsid w:val="00431AAF"/>
    <w:rsid w:val="00434402"/>
    <w:rsid w:val="00435DEE"/>
    <w:rsid w:val="004427CF"/>
    <w:rsid w:val="004445A4"/>
    <w:rsid w:val="00445930"/>
    <w:rsid w:val="00446707"/>
    <w:rsid w:val="00447231"/>
    <w:rsid w:val="0044727A"/>
    <w:rsid w:val="00447D5C"/>
    <w:rsid w:val="00452C9B"/>
    <w:rsid w:val="00456968"/>
    <w:rsid w:val="004600B4"/>
    <w:rsid w:val="004612A1"/>
    <w:rsid w:val="004647B8"/>
    <w:rsid w:val="00465C1C"/>
    <w:rsid w:val="004660AD"/>
    <w:rsid w:val="00467461"/>
    <w:rsid w:val="00471380"/>
    <w:rsid w:val="00474AF9"/>
    <w:rsid w:val="00474F43"/>
    <w:rsid w:val="00486990"/>
    <w:rsid w:val="004879C0"/>
    <w:rsid w:val="0049606B"/>
    <w:rsid w:val="00496C0E"/>
    <w:rsid w:val="0049749C"/>
    <w:rsid w:val="004A1968"/>
    <w:rsid w:val="004A5307"/>
    <w:rsid w:val="004A5434"/>
    <w:rsid w:val="004A73E4"/>
    <w:rsid w:val="004B0175"/>
    <w:rsid w:val="004B2C88"/>
    <w:rsid w:val="004B4092"/>
    <w:rsid w:val="004B5951"/>
    <w:rsid w:val="004C291F"/>
    <w:rsid w:val="004C2CF9"/>
    <w:rsid w:val="004C3051"/>
    <w:rsid w:val="004D6BC6"/>
    <w:rsid w:val="004D6F16"/>
    <w:rsid w:val="004E464A"/>
    <w:rsid w:val="004E53E8"/>
    <w:rsid w:val="004E5929"/>
    <w:rsid w:val="004E7E5B"/>
    <w:rsid w:val="004F33C0"/>
    <w:rsid w:val="004F57AC"/>
    <w:rsid w:val="005062EC"/>
    <w:rsid w:val="00506367"/>
    <w:rsid w:val="0050654F"/>
    <w:rsid w:val="00507A1C"/>
    <w:rsid w:val="00510C63"/>
    <w:rsid w:val="00512AAC"/>
    <w:rsid w:val="005151CB"/>
    <w:rsid w:val="00516ECC"/>
    <w:rsid w:val="005226FD"/>
    <w:rsid w:val="005242B0"/>
    <w:rsid w:val="00525D78"/>
    <w:rsid w:val="005303AE"/>
    <w:rsid w:val="00531184"/>
    <w:rsid w:val="00533BF3"/>
    <w:rsid w:val="00552812"/>
    <w:rsid w:val="00555948"/>
    <w:rsid w:val="00556441"/>
    <w:rsid w:val="00557C9C"/>
    <w:rsid w:val="005650BA"/>
    <w:rsid w:val="005672C0"/>
    <w:rsid w:val="00567959"/>
    <w:rsid w:val="00571C31"/>
    <w:rsid w:val="0057284D"/>
    <w:rsid w:val="005733E6"/>
    <w:rsid w:val="00573A30"/>
    <w:rsid w:val="00575E2D"/>
    <w:rsid w:val="0057603C"/>
    <w:rsid w:val="00576EAA"/>
    <w:rsid w:val="0058062F"/>
    <w:rsid w:val="00582CA2"/>
    <w:rsid w:val="00583C03"/>
    <w:rsid w:val="00586759"/>
    <w:rsid w:val="0058690D"/>
    <w:rsid w:val="00586EE9"/>
    <w:rsid w:val="00590DC9"/>
    <w:rsid w:val="00597B15"/>
    <w:rsid w:val="005A05F8"/>
    <w:rsid w:val="005A7BAE"/>
    <w:rsid w:val="005B17E2"/>
    <w:rsid w:val="005B2170"/>
    <w:rsid w:val="005B2B40"/>
    <w:rsid w:val="005B4563"/>
    <w:rsid w:val="005B55EC"/>
    <w:rsid w:val="005C1763"/>
    <w:rsid w:val="005C4E17"/>
    <w:rsid w:val="005C7B32"/>
    <w:rsid w:val="005D5041"/>
    <w:rsid w:val="005D594A"/>
    <w:rsid w:val="005D6CB5"/>
    <w:rsid w:val="005E096C"/>
    <w:rsid w:val="005E0F35"/>
    <w:rsid w:val="005E2653"/>
    <w:rsid w:val="005E2D6C"/>
    <w:rsid w:val="005E33FD"/>
    <w:rsid w:val="005E4DAC"/>
    <w:rsid w:val="005F04C1"/>
    <w:rsid w:val="005F17F7"/>
    <w:rsid w:val="005F181A"/>
    <w:rsid w:val="0060581A"/>
    <w:rsid w:val="00607C6C"/>
    <w:rsid w:val="00610BFC"/>
    <w:rsid w:val="0061452D"/>
    <w:rsid w:val="00617BA1"/>
    <w:rsid w:val="006229A6"/>
    <w:rsid w:val="00623D4C"/>
    <w:rsid w:val="006267DE"/>
    <w:rsid w:val="00631007"/>
    <w:rsid w:val="0063712D"/>
    <w:rsid w:val="006373FD"/>
    <w:rsid w:val="00640E6B"/>
    <w:rsid w:val="00641A54"/>
    <w:rsid w:val="00644AF3"/>
    <w:rsid w:val="00651792"/>
    <w:rsid w:val="00654015"/>
    <w:rsid w:val="0065796D"/>
    <w:rsid w:val="00663999"/>
    <w:rsid w:val="006675FE"/>
    <w:rsid w:val="00670E14"/>
    <w:rsid w:val="00682D97"/>
    <w:rsid w:val="00687B19"/>
    <w:rsid w:val="0069173D"/>
    <w:rsid w:val="006936FE"/>
    <w:rsid w:val="006976BC"/>
    <w:rsid w:val="006A0DC6"/>
    <w:rsid w:val="006A4188"/>
    <w:rsid w:val="006A6132"/>
    <w:rsid w:val="006A79FB"/>
    <w:rsid w:val="006B12C8"/>
    <w:rsid w:val="006B6AF1"/>
    <w:rsid w:val="006C05A7"/>
    <w:rsid w:val="006C0774"/>
    <w:rsid w:val="006C08A7"/>
    <w:rsid w:val="006C2801"/>
    <w:rsid w:val="006D197F"/>
    <w:rsid w:val="006D442F"/>
    <w:rsid w:val="006D7158"/>
    <w:rsid w:val="006D7B30"/>
    <w:rsid w:val="006E4BB5"/>
    <w:rsid w:val="006F172F"/>
    <w:rsid w:val="006F30C5"/>
    <w:rsid w:val="00701730"/>
    <w:rsid w:val="00702442"/>
    <w:rsid w:val="00705DA3"/>
    <w:rsid w:val="00706197"/>
    <w:rsid w:val="00710BD1"/>
    <w:rsid w:val="00711863"/>
    <w:rsid w:val="00711ABE"/>
    <w:rsid w:val="00712378"/>
    <w:rsid w:val="00714EF0"/>
    <w:rsid w:val="00717EC0"/>
    <w:rsid w:val="00717F09"/>
    <w:rsid w:val="0072035A"/>
    <w:rsid w:val="007228A8"/>
    <w:rsid w:val="00727D9D"/>
    <w:rsid w:val="00734389"/>
    <w:rsid w:val="0073451B"/>
    <w:rsid w:val="007447EB"/>
    <w:rsid w:val="00745F8F"/>
    <w:rsid w:val="00750CE5"/>
    <w:rsid w:val="0075178C"/>
    <w:rsid w:val="00754B0B"/>
    <w:rsid w:val="007579D3"/>
    <w:rsid w:val="007600F5"/>
    <w:rsid w:val="007614BA"/>
    <w:rsid w:val="0076155B"/>
    <w:rsid w:val="00767371"/>
    <w:rsid w:val="00767C40"/>
    <w:rsid w:val="00770B6E"/>
    <w:rsid w:val="007712C9"/>
    <w:rsid w:val="00771C7A"/>
    <w:rsid w:val="00771FB4"/>
    <w:rsid w:val="00772C78"/>
    <w:rsid w:val="0077302F"/>
    <w:rsid w:val="00774299"/>
    <w:rsid w:val="0077571F"/>
    <w:rsid w:val="0078039F"/>
    <w:rsid w:val="00786100"/>
    <w:rsid w:val="00797F30"/>
    <w:rsid w:val="007A0E21"/>
    <w:rsid w:val="007A1131"/>
    <w:rsid w:val="007A401D"/>
    <w:rsid w:val="007A5B60"/>
    <w:rsid w:val="007B406F"/>
    <w:rsid w:val="007B48D7"/>
    <w:rsid w:val="007B4DD2"/>
    <w:rsid w:val="007B66DD"/>
    <w:rsid w:val="007B6EF2"/>
    <w:rsid w:val="007C541B"/>
    <w:rsid w:val="007C5C16"/>
    <w:rsid w:val="007C5D0D"/>
    <w:rsid w:val="007C7890"/>
    <w:rsid w:val="007D07F1"/>
    <w:rsid w:val="007E41EA"/>
    <w:rsid w:val="007E5E18"/>
    <w:rsid w:val="007E675C"/>
    <w:rsid w:val="007F490A"/>
    <w:rsid w:val="007F6133"/>
    <w:rsid w:val="007F6F4B"/>
    <w:rsid w:val="007F7857"/>
    <w:rsid w:val="0080286C"/>
    <w:rsid w:val="00803190"/>
    <w:rsid w:val="00804FFB"/>
    <w:rsid w:val="00807393"/>
    <w:rsid w:val="0081238A"/>
    <w:rsid w:val="0082656A"/>
    <w:rsid w:val="0082740E"/>
    <w:rsid w:val="008319C5"/>
    <w:rsid w:val="00832064"/>
    <w:rsid w:val="00835404"/>
    <w:rsid w:val="00841C66"/>
    <w:rsid w:val="00842A60"/>
    <w:rsid w:val="00844B75"/>
    <w:rsid w:val="00844F3B"/>
    <w:rsid w:val="008456F4"/>
    <w:rsid w:val="00850B24"/>
    <w:rsid w:val="008565C2"/>
    <w:rsid w:val="008619FD"/>
    <w:rsid w:val="00863CFD"/>
    <w:rsid w:val="008720C2"/>
    <w:rsid w:val="0087305E"/>
    <w:rsid w:val="00873175"/>
    <w:rsid w:val="00874F04"/>
    <w:rsid w:val="00895020"/>
    <w:rsid w:val="008954CC"/>
    <w:rsid w:val="00895DD1"/>
    <w:rsid w:val="008A04E6"/>
    <w:rsid w:val="008A2833"/>
    <w:rsid w:val="008A6516"/>
    <w:rsid w:val="008B4367"/>
    <w:rsid w:val="008B4398"/>
    <w:rsid w:val="008B44E0"/>
    <w:rsid w:val="008B5470"/>
    <w:rsid w:val="008B738E"/>
    <w:rsid w:val="008B7565"/>
    <w:rsid w:val="008C056D"/>
    <w:rsid w:val="008C0BED"/>
    <w:rsid w:val="008C16CD"/>
    <w:rsid w:val="008D1E5C"/>
    <w:rsid w:val="008E2B4C"/>
    <w:rsid w:val="008E5109"/>
    <w:rsid w:val="008F3D8E"/>
    <w:rsid w:val="008F4D5C"/>
    <w:rsid w:val="0090490A"/>
    <w:rsid w:val="0090501B"/>
    <w:rsid w:val="0091108A"/>
    <w:rsid w:val="00913973"/>
    <w:rsid w:val="00913E1F"/>
    <w:rsid w:val="00915682"/>
    <w:rsid w:val="009334FB"/>
    <w:rsid w:val="00933CC2"/>
    <w:rsid w:val="00937CF1"/>
    <w:rsid w:val="009405CE"/>
    <w:rsid w:val="00950286"/>
    <w:rsid w:val="0095040F"/>
    <w:rsid w:val="009512C2"/>
    <w:rsid w:val="00953A1F"/>
    <w:rsid w:val="00953E89"/>
    <w:rsid w:val="0096221A"/>
    <w:rsid w:val="009625EC"/>
    <w:rsid w:val="00963A9E"/>
    <w:rsid w:val="0096633D"/>
    <w:rsid w:val="009664D7"/>
    <w:rsid w:val="00970C4E"/>
    <w:rsid w:val="0097196F"/>
    <w:rsid w:val="009743E4"/>
    <w:rsid w:val="00975934"/>
    <w:rsid w:val="0097700D"/>
    <w:rsid w:val="0098095E"/>
    <w:rsid w:val="00990DE3"/>
    <w:rsid w:val="00994CB2"/>
    <w:rsid w:val="009951AE"/>
    <w:rsid w:val="009A1AD7"/>
    <w:rsid w:val="009A3E3C"/>
    <w:rsid w:val="009A5A63"/>
    <w:rsid w:val="009A7360"/>
    <w:rsid w:val="009B0C69"/>
    <w:rsid w:val="009B74D3"/>
    <w:rsid w:val="009C0145"/>
    <w:rsid w:val="009D0E40"/>
    <w:rsid w:val="009D5A3E"/>
    <w:rsid w:val="009D70B3"/>
    <w:rsid w:val="009E32A8"/>
    <w:rsid w:val="009E7782"/>
    <w:rsid w:val="009F1252"/>
    <w:rsid w:val="009F12B5"/>
    <w:rsid w:val="009F3DFC"/>
    <w:rsid w:val="009F5C64"/>
    <w:rsid w:val="009F77A5"/>
    <w:rsid w:val="00A07A12"/>
    <w:rsid w:val="00A112E4"/>
    <w:rsid w:val="00A11D7D"/>
    <w:rsid w:val="00A15965"/>
    <w:rsid w:val="00A211C4"/>
    <w:rsid w:val="00A24BC0"/>
    <w:rsid w:val="00A261A0"/>
    <w:rsid w:val="00A3695C"/>
    <w:rsid w:val="00A4066D"/>
    <w:rsid w:val="00A474EB"/>
    <w:rsid w:val="00A568BE"/>
    <w:rsid w:val="00A62884"/>
    <w:rsid w:val="00A6382C"/>
    <w:rsid w:val="00A65429"/>
    <w:rsid w:val="00A65765"/>
    <w:rsid w:val="00A663A6"/>
    <w:rsid w:val="00A674D1"/>
    <w:rsid w:val="00A74388"/>
    <w:rsid w:val="00A75883"/>
    <w:rsid w:val="00A8435B"/>
    <w:rsid w:val="00A843FB"/>
    <w:rsid w:val="00A877CC"/>
    <w:rsid w:val="00A923EE"/>
    <w:rsid w:val="00A9524D"/>
    <w:rsid w:val="00A95417"/>
    <w:rsid w:val="00A95810"/>
    <w:rsid w:val="00A966B0"/>
    <w:rsid w:val="00A9775C"/>
    <w:rsid w:val="00A97A47"/>
    <w:rsid w:val="00AA324E"/>
    <w:rsid w:val="00AA4843"/>
    <w:rsid w:val="00AA6183"/>
    <w:rsid w:val="00AB6A95"/>
    <w:rsid w:val="00AC2267"/>
    <w:rsid w:val="00AC5E12"/>
    <w:rsid w:val="00AC625D"/>
    <w:rsid w:val="00AC6514"/>
    <w:rsid w:val="00AC6A85"/>
    <w:rsid w:val="00AC729F"/>
    <w:rsid w:val="00AD047C"/>
    <w:rsid w:val="00AD3C92"/>
    <w:rsid w:val="00AD4C49"/>
    <w:rsid w:val="00AE41D7"/>
    <w:rsid w:val="00AE66E2"/>
    <w:rsid w:val="00AF7245"/>
    <w:rsid w:val="00B03132"/>
    <w:rsid w:val="00B05795"/>
    <w:rsid w:val="00B07563"/>
    <w:rsid w:val="00B1196E"/>
    <w:rsid w:val="00B152F4"/>
    <w:rsid w:val="00B16A35"/>
    <w:rsid w:val="00B2060C"/>
    <w:rsid w:val="00B22C06"/>
    <w:rsid w:val="00B238AA"/>
    <w:rsid w:val="00B328A8"/>
    <w:rsid w:val="00B37EE5"/>
    <w:rsid w:val="00B40CDE"/>
    <w:rsid w:val="00B439F0"/>
    <w:rsid w:val="00B44592"/>
    <w:rsid w:val="00B44D3E"/>
    <w:rsid w:val="00B51093"/>
    <w:rsid w:val="00B512E8"/>
    <w:rsid w:val="00B52144"/>
    <w:rsid w:val="00B53C83"/>
    <w:rsid w:val="00B57060"/>
    <w:rsid w:val="00B635D1"/>
    <w:rsid w:val="00B727B7"/>
    <w:rsid w:val="00B81B19"/>
    <w:rsid w:val="00B837F2"/>
    <w:rsid w:val="00B8463D"/>
    <w:rsid w:val="00B85C67"/>
    <w:rsid w:val="00BA010A"/>
    <w:rsid w:val="00BA187F"/>
    <w:rsid w:val="00BA4939"/>
    <w:rsid w:val="00BA7D49"/>
    <w:rsid w:val="00BB0972"/>
    <w:rsid w:val="00BB0C11"/>
    <w:rsid w:val="00BB1F62"/>
    <w:rsid w:val="00BB46B2"/>
    <w:rsid w:val="00BB54DB"/>
    <w:rsid w:val="00BC71B8"/>
    <w:rsid w:val="00BD6157"/>
    <w:rsid w:val="00BD786D"/>
    <w:rsid w:val="00BE72B2"/>
    <w:rsid w:val="00BE7A5E"/>
    <w:rsid w:val="00BF20A6"/>
    <w:rsid w:val="00BF2BEB"/>
    <w:rsid w:val="00BF3737"/>
    <w:rsid w:val="00BF5923"/>
    <w:rsid w:val="00BF61A2"/>
    <w:rsid w:val="00C007DE"/>
    <w:rsid w:val="00C024BE"/>
    <w:rsid w:val="00C107AF"/>
    <w:rsid w:val="00C10F2D"/>
    <w:rsid w:val="00C126AC"/>
    <w:rsid w:val="00C212E9"/>
    <w:rsid w:val="00C304EB"/>
    <w:rsid w:val="00C30EA1"/>
    <w:rsid w:val="00C3416A"/>
    <w:rsid w:val="00C34F44"/>
    <w:rsid w:val="00C35AF5"/>
    <w:rsid w:val="00C43250"/>
    <w:rsid w:val="00C436E5"/>
    <w:rsid w:val="00C445C8"/>
    <w:rsid w:val="00C45597"/>
    <w:rsid w:val="00C46CAF"/>
    <w:rsid w:val="00C517AB"/>
    <w:rsid w:val="00C518DE"/>
    <w:rsid w:val="00C55E8C"/>
    <w:rsid w:val="00C56E6D"/>
    <w:rsid w:val="00C61D2A"/>
    <w:rsid w:val="00C65D5D"/>
    <w:rsid w:val="00C660EF"/>
    <w:rsid w:val="00C66CFD"/>
    <w:rsid w:val="00C716E0"/>
    <w:rsid w:val="00C724D2"/>
    <w:rsid w:val="00C74CA4"/>
    <w:rsid w:val="00C77C6C"/>
    <w:rsid w:val="00C8390F"/>
    <w:rsid w:val="00C86A12"/>
    <w:rsid w:val="00C87DF1"/>
    <w:rsid w:val="00C96D6D"/>
    <w:rsid w:val="00C97441"/>
    <w:rsid w:val="00CA06D8"/>
    <w:rsid w:val="00CA0970"/>
    <w:rsid w:val="00CA3E70"/>
    <w:rsid w:val="00CA6749"/>
    <w:rsid w:val="00CA7BA9"/>
    <w:rsid w:val="00CB2624"/>
    <w:rsid w:val="00CB3AAC"/>
    <w:rsid w:val="00CD2616"/>
    <w:rsid w:val="00CD46F9"/>
    <w:rsid w:val="00CD5DD2"/>
    <w:rsid w:val="00CD67B7"/>
    <w:rsid w:val="00CE7FD4"/>
    <w:rsid w:val="00CF0AB2"/>
    <w:rsid w:val="00CF11B8"/>
    <w:rsid w:val="00CF19FB"/>
    <w:rsid w:val="00CF3107"/>
    <w:rsid w:val="00CF39CA"/>
    <w:rsid w:val="00CF48BD"/>
    <w:rsid w:val="00CF592F"/>
    <w:rsid w:val="00D03778"/>
    <w:rsid w:val="00D248A1"/>
    <w:rsid w:val="00D24C7D"/>
    <w:rsid w:val="00D30495"/>
    <w:rsid w:val="00D3660F"/>
    <w:rsid w:val="00D430A7"/>
    <w:rsid w:val="00D46E7D"/>
    <w:rsid w:val="00D46FBE"/>
    <w:rsid w:val="00D60B48"/>
    <w:rsid w:val="00D62F57"/>
    <w:rsid w:val="00D63FA8"/>
    <w:rsid w:val="00D65BD6"/>
    <w:rsid w:val="00D664F6"/>
    <w:rsid w:val="00D704FB"/>
    <w:rsid w:val="00D77F7E"/>
    <w:rsid w:val="00D8034F"/>
    <w:rsid w:val="00D83F13"/>
    <w:rsid w:val="00D92D30"/>
    <w:rsid w:val="00D93F4F"/>
    <w:rsid w:val="00D95A66"/>
    <w:rsid w:val="00D97343"/>
    <w:rsid w:val="00DA1ECC"/>
    <w:rsid w:val="00DA3B75"/>
    <w:rsid w:val="00DA5622"/>
    <w:rsid w:val="00DA6A6B"/>
    <w:rsid w:val="00DB0507"/>
    <w:rsid w:val="00DB1B7E"/>
    <w:rsid w:val="00DB4E37"/>
    <w:rsid w:val="00DB5CF9"/>
    <w:rsid w:val="00DB6C45"/>
    <w:rsid w:val="00DB72C2"/>
    <w:rsid w:val="00DC1F2C"/>
    <w:rsid w:val="00DC3F58"/>
    <w:rsid w:val="00DC6E1C"/>
    <w:rsid w:val="00DC7978"/>
    <w:rsid w:val="00DC7D92"/>
    <w:rsid w:val="00DD09FE"/>
    <w:rsid w:val="00DD0C94"/>
    <w:rsid w:val="00DD20C2"/>
    <w:rsid w:val="00DD5D70"/>
    <w:rsid w:val="00DD794D"/>
    <w:rsid w:val="00DE1A3C"/>
    <w:rsid w:val="00DE793C"/>
    <w:rsid w:val="00DE79C1"/>
    <w:rsid w:val="00DF67A1"/>
    <w:rsid w:val="00DF7085"/>
    <w:rsid w:val="00E0005D"/>
    <w:rsid w:val="00E04FFA"/>
    <w:rsid w:val="00E057F7"/>
    <w:rsid w:val="00E06532"/>
    <w:rsid w:val="00E11022"/>
    <w:rsid w:val="00E110EA"/>
    <w:rsid w:val="00E1204A"/>
    <w:rsid w:val="00E125D8"/>
    <w:rsid w:val="00E12FF1"/>
    <w:rsid w:val="00E1349A"/>
    <w:rsid w:val="00E168A7"/>
    <w:rsid w:val="00E220E2"/>
    <w:rsid w:val="00E23765"/>
    <w:rsid w:val="00E31895"/>
    <w:rsid w:val="00E33246"/>
    <w:rsid w:val="00E332CC"/>
    <w:rsid w:val="00E33530"/>
    <w:rsid w:val="00E34F06"/>
    <w:rsid w:val="00E35BCB"/>
    <w:rsid w:val="00E43E35"/>
    <w:rsid w:val="00E46B81"/>
    <w:rsid w:val="00E52448"/>
    <w:rsid w:val="00E52F48"/>
    <w:rsid w:val="00E54D12"/>
    <w:rsid w:val="00E7615C"/>
    <w:rsid w:val="00E81C7D"/>
    <w:rsid w:val="00E82DEF"/>
    <w:rsid w:val="00E84EBD"/>
    <w:rsid w:val="00E866CC"/>
    <w:rsid w:val="00E86FA0"/>
    <w:rsid w:val="00E95C67"/>
    <w:rsid w:val="00E976A8"/>
    <w:rsid w:val="00EA5312"/>
    <w:rsid w:val="00EA5DCE"/>
    <w:rsid w:val="00EB0A0C"/>
    <w:rsid w:val="00EB1157"/>
    <w:rsid w:val="00EB1712"/>
    <w:rsid w:val="00EB53C4"/>
    <w:rsid w:val="00EC0F68"/>
    <w:rsid w:val="00EC2162"/>
    <w:rsid w:val="00EC4058"/>
    <w:rsid w:val="00ED3E05"/>
    <w:rsid w:val="00EE0004"/>
    <w:rsid w:val="00EF609A"/>
    <w:rsid w:val="00F00C5C"/>
    <w:rsid w:val="00F015B8"/>
    <w:rsid w:val="00F01B45"/>
    <w:rsid w:val="00F02575"/>
    <w:rsid w:val="00F1079E"/>
    <w:rsid w:val="00F13A39"/>
    <w:rsid w:val="00F1746F"/>
    <w:rsid w:val="00F20DE4"/>
    <w:rsid w:val="00F21A79"/>
    <w:rsid w:val="00F24814"/>
    <w:rsid w:val="00F30380"/>
    <w:rsid w:val="00F31D64"/>
    <w:rsid w:val="00F439EF"/>
    <w:rsid w:val="00F477C4"/>
    <w:rsid w:val="00F565B2"/>
    <w:rsid w:val="00F565EA"/>
    <w:rsid w:val="00F57259"/>
    <w:rsid w:val="00F606B5"/>
    <w:rsid w:val="00F61410"/>
    <w:rsid w:val="00F635C5"/>
    <w:rsid w:val="00F7302C"/>
    <w:rsid w:val="00F754BB"/>
    <w:rsid w:val="00F801EC"/>
    <w:rsid w:val="00F813C8"/>
    <w:rsid w:val="00F831DC"/>
    <w:rsid w:val="00F844E8"/>
    <w:rsid w:val="00F941C4"/>
    <w:rsid w:val="00F9778F"/>
    <w:rsid w:val="00FA36DD"/>
    <w:rsid w:val="00FA64FC"/>
    <w:rsid w:val="00FB16D2"/>
    <w:rsid w:val="00FB6A91"/>
    <w:rsid w:val="00FC77F5"/>
    <w:rsid w:val="00FD1620"/>
    <w:rsid w:val="00FD2952"/>
    <w:rsid w:val="00FD30DC"/>
    <w:rsid w:val="00FD41F6"/>
    <w:rsid w:val="00FD4BCE"/>
    <w:rsid w:val="00FE380E"/>
    <w:rsid w:val="00FE5442"/>
    <w:rsid w:val="00FE59B3"/>
    <w:rsid w:val="00FE66BA"/>
    <w:rsid w:val="00FE7A1E"/>
    <w:rsid w:val="00FF2576"/>
    <w:rsid w:val="00FF2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C8ECF0-9F3C-491E-856F-F48E9450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2E4"/>
    <w:pPr>
      <w:bidi/>
    </w:pPr>
    <w:rPr>
      <w:sz w:val="24"/>
      <w:szCs w:val="24"/>
    </w:rPr>
  </w:style>
  <w:style w:type="paragraph" w:styleId="Heading1">
    <w:name w:val="heading 1"/>
    <w:basedOn w:val="Normal"/>
    <w:next w:val="Normal"/>
    <w:link w:val="Heading1Char"/>
    <w:qFormat/>
    <w:rsid w:val="005B2B40"/>
    <w:pPr>
      <w:keepNext/>
      <w:spacing w:before="240" w:after="240"/>
      <w:outlineLvl w:val="0"/>
    </w:pPr>
    <w:rPr>
      <w:rFonts w:ascii="Tahoma" w:eastAsia="SimSun" w:hAnsi="Tahoma" w:cs="Tahom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6B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284D"/>
    <w:pPr>
      <w:tabs>
        <w:tab w:val="center" w:pos="4153"/>
        <w:tab w:val="right" w:pos="8306"/>
      </w:tabs>
    </w:pPr>
  </w:style>
  <w:style w:type="paragraph" w:styleId="Footer">
    <w:name w:val="footer"/>
    <w:basedOn w:val="Normal"/>
    <w:rsid w:val="0057284D"/>
    <w:pPr>
      <w:tabs>
        <w:tab w:val="center" w:pos="4153"/>
        <w:tab w:val="right" w:pos="8306"/>
      </w:tabs>
    </w:pPr>
  </w:style>
  <w:style w:type="character" w:styleId="Hyperlink">
    <w:name w:val="Hyperlink"/>
    <w:basedOn w:val="DefaultParagraphFont"/>
    <w:uiPriority w:val="99"/>
    <w:rsid w:val="00406F56"/>
    <w:rPr>
      <w:color w:val="0000FF"/>
      <w:u w:val="single"/>
    </w:rPr>
  </w:style>
  <w:style w:type="character" w:customStyle="1" w:styleId="Heading1Char">
    <w:name w:val="Heading 1 Char"/>
    <w:basedOn w:val="DefaultParagraphFont"/>
    <w:link w:val="Heading1"/>
    <w:rsid w:val="005B2B40"/>
    <w:rPr>
      <w:rFonts w:ascii="Tahoma" w:eastAsia="SimSun" w:hAnsi="Tahoma" w:cs="Tahoma"/>
      <w:b/>
      <w:bCs/>
      <w:kern w:val="32"/>
      <w:sz w:val="32"/>
      <w:szCs w:val="32"/>
      <w:lang w:eastAsia="en-US"/>
    </w:rPr>
  </w:style>
  <w:style w:type="paragraph" w:customStyle="1" w:styleId="Heading2">
    <w:name w:val="Heading2"/>
    <w:basedOn w:val="Normal"/>
    <w:next w:val="Normal"/>
    <w:qFormat/>
    <w:rsid w:val="00FF2576"/>
    <w:pPr>
      <w:spacing w:before="240" w:after="120"/>
    </w:pPr>
    <w:rPr>
      <w:rFonts w:ascii="Tahoma" w:hAnsi="Tahoma" w:cs="Tahoma"/>
      <w:sz w:val="32"/>
      <w:szCs w:val="32"/>
      <w:lang w:bidi="ar-LB"/>
    </w:rPr>
  </w:style>
  <w:style w:type="paragraph" w:styleId="Title">
    <w:name w:val="Title"/>
    <w:basedOn w:val="Normal"/>
    <w:next w:val="Normal"/>
    <w:link w:val="TitleChar"/>
    <w:qFormat/>
    <w:rsid w:val="00E1204A"/>
    <w:pPr>
      <w:spacing w:before="240" w:after="240"/>
      <w:outlineLvl w:val="0"/>
    </w:pPr>
    <w:rPr>
      <w:rFonts w:ascii="Tahoma" w:eastAsia="SimSun" w:hAnsi="Tahoma" w:cs="Tahoma"/>
      <w:kern w:val="28"/>
      <w:sz w:val="32"/>
      <w:szCs w:val="32"/>
    </w:rPr>
  </w:style>
  <w:style w:type="character" w:customStyle="1" w:styleId="TitleChar">
    <w:name w:val="Title Char"/>
    <w:basedOn w:val="DefaultParagraphFont"/>
    <w:link w:val="Title"/>
    <w:rsid w:val="00E1204A"/>
    <w:rPr>
      <w:rFonts w:ascii="Tahoma" w:eastAsia="SimSun" w:hAnsi="Tahoma" w:cs="Tahoma"/>
      <w:kern w:val="28"/>
      <w:sz w:val="32"/>
      <w:szCs w:val="32"/>
      <w:lang w:eastAsia="en-US"/>
    </w:rPr>
  </w:style>
  <w:style w:type="paragraph" w:customStyle="1" w:styleId="Title1">
    <w:name w:val="Title1"/>
    <w:basedOn w:val="Normal"/>
    <w:qFormat/>
    <w:rsid w:val="00E1204A"/>
    <w:pPr>
      <w:jc w:val="right"/>
    </w:pPr>
    <w:rPr>
      <w:rFonts w:ascii="Simplified Arabic" w:hAnsi="Simplified Arabic" w:cs="Simplified Arabic"/>
      <w:sz w:val="28"/>
      <w:szCs w:val="28"/>
      <w:lang w:bidi="ar-LB"/>
    </w:rPr>
  </w:style>
  <w:style w:type="paragraph" w:customStyle="1" w:styleId="Title2">
    <w:name w:val="Title2"/>
    <w:basedOn w:val="Normal"/>
    <w:next w:val="Normal"/>
    <w:qFormat/>
    <w:rsid w:val="00165E6F"/>
    <w:pPr>
      <w:spacing w:before="360" w:after="240"/>
      <w:jc w:val="center"/>
    </w:pPr>
    <w:rPr>
      <w:rFonts w:ascii="Tahoma" w:hAnsi="Tahoma" w:cs="Tahoma"/>
      <w:b/>
      <w:bCs/>
      <w:sz w:val="36"/>
      <w:szCs w:val="36"/>
      <w:lang w:bidi="ar-LB"/>
    </w:rPr>
  </w:style>
  <w:style w:type="paragraph" w:customStyle="1" w:styleId="Title3">
    <w:name w:val="Title3"/>
    <w:basedOn w:val="Normal"/>
    <w:next w:val="Normal"/>
    <w:qFormat/>
    <w:rsid w:val="00165E6F"/>
    <w:pPr>
      <w:spacing w:before="240" w:after="240"/>
    </w:pPr>
    <w:rPr>
      <w:rFonts w:ascii="Tahoma" w:hAnsi="Tahoma" w:cs="Tahoma"/>
      <w:sz w:val="36"/>
      <w:szCs w:val="36"/>
    </w:rPr>
  </w:style>
  <w:style w:type="paragraph" w:customStyle="1" w:styleId="Title4">
    <w:name w:val="Title4"/>
    <w:basedOn w:val="Title2"/>
    <w:qFormat/>
    <w:rsid w:val="00B44D3E"/>
    <w:pPr>
      <w:jc w:val="left"/>
    </w:pPr>
    <w:rPr>
      <w:b w:val="0"/>
      <w:bCs w:val="0"/>
      <w:sz w:val="40"/>
      <w:szCs w:val="40"/>
    </w:rPr>
  </w:style>
  <w:style w:type="paragraph" w:styleId="TOCHeading">
    <w:name w:val="TOC Heading"/>
    <w:basedOn w:val="Heading1"/>
    <w:next w:val="Normal"/>
    <w:uiPriority w:val="39"/>
    <w:semiHidden/>
    <w:unhideWhenUsed/>
    <w:qFormat/>
    <w:rsid w:val="007E5E18"/>
    <w:pPr>
      <w:keepLines/>
      <w:bidi w:val="0"/>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rsid w:val="00C35AF5"/>
    <w:pPr>
      <w:tabs>
        <w:tab w:val="right" w:leader="dot" w:pos="9628"/>
      </w:tabs>
      <w:spacing w:before="240" w:after="240"/>
    </w:pPr>
    <w:rPr>
      <w:rFonts w:ascii="Simplified Arabic" w:hAnsi="Simplified Arabic" w:cs="Simplified Arabic"/>
      <w:noProof/>
      <w:sz w:val="28"/>
      <w:szCs w:val="28"/>
      <w:lang w:bidi="ar-LB"/>
    </w:rPr>
  </w:style>
  <w:style w:type="character" w:customStyle="1" w:styleId="tw4winMark">
    <w:name w:val="tw4winMark"/>
    <w:rsid w:val="00BB54DB"/>
    <w:rPr>
      <w:vanish/>
      <w:color w:val="800080"/>
      <w:vertAlign w:val="subscript"/>
    </w:rPr>
  </w:style>
  <w:style w:type="paragraph" w:styleId="BalloonText">
    <w:name w:val="Balloon Text"/>
    <w:basedOn w:val="Normal"/>
    <w:link w:val="BalloonTextChar"/>
    <w:rsid w:val="00BB54DB"/>
    <w:rPr>
      <w:rFonts w:ascii="Tahoma" w:hAnsi="Tahoma" w:cs="Tahoma"/>
      <w:sz w:val="16"/>
      <w:szCs w:val="16"/>
    </w:rPr>
  </w:style>
  <w:style w:type="character" w:customStyle="1" w:styleId="BalloonTextChar">
    <w:name w:val="Balloon Text Char"/>
    <w:basedOn w:val="DefaultParagraphFont"/>
    <w:link w:val="BalloonText"/>
    <w:rsid w:val="00BB54DB"/>
    <w:rPr>
      <w:rFonts w:ascii="Tahoma" w:hAnsi="Tahoma" w:cs="Tahoma"/>
      <w:sz w:val="16"/>
      <w:szCs w:val="16"/>
      <w:lang w:eastAsia="en-US"/>
    </w:rPr>
  </w:style>
  <w:style w:type="paragraph" w:styleId="NoSpacing">
    <w:name w:val="No Spacing"/>
    <w:uiPriority w:val="99"/>
    <w:qFormat/>
    <w:rsid w:val="005226FD"/>
    <w:rPr>
      <w:rFonts w:ascii="Calibri" w:eastAsia="Calibri" w:hAnsi="Calibri"/>
      <w:sz w:val="22"/>
      <w:szCs w:val="22"/>
    </w:rPr>
  </w:style>
  <w:style w:type="paragraph" w:styleId="FootnoteText">
    <w:name w:val="footnote text"/>
    <w:basedOn w:val="Normal"/>
    <w:link w:val="FootnoteTextChar"/>
    <w:uiPriority w:val="99"/>
    <w:unhideWhenUsed/>
    <w:rsid w:val="005226FD"/>
    <w:pPr>
      <w:bidi w:val="0"/>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5226FD"/>
    <w:rPr>
      <w:rFonts w:ascii="Calibri" w:eastAsia="Calibri" w:hAnsi="Calibri"/>
    </w:rPr>
  </w:style>
  <w:style w:type="character" w:styleId="FootnoteReference">
    <w:name w:val="footnote reference"/>
    <w:basedOn w:val="DefaultParagraphFont"/>
    <w:uiPriority w:val="99"/>
    <w:unhideWhenUsed/>
    <w:rsid w:val="005226FD"/>
    <w:rPr>
      <w:vertAlign w:val="superscript"/>
    </w:rPr>
  </w:style>
  <w:style w:type="paragraph" w:customStyle="1" w:styleId="TITLEtransp">
    <w:name w:val="TITLE transp"/>
    <w:basedOn w:val="Normal"/>
    <w:uiPriority w:val="99"/>
    <w:rsid w:val="005226FD"/>
    <w:pPr>
      <w:pBdr>
        <w:top w:val="single" w:sz="24" w:space="2" w:color="auto"/>
        <w:left w:val="single" w:sz="24" w:space="0" w:color="auto"/>
        <w:bottom w:val="single" w:sz="24" w:space="6" w:color="auto"/>
        <w:right w:val="single" w:sz="24" w:space="0" w:color="auto"/>
      </w:pBdr>
      <w:bidi w:val="0"/>
      <w:spacing w:before="107" w:after="74" w:line="593" w:lineRule="exact"/>
      <w:ind w:left="113"/>
      <w:jc w:val="center"/>
    </w:pPr>
    <w:rPr>
      <w:rFonts w:ascii="Verdana" w:hAnsi="Verdana"/>
      <w:sz w:val="46"/>
      <w:szCs w:val="20"/>
      <w:lang w:val="en-GB" w:eastAsia="en-GB"/>
    </w:rPr>
  </w:style>
  <w:style w:type="character" w:styleId="Strong">
    <w:name w:val="Strong"/>
    <w:basedOn w:val="DefaultParagraphFont"/>
    <w:uiPriority w:val="99"/>
    <w:qFormat/>
    <w:rsid w:val="005226FD"/>
    <w:rPr>
      <w:rFonts w:cs="Times New Roman"/>
      <w:b/>
      <w:bCs/>
    </w:rPr>
  </w:style>
  <w:style w:type="paragraph" w:styleId="BodyText">
    <w:name w:val="Body Text"/>
    <w:basedOn w:val="Normal"/>
    <w:link w:val="BodyTextChar"/>
    <w:uiPriority w:val="99"/>
    <w:rsid w:val="005226FD"/>
    <w:pPr>
      <w:widowControl w:val="0"/>
      <w:tabs>
        <w:tab w:val="left" w:pos="567"/>
        <w:tab w:val="left" w:pos="18180"/>
      </w:tabs>
      <w:autoSpaceDE w:val="0"/>
      <w:autoSpaceDN w:val="0"/>
      <w:bidi w:val="0"/>
      <w:adjustRightInd w:val="0"/>
      <w:spacing w:before="142" w:after="142" w:line="283" w:lineRule="atLeast"/>
      <w:jc w:val="both"/>
    </w:pPr>
    <w:rPr>
      <w:rFonts w:ascii="Verdana" w:hAnsi="Verdana" w:cs="Verdana"/>
      <w:sz w:val="22"/>
      <w:szCs w:val="22"/>
      <w:lang w:val="en-GB"/>
    </w:rPr>
  </w:style>
  <w:style w:type="character" w:customStyle="1" w:styleId="BodyTextChar">
    <w:name w:val="Body Text Char"/>
    <w:basedOn w:val="DefaultParagraphFont"/>
    <w:link w:val="BodyText"/>
    <w:uiPriority w:val="99"/>
    <w:rsid w:val="005226FD"/>
    <w:rPr>
      <w:rFonts w:ascii="Verdana" w:hAnsi="Verdana" w:cs="Verdana"/>
      <w:sz w:val="22"/>
      <w:szCs w:val="22"/>
      <w:lang w:val="en-GB"/>
    </w:rPr>
  </w:style>
  <w:style w:type="paragraph" w:customStyle="1" w:styleId="Standard">
    <w:name w:val="Standard"/>
    <w:rsid w:val="00C65D5D"/>
    <w:pPr>
      <w:suppressAutoHyphens/>
      <w:autoSpaceDN w:val="0"/>
      <w:bidi/>
      <w:jc w:val="right"/>
      <w:textAlignment w:val="baseline"/>
    </w:pPr>
    <w:rPr>
      <w:rFonts w:eastAsia="Arial" w:cs="Tahoma"/>
      <w:kern w:val="3"/>
      <w:sz w:val="24"/>
      <w:szCs w:val="24"/>
    </w:rPr>
  </w:style>
  <w:style w:type="paragraph" w:styleId="ListParagraph">
    <w:name w:val="List Paragraph"/>
    <w:basedOn w:val="Normal"/>
    <w:uiPriority w:val="34"/>
    <w:qFormat/>
    <w:rsid w:val="00C65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98B96-A32C-4872-8AD6-BA2E0343E9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22444</CharactersWithSpaces>
  <SharedDoc>false</SharedDoc>
  <HLinks>
    <vt:vector size="36" baseType="variant">
      <vt:variant>
        <vt:i4>1769533</vt:i4>
      </vt:variant>
      <vt:variant>
        <vt:i4>26</vt:i4>
      </vt:variant>
      <vt:variant>
        <vt:i4>0</vt:i4>
      </vt:variant>
      <vt:variant>
        <vt:i4>5</vt:i4>
      </vt:variant>
      <vt:variant>
        <vt:lpwstr/>
      </vt:variant>
      <vt:variant>
        <vt:lpwstr>_Toc346718978</vt:lpwstr>
      </vt:variant>
      <vt:variant>
        <vt:i4>1769533</vt:i4>
      </vt:variant>
      <vt:variant>
        <vt:i4>20</vt:i4>
      </vt:variant>
      <vt:variant>
        <vt:i4>0</vt:i4>
      </vt:variant>
      <vt:variant>
        <vt:i4>5</vt:i4>
      </vt:variant>
      <vt:variant>
        <vt:lpwstr/>
      </vt:variant>
      <vt:variant>
        <vt:lpwstr>_Toc346718977</vt:lpwstr>
      </vt:variant>
      <vt:variant>
        <vt:i4>1769533</vt:i4>
      </vt:variant>
      <vt:variant>
        <vt:i4>14</vt:i4>
      </vt:variant>
      <vt:variant>
        <vt:i4>0</vt:i4>
      </vt:variant>
      <vt:variant>
        <vt:i4>5</vt:i4>
      </vt:variant>
      <vt:variant>
        <vt:lpwstr/>
      </vt:variant>
      <vt:variant>
        <vt:lpwstr>_Toc346718976</vt:lpwstr>
      </vt:variant>
      <vt:variant>
        <vt:i4>1769533</vt:i4>
      </vt:variant>
      <vt:variant>
        <vt:i4>8</vt:i4>
      </vt:variant>
      <vt:variant>
        <vt:i4>0</vt:i4>
      </vt:variant>
      <vt:variant>
        <vt:i4>5</vt:i4>
      </vt:variant>
      <vt:variant>
        <vt:lpwstr/>
      </vt:variant>
      <vt:variant>
        <vt:lpwstr>_Toc346718975</vt:lpwstr>
      </vt:variant>
      <vt:variant>
        <vt:i4>4063274</vt:i4>
      </vt:variant>
      <vt:variant>
        <vt:i4>3</vt:i4>
      </vt:variant>
      <vt:variant>
        <vt:i4>0</vt:i4>
      </vt:variant>
      <vt:variant>
        <vt:i4>5</vt:i4>
      </vt:variant>
      <vt:variant>
        <vt:lpwstr>http://www.itcilo.org/</vt:lpwstr>
      </vt:variant>
      <vt:variant>
        <vt:lpwstr/>
      </vt:variant>
      <vt:variant>
        <vt:i4>4522082</vt:i4>
      </vt:variant>
      <vt:variant>
        <vt:i4>0</vt:i4>
      </vt:variant>
      <vt:variant>
        <vt:i4>0</vt:i4>
      </vt:variant>
      <vt:variant>
        <vt:i4>5</vt:i4>
      </vt:variant>
      <vt:variant>
        <vt:lpwstr>mailto:publications@itcilo.org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mohammad jallad PTUK</cp:lastModifiedBy>
  <cp:revision>2</cp:revision>
  <cp:lastPrinted>2015-06-29T15:47:00Z</cp:lastPrinted>
  <dcterms:created xsi:type="dcterms:W3CDTF">2021-10-22T13:08:00Z</dcterms:created>
  <dcterms:modified xsi:type="dcterms:W3CDTF">2021-10-22T13:08:00Z</dcterms:modified>
</cp:coreProperties>
</file>