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FC" w:rsidRDefault="00386392" w:rsidP="005823AC">
      <w:pPr>
        <w:keepNext/>
        <w:bidi/>
        <w:spacing w:after="0" w:line="240" w:lineRule="auto"/>
        <w:outlineLvl w:val="1"/>
        <w:rPr>
          <w:rFonts w:ascii="Simplified Arabic" w:eastAsia="Times New Roman" w:hAnsi="Simplified Arabic" w:cs="Simplified Arabic"/>
          <w:b/>
          <w:bCs/>
          <w:sz w:val="24"/>
          <w:szCs w:val="24"/>
          <w:lang w:eastAsia="ar-SA"/>
        </w:rPr>
      </w:pPr>
      <w:r>
        <w:rPr>
          <w:rFonts w:ascii="Simplified Arabic" w:eastAsia="Times New Roman" w:hAnsi="Simplified Arabic" w:cs="Simplified Arabic"/>
          <w:b/>
          <w:bCs/>
          <w:noProof/>
          <w:sz w:val="24"/>
          <w:szCs w:val="24"/>
        </w:rPr>
        <mc:AlternateContent>
          <mc:Choice Requires="wpg">
            <w:drawing>
              <wp:anchor distT="0" distB="0" distL="114300" distR="114300" simplePos="0" relativeHeight="251658240" behindDoc="0" locked="0" layoutInCell="1" allowOverlap="1">
                <wp:simplePos x="0" y="0"/>
                <wp:positionH relativeFrom="column">
                  <wp:posOffset>-859155</wp:posOffset>
                </wp:positionH>
                <wp:positionV relativeFrom="paragraph">
                  <wp:posOffset>-403860</wp:posOffset>
                </wp:positionV>
                <wp:extent cx="7515225" cy="1584960"/>
                <wp:effectExtent l="0" t="0" r="285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225" cy="1584960"/>
                          <a:chOff x="360" y="3780"/>
                          <a:chExt cx="11160" cy="2520"/>
                        </a:xfrm>
                      </wpg:grpSpPr>
                      <wps:wsp>
                        <wps:cNvPr id="3" name="AutoShape 3"/>
                        <wps:cNvSpPr>
                          <a:spLocks noChangeArrowheads="1"/>
                        </wps:cNvSpPr>
                        <wps:spPr bwMode="auto">
                          <a:xfrm>
                            <a:off x="480" y="3780"/>
                            <a:ext cx="110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360" y="3780"/>
                            <a:ext cx="110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1654" w:type="dxa"/>
                                <w:tblLayout w:type="fixed"/>
                                <w:tblLook w:val="01E0" w:firstRow="1" w:lastRow="1" w:firstColumn="1" w:lastColumn="1" w:noHBand="0" w:noVBand="0"/>
                              </w:tblPr>
                              <w:tblGrid>
                                <w:gridCol w:w="4201"/>
                                <w:gridCol w:w="3060"/>
                                <w:gridCol w:w="4393"/>
                              </w:tblGrid>
                              <w:tr w:rsidR="00461C17" w:rsidRPr="00091058" w:rsidTr="00AD52AD">
                                <w:trPr>
                                  <w:trHeight w:val="2050"/>
                                </w:trPr>
                                <w:tc>
                                  <w:tcPr>
                                    <w:tcW w:w="4201" w:type="dxa"/>
                                  </w:tcPr>
                                  <w:p w:rsidR="00461C17" w:rsidRPr="008C560D" w:rsidRDefault="00461C17" w:rsidP="00AD52AD">
                                    <w:pPr>
                                      <w:spacing w:after="0"/>
                                      <w:rPr>
                                        <w:rFonts w:eastAsia="SimSun"/>
                                        <w:b/>
                                        <w:bCs/>
                                        <w:sz w:val="20"/>
                                        <w:szCs w:val="20"/>
                                        <w:rtl/>
                                      </w:rPr>
                                    </w:pPr>
                                  </w:p>
                                  <w:p w:rsidR="00461C17" w:rsidRPr="008C560D" w:rsidRDefault="00461C17" w:rsidP="00AD52AD">
                                    <w:pPr>
                                      <w:bidi/>
                                      <w:spacing w:after="0"/>
                                      <w:rPr>
                                        <w:rFonts w:eastAsia="SimSun"/>
                                        <w:b/>
                                        <w:bCs/>
                                        <w:sz w:val="20"/>
                                        <w:szCs w:val="20"/>
                                        <w:rtl/>
                                      </w:rPr>
                                    </w:pPr>
                                    <w:r w:rsidRPr="008C560D">
                                      <w:rPr>
                                        <w:rFonts w:eastAsia="SimSun"/>
                                        <w:b/>
                                        <w:bCs/>
                                        <w:sz w:val="20"/>
                                        <w:szCs w:val="20"/>
                                        <w:rtl/>
                                      </w:rPr>
                                      <w:t>جامعة فلسطين التقنية – خضوري</w:t>
                                    </w:r>
                                  </w:p>
                                  <w:p w:rsidR="00461C17" w:rsidRPr="008C560D" w:rsidRDefault="00461C17" w:rsidP="00AD52AD">
                                    <w:pPr>
                                      <w:bidi/>
                                      <w:spacing w:after="0"/>
                                      <w:rPr>
                                        <w:rFonts w:eastAsia="SimSun"/>
                                        <w:b/>
                                        <w:bCs/>
                                        <w:sz w:val="20"/>
                                        <w:szCs w:val="20"/>
                                        <w:rtl/>
                                      </w:rPr>
                                    </w:pPr>
                                    <w:r w:rsidRPr="008C560D">
                                      <w:rPr>
                                        <w:rFonts w:eastAsia="SimSun"/>
                                        <w:b/>
                                        <w:bCs/>
                                        <w:sz w:val="20"/>
                                        <w:szCs w:val="20"/>
                                        <w:rtl/>
                                      </w:rPr>
                                      <w:t>دائرة الجودة والنوعية</w:t>
                                    </w:r>
                                  </w:p>
                                  <w:p w:rsidR="00461C17" w:rsidRPr="008C560D" w:rsidRDefault="00461C17" w:rsidP="00AD52AD">
                                    <w:pPr>
                                      <w:bidi/>
                                      <w:spacing w:after="0"/>
                                      <w:rPr>
                                        <w:rFonts w:eastAsia="SimSun"/>
                                        <w:b/>
                                        <w:bCs/>
                                        <w:sz w:val="20"/>
                                        <w:szCs w:val="20"/>
                                        <w:rtl/>
                                      </w:rPr>
                                    </w:pPr>
                                    <w:r w:rsidRPr="008C560D">
                                      <w:rPr>
                                        <w:rFonts w:eastAsia="SimSun"/>
                                        <w:b/>
                                        <w:bCs/>
                                        <w:sz w:val="20"/>
                                        <w:szCs w:val="20"/>
                                        <w:rtl/>
                                      </w:rPr>
                                      <w:t>طولكرم- ص.ب 7</w:t>
                                    </w:r>
                                  </w:p>
                                  <w:p w:rsidR="00461C17" w:rsidRPr="008C560D" w:rsidRDefault="00461C17" w:rsidP="00AD52AD">
                                    <w:pPr>
                                      <w:bidi/>
                                      <w:spacing w:after="0"/>
                                      <w:rPr>
                                        <w:rFonts w:eastAsia="SimSun"/>
                                        <w:b/>
                                        <w:bCs/>
                                        <w:sz w:val="20"/>
                                        <w:szCs w:val="20"/>
                                        <w:rtl/>
                                      </w:rPr>
                                    </w:pPr>
                                    <w:r w:rsidRPr="008C560D">
                                      <w:rPr>
                                        <w:rFonts w:eastAsia="SimSun"/>
                                        <w:b/>
                                        <w:bCs/>
                                        <w:sz w:val="20"/>
                                        <w:szCs w:val="20"/>
                                        <w:rtl/>
                                      </w:rPr>
                                      <w:t>هاتف: 2677923/09- 2671026/09</w:t>
                                    </w:r>
                                    <w:r w:rsidRPr="008C560D">
                                      <w:rPr>
                                        <w:rFonts w:eastAsia="SimSun"/>
                                        <w:b/>
                                        <w:bCs/>
                                        <w:sz w:val="20"/>
                                        <w:szCs w:val="20"/>
                                        <w:rtl/>
                                      </w:rPr>
                                      <w:br/>
                                      <w:t>فاكس: 2677922/09</w:t>
                                    </w:r>
                                  </w:p>
                                  <w:p w:rsidR="00461C17" w:rsidRPr="008C560D" w:rsidRDefault="00461C17" w:rsidP="00AD52AD">
                                    <w:pPr>
                                      <w:bidi/>
                                      <w:spacing w:after="0"/>
                                      <w:rPr>
                                        <w:rFonts w:eastAsia="SimSun"/>
                                        <w:b/>
                                        <w:bCs/>
                                        <w:sz w:val="20"/>
                                        <w:szCs w:val="20"/>
                                        <w:rtl/>
                                      </w:rPr>
                                    </w:pPr>
                                    <w:r w:rsidRPr="008C560D">
                                      <w:rPr>
                                        <w:rFonts w:eastAsia="SimSun"/>
                                        <w:b/>
                                        <w:bCs/>
                                        <w:sz w:val="20"/>
                                        <w:szCs w:val="20"/>
                                        <w:rtl/>
                                      </w:rPr>
                                      <w:t xml:space="preserve">بريد إلكتروني: </w:t>
                                    </w:r>
                                    <w:r w:rsidR="0027035E">
                                      <w:fldChar w:fldCharType="begin"/>
                                    </w:r>
                                    <w:r w:rsidR="0027035E">
                                      <w:instrText xml:space="preserve"> HYPERLINK "mailto:quality@ptuk.edu.ps" </w:instrText>
                                    </w:r>
                                    <w:r w:rsidR="0027035E">
                                      <w:fldChar w:fldCharType="separate"/>
                                    </w:r>
                                    <w:r w:rsidRPr="008C560D">
                                      <w:rPr>
                                        <w:rStyle w:val="Hyperlink"/>
                                        <w:rFonts w:eastAsia="SimSun"/>
                                        <w:b/>
                                        <w:bCs/>
                                        <w:sz w:val="20"/>
                                        <w:szCs w:val="20"/>
                                      </w:rPr>
                                      <w:t>quality@ptuk.edu.ps</w:t>
                                    </w:r>
                                    <w:r w:rsidR="0027035E">
                                      <w:rPr>
                                        <w:rStyle w:val="Hyperlink"/>
                                        <w:rFonts w:eastAsia="SimSun"/>
                                        <w:b/>
                                        <w:bCs/>
                                        <w:sz w:val="20"/>
                                        <w:szCs w:val="20"/>
                                      </w:rPr>
                                      <w:fldChar w:fldCharType="end"/>
                                    </w:r>
                                  </w:p>
                                </w:tc>
                                <w:tc>
                                  <w:tcPr>
                                    <w:tcW w:w="3060" w:type="dxa"/>
                                  </w:tcPr>
                                  <w:p w:rsidR="00461C17" w:rsidRPr="008C560D" w:rsidRDefault="00461C17" w:rsidP="00461C17">
                                    <w:pPr>
                                      <w:jc w:val="center"/>
                                      <w:rPr>
                                        <w:rFonts w:eastAsia="SimSun"/>
                                        <w:sz w:val="20"/>
                                        <w:szCs w:val="20"/>
                                        <w:rtl/>
                                      </w:rPr>
                                    </w:pPr>
                                    <w:r w:rsidRPr="008C560D">
                                      <w:rPr>
                                        <w:rFonts w:eastAsia="SimSun" w:cs="Traditional Arabic"/>
                                        <w:b/>
                                        <w:bCs/>
                                        <w:sz w:val="20"/>
                                        <w:szCs w:val="20"/>
                                        <w:rtl/>
                                      </w:rPr>
                                      <w:t>بسم الله الرحمن الرحيم</w:t>
                                    </w:r>
                                    <w:r w:rsidR="00320DB8">
                                      <w:rPr>
                                        <w:rFonts w:eastAsia="SimSun"/>
                                        <w:noProof/>
                                        <w:sz w:val="20"/>
                                        <w:szCs w:val="20"/>
                                      </w:rPr>
                                      <w:drawing>
                                        <wp:inline distT="0" distB="0" distL="0" distR="0">
                                          <wp:extent cx="1228725" cy="102870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028700"/>
                                                  </a:xfrm>
                                                  <a:prstGeom prst="rect">
                                                    <a:avLst/>
                                                  </a:prstGeom>
                                                  <a:noFill/>
                                                  <a:ln>
                                                    <a:noFill/>
                                                  </a:ln>
                                                </pic:spPr>
                                              </pic:pic>
                                            </a:graphicData>
                                          </a:graphic>
                                        </wp:inline>
                                      </w:drawing>
                                    </w:r>
                                  </w:p>
                                </w:tc>
                                <w:tc>
                                  <w:tcPr>
                                    <w:tcW w:w="4393" w:type="dxa"/>
                                  </w:tcPr>
                                  <w:p w:rsidR="00461C17" w:rsidRPr="008C560D" w:rsidRDefault="00461C17" w:rsidP="00AD52AD">
                                    <w:pPr>
                                      <w:spacing w:after="0" w:line="240" w:lineRule="auto"/>
                                      <w:ind w:left="158"/>
                                      <w:rPr>
                                        <w:rFonts w:eastAsia="Arial Unicode MS"/>
                                        <w:b/>
                                        <w:bCs/>
                                        <w:sz w:val="20"/>
                                        <w:szCs w:val="20"/>
                                      </w:rPr>
                                    </w:pPr>
                                  </w:p>
                                  <w:p w:rsidR="00461C17" w:rsidRPr="008C560D" w:rsidRDefault="00461C17" w:rsidP="00AD52AD">
                                    <w:pPr>
                                      <w:spacing w:after="0" w:line="240" w:lineRule="auto"/>
                                      <w:ind w:left="158"/>
                                      <w:rPr>
                                        <w:rFonts w:eastAsia="Arial Unicode MS"/>
                                        <w:b/>
                                        <w:bCs/>
                                        <w:sz w:val="20"/>
                                        <w:szCs w:val="20"/>
                                      </w:rPr>
                                    </w:pPr>
                                    <w:proofErr w:type="spellStart"/>
                                    <w:smartTag w:uri="urn:schemas-microsoft-com:office:smarttags" w:element="place">
                                      <w:smartTag w:uri="urn:schemas-microsoft-com:office:smarttags" w:element="PlaceName">
                                        <w:r w:rsidRPr="008C560D">
                                          <w:rPr>
                                            <w:rFonts w:eastAsia="Arial Unicode MS"/>
                                            <w:b/>
                                            <w:bCs/>
                                            <w:sz w:val="20"/>
                                            <w:szCs w:val="20"/>
                                          </w:rPr>
                                          <w:t>Palestine</w:t>
                                        </w:r>
                                      </w:smartTag>
                                      <w:smartTag w:uri="urn:schemas-microsoft-com:office:smarttags" w:element="PlaceName">
                                        <w:r w:rsidRPr="008C560D">
                                          <w:rPr>
                                            <w:rFonts w:eastAsia="Arial Unicode MS"/>
                                            <w:b/>
                                            <w:bCs/>
                                            <w:sz w:val="20"/>
                                            <w:szCs w:val="20"/>
                                          </w:rPr>
                                          <w:t>Technical</w:t>
                                        </w:r>
                                      </w:smartTag>
                                      <w:smartTag w:uri="urn:schemas-microsoft-com:office:smarttags" w:element="PlaceType">
                                        <w:r w:rsidRPr="008C560D">
                                          <w:rPr>
                                            <w:rFonts w:eastAsia="Arial Unicode MS"/>
                                            <w:b/>
                                            <w:bCs/>
                                            <w:sz w:val="20"/>
                                            <w:szCs w:val="20"/>
                                          </w:rPr>
                                          <w:t>University</w:t>
                                        </w:r>
                                      </w:smartTag>
                                    </w:smartTag>
                                    <w:proofErr w:type="spellEnd"/>
                                    <w:r w:rsidRPr="008C560D">
                                      <w:rPr>
                                        <w:rFonts w:eastAsia="Arial Unicode MS"/>
                                        <w:b/>
                                        <w:bCs/>
                                        <w:sz w:val="20"/>
                                        <w:szCs w:val="20"/>
                                      </w:rPr>
                                      <w:t xml:space="preserve"> -</w:t>
                                    </w:r>
                                    <w:proofErr w:type="spellStart"/>
                                    <w:r w:rsidRPr="008C560D">
                                      <w:rPr>
                                        <w:rFonts w:eastAsia="Arial Unicode MS"/>
                                        <w:b/>
                                        <w:bCs/>
                                        <w:sz w:val="20"/>
                                        <w:szCs w:val="20"/>
                                      </w:rPr>
                                      <w:t>Kadoorie</w:t>
                                    </w:r>
                                    <w:proofErr w:type="spellEnd"/>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Quality Department</w:t>
                                    </w:r>
                                  </w:p>
                                  <w:p w:rsidR="00461C17" w:rsidRPr="008C560D" w:rsidRDefault="00461C17" w:rsidP="00AD52AD">
                                    <w:pPr>
                                      <w:spacing w:after="0" w:line="240" w:lineRule="auto"/>
                                      <w:ind w:left="158"/>
                                      <w:rPr>
                                        <w:rFonts w:eastAsia="SimSun"/>
                                        <w:b/>
                                        <w:bCs/>
                                        <w:sz w:val="20"/>
                                        <w:szCs w:val="20"/>
                                      </w:rPr>
                                    </w:pPr>
                                    <w:proofErr w:type="spellStart"/>
                                    <w:r w:rsidRPr="008C560D">
                                      <w:rPr>
                                        <w:rFonts w:eastAsia="SimSun"/>
                                        <w:b/>
                                        <w:bCs/>
                                        <w:sz w:val="20"/>
                                        <w:szCs w:val="20"/>
                                      </w:rPr>
                                      <w:t>Tulkarm</w:t>
                                    </w:r>
                                    <w:proofErr w:type="spellEnd"/>
                                    <w:r w:rsidRPr="008C560D">
                                      <w:rPr>
                                        <w:rFonts w:eastAsia="SimSun"/>
                                        <w:b/>
                                        <w:bCs/>
                                        <w:sz w:val="20"/>
                                        <w:szCs w:val="20"/>
                                      </w:rPr>
                                      <w:t>-P.O. Box: 7</w:t>
                                    </w:r>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Tel: 09/2761026 – 09/l2677923</w:t>
                                    </w:r>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Fax: 09/2677922</w:t>
                                    </w:r>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Email: quality@ptuk.edu.ps</w:t>
                                    </w:r>
                                  </w:p>
                                  <w:p w:rsidR="00461C17" w:rsidRPr="008C560D" w:rsidRDefault="00461C17" w:rsidP="00AD52AD">
                                    <w:pPr>
                                      <w:spacing w:after="0"/>
                                      <w:rPr>
                                        <w:rFonts w:eastAsia="SimSun"/>
                                        <w:sz w:val="20"/>
                                        <w:szCs w:val="20"/>
                                      </w:rPr>
                                    </w:pPr>
                                  </w:p>
                                </w:tc>
                              </w:tr>
                            </w:tbl>
                            <w:p w:rsidR="00461C17" w:rsidRPr="0057631F" w:rsidRDefault="00461C17" w:rsidP="00AD52AD">
                              <w:pPr>
                                <w:rPr>
                                  <w:rFonts w:eastAsia="SimSu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7.65pt;margin-top:-31.8pt;width:591.75pt;height:124.8pt;z-index:251658240" coordorigin="360,3780" coordsize="111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">
                <v:roundrect id="AutoShape 3" o:spid="_x0000_s1027" style="position:absolute;left:480;top:3780;width:110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360;top:3780;width:110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bidiVisual/>
                          <w:tblW w:w="11654" w:type="dxa"/>
                          <w:tblLayout w:type="fixed"/>
                          <w:tblLook w:val="01E0" w:firstRow="1" w:lastRow="1" w:firstColumn="1" w:lastColumn="1" w:noHBand="0" w:noVBand="0"/>
                        </w:tblPr>
                        <w:tblGrid>
                          <w:gridCol w:w="4201"/>
                          <w:gridCol w:w="3060"/>
                          <w:gridCol w:w="4393"/>
                        </w:tblGrid>
                        <w:tr w:rsidR="00461C17" w:rsidRPr="00091058" w:rsidTr="00AD52AD">
                          <w:trPr>
                            <w:trHeight w:val="2050"/>
                          </w:trPr>
                          <w:tc>
                            <w:tcPr>
                              <w:tcW w:w="4201" w:type="dxa"/>
                            </w:tcPr>
                            <w:p w:rsidR="00461C17" w:rsidRPr="008C560D" w:rsidRDefault="00461C17" w:rsidP="00AD52AD">
                              <w:pPr>
                                <w:spacing w:after="0"/>
                                <w:rPr>
                                  <w:rFonts w:eastAsia="SimSun"/>
                                  <w:b/>
                                  <w:bCs/>
                                  <w:sz w:val="20"/>
                                  <w:szCs w:val="20"/>
                                  <w:rtl/>
                                </w:rPr>
                              </w:pPr>
                            </w:p>
                            <w:p w:rsidR="00461C17" w:rsidRPr="008C560D" w:rsidRDefault="00461C17" w:rsidP="00AD52AD">
                              <w:pPr>
                                <w:bidi/>
                                <w:spacing w:after="0"/>
                                <w:rPr>
                                  <w:rFonts w:eastAsia="SimSun"/>
                                  <w:b/>
                                  <w:bCs/>
                                  <w:sz w:val="20"/>
                                  <w:szCs w:val="20"/>
                                  <w:rtl/>
                                </w:rPr>
                              </w:pPr>
                              <w:r w:rsidRPr="008C560D">
                                <w:rPr>
                                  <w:rFonts w:eastAsia="SimSun"/>
                                  <w:b/>
                                  <w:bCs/>
                                  <w:sz w:val="20"/>
                                  <w:szCs w:val="20"/>
                                  <w:rtl/>
                                </w:rPr>
                                <w:t>جامعة فلسطين التقنية – خضوري</w:t>
                              </w:r>
                            </w:p>
                            <w:p w:rsidR="00461C17" w:rsidRPr="008C560D" w:rsidRDefault="00461C17" w:rsidP="00AD52AD">
                              <w:pPr>
                                <w:bidi/>
                                <w:spacing w:after="0"/>
                                <w:rPr>
                                  <w:rFonts w:eastAsia="SimSun"/>
                                  <w:b/>
                                  <w:bCs/>
                                  <w:sz w:val="20"/>
                                  <w:szCs w:val="20"/>
                                  <w:rtl/>
                                </w:rPr>
                              </w:pPr>
                              <w:r w:rsidRPr="008C560D">
                                <w:rPr>
                                  <w:rFonts w:eastAsia="SimSun"/>
                                  <w:b/>
                                  <w:bCs/>
                                  <w:sz w:val="20"/>
                                  <w:szCs w:val="20"/>
                                  <w:rtl/>
                                </w:rPr>
                                <w:t>دائرة الجودة والنوعية</w:t>
                              </w:r>
                            </w:p>
                            <w:p w:rsidR="00461C17" w:rsidRPr="008C560D" w:rsidRDefault="00461C17" w:rsidP="00AD52AD">
                              <w:pPr>
                                <w:bidi/>
                                <w:spacing w:after="0"/>
                                <w:rPr>
                                  <w:rFonts w:eastAsia="SimSun"/>
                                  <w:b/>
                                  <w:bCs/>
                                  <w:sz w:val="20"/>
                                  <w:szCs w:val="20"/>
                                  <w:rtl/>
                                </w:rPr>
                              </w:pPr>
                              <w:r w:rsidRPr="008C560D">
                                <w:rPr>
                                  <w:rFonts w:eastAsia="SimSun"/>
                                  <w:b/>
                                  <w:bCs/>
                                  <w:sz w:val="20"/>
                                  <w:szCs w:val="20"/>
                                  <w:rtl/>
                                </w:rPr>
                                <w:t>طولكرم- ص.ب 7</w:t>
                              </w:r>
                            </w:p>
                            <w:p w:rsidR="00461C17" w:rsidRPr="008C560D" w:rsidRDefault="00461C17" w:rsidP="00AD52AD">
                              <w:pPr>
                                <w:bidi/>
                                <w:spacing w:after="0"/>
                                <w:rPr>
                                  <w:rFonts w:eastAsia="SimSun"/>
                                  <w:b/>
                                  <w:bCs/>
                                  <w:sz w:val="20"/>
                                  <w:szCs w:val="20"/>
                                  <w:rtl/>
                                </w:rPr>
                              </w:pPr>
                              <w:r w:rsidRPr="008C560D">
                                <w:rPr>
                                  <w:rFonts w:eastAsia="SimSun"/>
                                  <w:b/>
                                  <w:bCs/>
                                  <w:sz w:val="20"/>
                                  <w:szCs w:val="20"/>
                                  <w:rtl/>
                                </w:rPr>
                                <w:t>هاتف: 2677923/09- 2671026/09</w:t>
                              </w:r>
                              <w:r w:rsidRPr="008C560D">
                                <w:rPr>
                                  <w:rFonts w:eastAsia="SimSun"/>
                                  <w:b/>
                                  <w:bCs/>
                                  <w:sz w:val="20"/>
                                  <w:szCs w:val="20"/>
                                  <w:rtl/>
                                </w:rPr>
                                <w:br/>
                                <w:t>فاكس: 2677922/09</w:t>
                              </w:r>
                            </w:p>
                            <w:p w:rsidR="00461C17" w:rsidRPr="008C560D" w:rsidRDefault="00461C17" w:rsidP="00AD52AD">
                              <w:pPr>
                                <w:bidi/>
                                <w:spacing w:after="0"/>
                                <w:rPr>
                                  <w:rFonts w:eastAsia="SimSun"/>
                                  <w:b/>
                                  <w:bCs/>
                                  <w:sz w:val="20"/>
                                  <w:szCs w:val="20"/>
                                  <w:rtl/>
                                </w:rPr>
                              </w:pPr>
                              <w:r w:rsidRPr="008C560D">
                                <w:rPr>
                                  <w:rFonts w:eastAsia="SimSun"/>
                                  <w:b/>
                                  <w:bCs/>
                                  <w:sz w:val="20"/>
                                  <w:szCs w:val="20"/>
                                  <w:rtl/>
                                </w:rPr>
                                <w:t xml:space="preserve">بريد إلكتروني: </w:t>
                              </w:r>
                              <w:r w:rsidR="0027035E">
                                <w:fldChar w:fldCharType="begin"/>
                              </w:r>
                              <w:r w:rsidR="0027035E">
                                <w:instrText xml:space="preserve"> HYPERLINK "mailto:quality@ptuk.edu.ps" </w:instrText>
                              </w:r>
                              <w:r w:rsidR="0027035E">
                                <w:fldChar w:fldCharType="separate"/>
                              </w:r>
                              <w:r w:rsidRPr="008C560D">
                                <w:rPr>
                                  <w:rStyle w:val="Hyperlink"/>
                                  <w:rFonts w:eastAsia="SimSun"/>
                                  <w:b/>
                                  <w:bCs/>
                                  <w:sz w:val="20"/>
                                  <w:szCs w:val="20"/>
                                </w:rPr>
                                <w:t>quality@ptuk.edu.ps</w:t>
                              </w:r>
                              <w:r w:rsidR="0027035E">
                                <w:rPr>
                                  <w:rStyle w:val="Hyperlink"/>
                                  <w:rFonts w:eastAsia="SimSun"/>
                                  <w:b/>
                                  <w:bCs/>
                                  <w:sz w:val="20"/>
                                  <w:szCs w:val="20"/>
                                </w:rPr>
                                <w:fldChar w:fldCharType="end"/>
                              </w:r>
                            </w:p>
                          </w:tc>
                          <w:tc>
                            <w:tcPr>
                              <w:tcW w:w="3060" w:type="dxa"/>
                            </w:tcPr>
                            <w:p w:rsidR="00461C17" w:rsidRPr="008C560D" w:rsidRDefault="00461C17" w:rsidP="00461C17">
                              <w:pPr>
                                <w:jc w:val="center"/>
                                <w:rPr>
                                  <w:rFonts w:eastAsia="SimSun"/>
                                  <w:sz w:val="20"/>
                                  <w:szCs w:val="20"/>
                                  <w:rtl/>
                                </w:rPr>
                              </w:pPr>
                              <w:r w:rsidRPr="008C560D">
                                <w:rPr>
                                  <w:rFonts w:eastAsia="SimSun" w:cs="Traditional Arabic"/>
                                  <w:b/>
                                  <w:bCs/>
                                  <w:sz w:val="20"/>
                                  <w:szCs w:val="20"/>
                                  <w:rtl/>
                                </w:rPr>
                                <w:t>بسم الله الرحمن الرحيم</w:t>
                              </w:r>
                              <w:r w:rsidR="00320DB8">
                                <w:rPr>
                                  <w:rFonts w:eastAsia="SimSun"/>
                                  <w:noProof/>
                                  <w:sz w:val="20"/>
                                  <w:szCs w:val="20"/>
                                </w:rPr>
                                <w:drawing>
                                  <wp:inline distT="0" distB="0" distL="0" distR="0">
                                    <wp:extent cx="1228725" cy="102870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028700"/>
                                            </a:xfrm>
                                            <a:prstGeom prst="rect">
                                              <a:avLst/>
                                            </a:prstGeom>
                                            <a:noFill/>
                                            <a:ln>
                                              <a:noFill/>
                                            </a:ln>
                                          </pic:spPr>
                                        </pic:pic>
                                      </a:graphicData>
                                    </a:graphic>
                                  </wp:inline>
                                </w:drawing>
                              </w:r>
                            </w:p>
                          </w:tc>
                          <w:tc>
                            <w:tcPr>
                              <w:tcW w:w="4393" w:type="dxa"/>
                            </w:tcPr>
                            <w:p w:rsidR="00461C17" w:rsidRPr="008C560D" w:rsidRDefault="00461C17" w:rsidP="00AD52AD">
                              <w:pPr>
                                <w:spacing w:after="0" w:line="240" w:lineRule="auto"/>
                                <w:ind w:left="158"/>
                                <w:rPr>
                                  <w:rFonts w:eastAsia="Arial Unicode MS"/>
                                  <w:b/>
                                  <w:bCs/>
                                  <w:sz w:val="20"/>
                                  <w:szCs w:val="20"/>
                                </w:rPr>
                              </w:pPr>
                            </w:p>
                            <w:p w:rsidR="00461C17" w:rsidRPr="008C560D" w:rsidRDefault="00461C17" w:rsidP="00AD52AD">
                              <w:pPr>
                                <w:spacing w:after="0" w:line="240" w:lineRule="auto"/>
                                <w:ind w:left="158"/>
                                <w:rPr>
                                  <w:rFonts w:eastAsia="Arial Unicode MS"/>
                                  <w:b/>
                                  <w:bCs/>
                                  <w:sz w:val="20"/>
                                  <w:szCs w:val="20"/>
                                </w:rPr>
                              </w:pPr>
                              <w:proofErr w:type="spellStart"/>
                              <w:smartTag w:uri="urn:schemas-microsoft-com:office:smarttags" w:element="place">
                                <w:smartTag w:uri="urn:schemas-microsoft-com:office:smarttags" w:element="PlaceName">
                                  <w:r w:rsidRPr="008C560D">
                                    <w:rPr>
                                      <w:rFonts w:eastAsia="Arial Unicode MS"/>
                                      <w:b/>
                                      <w:bCs/>
                                      <w:sz w:val="20"/>
                                      <w:szCs w:val="20"/>
                                    </w:rPr>
                                    <w:t>Palestine</w:t>
                                  </w:r>
                                </w:smartTag>
                                <w:smartTag w:uri="urn:schemas-microsoft-com:office:smarttags" w:element="PlaceName">
                                  <w:r w:rsidRPr="008C560D">
                                    <w:rPr>
                                      <w:rFonts w:eastAsia="Arial Unicode MS"/>
                                      <w:b/>
                                      <w:bCs/>
                                      <w:sz w:val="20"/>
                                      <w:szCs w:val="20"/>
                                    </w:rPr>
                                    <w:t>Technical</w:t>
                                  </w:r>
                                </w:smartTag>
                                <w:smartTag w:uri="urn:schemas-microsoft-com:office:smarttags" w:element="PlaceType">
                                  <w:r w:rsidRPr="008C560D">
                                    <w:rPr>
                                      <w:rFonts w:eastAsia="Arial Unicode MS"/>
                                      <w:b/>
                                      <w:bCs/>
                                      <w:sz w:val="20"/>
                                      <w:szCs w:val="20"/>
                                    </w:rPr>
                                    <w:t>University</w:t>
                                  </w:r>
                                </w:smartTag>
                              </w:smartTag>
                              <w:proofErr w:type="spellEnd"/>
                              <w:r w:rsidRPr="008C560D">
                                <w:rPr>
                                  <w:rFonts w:eastAsia="Arial Unicode MS"/>
                                  <w:b/>
                                  <w:bCs/>
                                  <w:sz w:val="20"/>
                                  <w:szCs w:val="20"/>
                                </w:rPr>
                                <w:t xml:space="preserve"> -</w:t>
                              </w:r>
                              <w:proofErr w:type="spellStart"/>
                              <w:r w:rsidRPr="008C560D">
                                <w:rPr>
                                  <w:rFonts w:eastAsia="Arial Unicode MS"/>
                                  <w:b/>
                                  <w:bCs/>
                                  <w:sz w:val="20"/>
                                  <w:szCs w:val="20"/>
                                </w:rPr>
                                <w:t>Kadoorie</w:t>
                              </w:r>
                              <w:proofErr w:type="spellEnd"/>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Quality Department</w:t>
                              </w:r>
                            </w:p>
                            <w:p w:rsidR="00461C17" w:rsidRPr="008C560D" w:rsidRDefault="00461C17" w:rsidP="00AD52AD">
                              <w:pPr>
                                <w:spacing w:after="0" w:line="240" w:lineRule="auto"/>
                                <w:ind w:left="158"/>
                                <w:rPr>
                                  <w:rFonts w:eastAsia="SimSun"/>
                                  <w:b/>
                                  <w:bCs/>
                                  <w:sz w:val="20"/>
                                  <w:szCs w:val="20"/>
                                </w:rPr>
                              </w:pPr>
                              <w:proofErr w:type="spellStart"/>
                              <w:r w:rsidRPr="008C560D">
                                <w:rPr>
                                  <w:rFonts w:eastAsia="SimSun"/>
                                  <w:b/>
                                  <w:bCs/>
                                  <w:sz w:val="20"/>
                                  <w:szCs w:val="20"/>
                                </w:rPr>
                                <w:t>Tulkarm</w:t>
                              </w:r>
                              <w:proofErr w:type="spellEnd"/>
                              <w:r w:rsidRPr="008C560D">
                                <w:rPr>
                                  <w:rFonts w:eastAsia="SimSun"/>
                                  <w:b/>
                                  <w:bCs/>
                                  <w:sz w:val="20"/>
                                  <w:szCs w:val="20"/>
                                </w:rPr>
                                <w:t>-P.O. Box: 7</w:t>
                              </w:r>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Tel: 09/2761026 – 09/l2677923</w:t>
                              </w:r>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Fax: 09/2677922</w:t>
                              </w:r>
                            </w:p>
                            <w:p w:rsidR="00461C17" w:rsidRPr="008C560D" w:rsidRDefault="00461C17" w:rsidP="00AD52AD">
                              <w:pPr>
                                <w:spacing w:after="0" w:line="240" w:lineRule="auto"/>
                                <w:ind w:left="158"/>
                                <w:rPr>
                                  <w:rFonts w:eastAsia="SimSun"/>
                                  <w:b/>
                                  <w:bCs/>
                                  <w:sz w:val="20"/>
                                  <w:szCs w:val="20"/>
                                </w:rPr>
                              </w:pPr>
                              <w:r w:rsidRPr="008C560D">
                                <w:rPr>
                                  <w:rFonts w:eastAsia="SimSun"/>
                                  <w:b/>
                                  <w:bCs/>
                                  <w:sz w:val="20"/>
                                  <w:szCs w:val="20"/>
                                </w:rPr>
                                <w:t>Email: quality@ptuk.edu.ps</w:t>
                              </w:r>
                            </w:p>
                            <w:p w:rsidR="00461C17" w:rsidRPr="008C560D" w:rsidRDefault="00461C17" w:rsidP="00AD52AD">
                              <w:pPr>
                                <w:spacing w:after="0"/>
                                <w:rPr>
                                  <w:rFonts w:eastAsia="SimSun"/>
                                  <w:sz w:val="20"/>
                                  <w:szCs w:val="20"/>
                                </w:rPr>
                              </w:pPr>
                            </w:p>
                          </w:tc>
                        </w:tr>
                      </w:tbl>
                      <w:p w:rsidR="00461C17" w:rsidRPr="0057631F" w:rsidRDefault="00461C17" w:rsidP="00AD52AD">
                        <w:pPr>
                          <w:rPr>
                            <w:rFonts w:eastAsia="SimSun"/>
                          </w:rPr>
                        </w:pPr>
                      </w:p>
                    </w:txbxContent>
                  </v:textbox>
                </v:shape>
              </v:group>
            </w:pict>
          </mc:Fallback>
        </mc:AlternateContent>
      </w:r>
    </w:p>
    <w:p w:rsidR="008C560D" w:rsidRPr="00993FE2" w:rsidRDefault="008C560D" w:rsidP="006470FC">
      <w:pPr>
        <w:keepNext/>
        <w:bidi/>
        <w:spacing w:after="0" w:line="240" w:lineRule="auto"/>
        <w:outlineLvl w:val="1"/>
        <w:rPr>
          <w:rFonts w:ascii="Simplified Arabic" w:eastAsia="Times New Roman" w:hAnsi="Simplified Arabic" w:cs="Simplified Arabic"/>
          <w:b/>
          <w:bCs/>
          <w:sz w:val="24"/>
          <w:szCs w:val="24"/>
          <w:lang w:eastAsia="ar-SA"/>
        </w:rPr>
      </w:pPr>
    </w:p>
    <w:p w:rsidR="008C560D" w:rsidRPr="00993FE2" w:rsidRDefault="008C560D" w:rsidP="008C560D">
      <w:pPr>
        <w:keepNext/>
        <w:bidi/>
        <w:spacing w:after="0" w:line="240" w:lineRule="auto"/>
        <w:outlineLvl w:val="1"/>
        <w:rPr>
          <w:rFonts w:ascii="Simplified Arabic" w:eastAsia="Times New Roman" w:hAnsi="Simplified Arabic" w:cs="Simplified Arabic"/>
          <w:b/>
          <w:bCs/>
          <w:sz w:val="24"/>
          <w:szCs w:val="24"/>
          <w:lang w:eastAsia="ar-SA"/>
        </w:rPr>
      </w:pPr>
    </w:p>
    <w:p w:rsidR="008C560D" w:rsidRPr="00993FE2" w:rsidRDefault="008C560D" w:rsidP="008C560D">
      <w:pPr>
        <w:keepNext/>
        <w:bidi/>
        <w:spacing w:after="0" w:line="240" w:lineRule="auto"/>
        <w:outlineLvl w:val="1"/>
        <w:rPr>
          <w:rFonts w:ascii="Simplified Arabic" w:eastAsia="Times New Roman" w:hAnsi="Simplified Arabic" w:cs="Simplified Arabic"/>
          <w:b/>
          <w:bCs/>
          <w:sz w:val="24"/>
          <w:szCs w:val="24"/>
          <w:lang w:eastAsia="ar-SA"/>
        </w:rPr>
      </w:pPr>
    </w:p>
    <w:p w:rsidR="008C560D" w:rsidRPr="00993FE2" w:rsidRDefault="008C560D" w:rsidP="008C560D">
      <w:pPr>
        <w:keepNext/>
        <w:bidi/>
        <w:spacing w:after="0" w:line="240" w:lineRule="auto"/>
        <w:outlineLvl w:val="1"/>
        <w:rPr>
          <w:rFonts w:ascii="Simplified Arabic" w:eastAsia="Times New Roman" w:hAnsi="Simplified Arabic" w:cs="Simplified Arabic"/>
          <w:b/>
          <w:bCs/>
          <w:sz w:val="24"/>
          <w:szCs w:val="24"/>
          <w:lang w:eastAsia="ar-SA"/>
        </w:rPr>
      </w:pPr>
    </w:p>
    <w:p w:rsidR="00B67791" w:rsidRPr="00993FE2" w:rsidRDefault="00B67791" w:rsidP="004D5EB3">
      <w:pPr>
        <w:keepNext/>
        <w:bidi/>
        <w:spacing w:after="0" w:line="240" w:lineRule="auto"/>
        <w:jc w:val="center"/>
        <w:outlineLvl w:val="1"/>
        <w:rPr>
          <w:rFonts w:ascii="Simplified Arabic" w:eastAsia="Times New Roman" w:hAnsi="Simplified Arabic" w:cs="Simplified Arabic"/>
          <w:b/>
          <w:bCs/>
          <w:sz w:val="24"/>
          <w:szCs w:val="24"/>
          <w:lang w:eastAsia="ar-SA"/>
        </w:rPr>
      </w:pPr>
      <w:r w:rsidRPr="002A1899">
        <w:rPr>
          <w:rFonts w:ascii="Simplified Arabic" w:eastAsia="Times New Roman" w:hAnsi="Simplified Arabic" w:cs="Simplified Arabic"/>
          <w:b/>
          <w:bCs/>
          <w:sz w:val="28"/>
          <w:szCs w:val="28"/>
          <w:rtl/>
          <w:lang w:eastAsia="ar-SA"/>
        </w:rPr>
        <w:t>نموذج توصيف المساقات الأكاديمية</w:t>
      </w:r>
      <w:r w:rsidRPr="002A1899">
        <w:rPr>
          <w:rFonts w:ascii="Simplified Arabic" w:eastAsia="Times New Roman" w:hAnsi="Simplified Arabic" w:cs="Simplified Arabic"/>
          <w:b/>
          <w:bCs/>
          <w:sz w:val="28"/>
          <w:szCs w:val="28"/>
          <w:lang w:eastAsia="ar-SA"/>
        </w:rPr>
        <w:t>Course Specification Template</w:t>
      </w:r>
    </w:p>
    <w:p w:rsidR="007524D3" w:rsidRPr="00993FE2" w:rsidRDefault="007524D3" w:rsidP="007E5AA6">
      <w:pPr>
        <w:bidi/>
        <w:rPr>
          <w:rFonts w:ascii="Simplified Arabic" w:hAnsi="Simplified Arabic" w:cs="Simplified Arabic"/>
          <w:sz w:val="24"/>
          <w:szCs w:val="24"/>
          <w:rtl/>
        </w:rPr>
      </w:pPr>
      <w:r w:rsidRPr="00993FE2">
        <w:rPr>
          <w:rFonts w:ascii="Simplified Arabic" w:hAnsi="Simplified Arabic" w:cs="Simplified Arabic"/>
          <w:b/>
          <w:bCs/>
          <w:sz w:val="24"/>
          <w:szCs w:val="24"/>
          <w:rtl/>
        </w:rPr>
        <w:t xml:space="preserve">أولا </w:t>
      </w:r>
      <w:r w:rsidRPr="00993FE2">
        <w:rPr>
          <w:rFonts w:ascii="Simplified Arabic" w:hAnsi="Simplified Arabic" w:cs="Simplified Arabic"/>
          <w:sz w:val="24"/>
          <w:szCs w:val="24"/>
          <w:rtl/>
        </w:rPr>
        <w:t xml:space="preserve">: </w:t>
      </w:r>
      <w:r w:rsidRPr="00993FE2">
        <w:rPr>
          <w:rFonts w:ascii="Simplified Arabic" w:eastAsia="Calibri" w:hAnsi="Simplified Arabic" w:cs="Simplified Arabic"/>
          <w:color w:val="000000"/>
          <w:sz w:val="24"/>
          <w:szCs w:val="24"/>
          <w:rtl/>
          <w:lang w:bidi="ar-EG"/>
        </w:rPr>
        <w:t xml:space="preserve">معلومات </w:t>
      </w:r>
      <w:r w:rsidR="00C41A88" w:rsidRPr="00993FE2">
        <w:rPr>
          <w:rFonts w:ascii="Simplified Arabic" w:eastAsia="Calibri" w:hAnsi="Simplified Arabic" w:cs="Simplified Arabic"/>
          <w:color w:val="000000"/>
          <w:sz w:val="24"/>
          <w:szCs w:val="24"/>
          <w:rtl/>
          <w:lang w:bidi="ar-EG"/>
        </w:rPr>
        <w:t xml:space="preserve">عامة </w:t>
      </w:r>
      <w:r w:rsidRPr="00993FE2">
        <w:rPr>
          <w:rFonts w:ascii="Simplified Arabic" w:eastAsia="Calibri" w:hAnsi="Simplified Arabic" w:cs="Simplified Arabic"/>
          <w:color w:val="000000"/>
          <w:sz w:val="24"/>
          <w:szCs w:val="24"/>
          <w:rtl/>
          <w:lang w:bidi="ar-EG"/>
        </w:rPr>
        <w:t xml:space="preserve">عن </w:t>
      </w:r>
      <w:r w:rsidR="007E5AA6" w:rsidRPr="00993FE2">
        <w:rPr>
          <w:rFonts w:ascii="Simplified Arabic" w:eastAsia="Times New Roman" w:hAnsi="Simplified Arabic" w:cs="Simplified Arabic"/>
          <w:sz w:val="24"/>
          <w:szCs w:val="24"/>
          <w:rtl/>
        </w:rPr>
        <w:t>منسق</w:t>
      </w:r>
      <w:r w:rsidR="007E5AA6" w:rsidRPr="00993FE2">
        <w:rPr>
          <w:rFonts w:ascii="Simplified Arabic" w:hAnsi="Simplified Arabic" w:cs="Simplified Arabic"/>
          <w:sz w:val="24"/>
          <w:szCs w:val="24"/>
        </w:rPr>
        <w:t>/</w:t>
      </w:r>
      <w:r w:rsidRPr="00993FE2">
        <w:rPr>
          <w:rFonts w:ascii="Simplified Arabic" w:eastAsia="Calibri" w:hAnsi="Simplified Arabic" w:cs="Simplified Arabic"/>
          <w:color w:val="000000"/>
          <w:sz w:val="24"/>
          <w:szCs w:val="24"/>
          <w:rtl/>
          <w:lang w:bidi="ar-EG"/>
        </w:rPr>
        <w:t>مدرس المساق</w:t>
      </w:r>
      <w:r w:rsidRPr="00993FE2">
        <w:rPr>
          <w:rFonts w:ascii="Simplified Arabic" w:eastAsia="Calibri" w:hAnsi="Simplified Arabic" w:cs="Simplified Arabic"/>
          <w:sz w:val="24"/>
          <w:szCs w:val="24"/>
          <w:rtl/>
        </w:rPr>
        <w:t>:</w:t>
      </w:r>
    </w:p>
    <w:tbl>
      <w:tblPr>
        <w:tblStyle w:val="TableGrid"/>
        <w:bidiVisual/>
        <w:tblW w:w="10325" w:type="dxa"/>
        <w:tblLayout w:type="fixed"/>
        <w:tblLook w:val="04A0" w:firstRow="1" w:lastRow="0" w:firstColumn="1" w:lastColumn="0" w:noHBand="0" w:noVBand="1"/>
      </w:tblPr>
      <w:tblGrid>
        <w:gridCol w:w="1154"/>
        <w:gridCol w:w="3120"/>
        <w:gridCol w:w="1607"/>
        <w:gridCol w:w="893"/>
        <w:gridCol w:w="904"/>
        <w:gridCol w:w="851"/>
        <w:gridCol w:w="797"/>
        <w:gridCol w:w="999"/>
      </w:tblGrid>
      <w:tr w:rsidR="00EB22D7" w:rsidRPr="004B4E14" w:rsidTr="000667BF">
        <w:trPr>
          <w:trHeight w:val="408"/>
        </w:trPr>
        <w:tc>
          <w:tcPr>
            <w:tcW w:w="1154" w:type="dxa"/>
            <w:vAlign w:val="center"/>
          </w:tcPr>
          <w:p w:rsidR="00EB22D7" w:rsidRPr="004B4E14" w:rsidRDefault="00EB22D7" w:rsidP="000667BF">
            <w:pPr>
              <w:bidi/>
              <w:spacing w:line="420" w:lineRule="exact"/>
              <w:rPr>
                <w:rFonts w:ascii="Simplified Arabic" w:eastAsia="Calibri" w:hAnsi="Simplified Arabic" w:cs="Simplified Arabic"/>
                <w:b/>
                <w:bCs/>
                <w:sz w:val="20"/>
                <w:szCs w:val="20"/>
                <w:rtl/>
              </w:rPr>
            </w:pPr>
            <w:r w:rsidRPr="004B4E14">
              <w:rPr>
                <w:rFonts w:ascii="Simplified Arabic" w:eastAsia="Calibri" w:hAnsi="Simplified Arabic" w:cs="Simplified Arabic"/>
                <w:b/>
                <w:bCs/>
                <w:sz w:val="20"/>
                <w:szCs w:val="20"/>
                <w:rtl/>
              </w:rPr>
              <w:t>الاسم</w:t>
            </w:r>
          </w:p>
        </w:tc>
        <w:tc>
          <w:tcPr>
            <w:tcW w:w="3120" w:type="dxa"/>
            <w:tcBorders>
              <w:right w:val="single" w:sz="4" w:space="0" w:color="auto"/>
            </w:tcBorders>
          </w:tcPr>
          <w:p w:rsidR="00EB22D7" w:rsidRPr="004B4E14" w:rsidRDefault="00EB22D7" w:rsidP="000667BF">
            <w:pPr>
              <w:bidi/>
              <w:rPr>
                <w:rFonts w:ascii="Simplified Arabic" w:hAnsi="Simplified Arabic" w:cs="Simplified Arabic"/>
                <w:b/>
                <w:bCs/>
                <w:sz w:val="20"/>
                <w:szCs w:val="20"/>
                <w:rtl/>
              </w:rPr>
            </w:pPr>
            <w:r w:rsidRPr="004B4E14">
              <w:rPr>
                <w:rFonts w:ascii="Simplified Arabic" w:hAnsi="Simplified Arabic" w:cs="Simplified Arabic" w:hint="cs"/>
                <w:b/>
                <w:bCs/>
                <w:sz w:val="20"/>
                <w:szCs w:val="20"/>
                <w:rtl/>
              </w:rPr>
              <w:t>أ.أحمد زيد</w:t>
            </w:r>
          </w:p>
        </w:tc>
        <w:tc>
          <w:tcPr>
            <w:tcW w:w="1607" w:type="dxa"/>
            <w:tcBorders>
              <w:left w:val="single" w:sz="4" w:space="0" w:color="auto"/>
            </w:tcBorders>
          </w:tcPr>
          <w:p w:rsidR="00EB22D7" w:rsidRPr="004B4E14" w:rsidRDefault="00EB22D7" w:rsidP="000667BF">
            <w:pPr>
              <w:bidi/>
              <w:rPr>
                <w:rFonts w:ascii="Simplified Arabic" w:hAnsi="Simplified Arabic" w:cs="Simplified Arabic"/>
                <w:b/>
                <w:bCs/>
                <w:sz w:val="20"/>
                <w:szCs w:val="20"/>
                <w:rtl/>
              </w:rPr>
            </w:pPr>
          </w:p>
        </w:tc>
        <w:tc>
          <w:tcPr>
            <w:tcW w:w="4444" w:type="dxa"/>
            <w:gridSpan w:val="5"/>
          </w:tcPr>
          <w:p w:rsidR="00EB22D7" w:rsidRPr="004B4E14" w:rsidRDefault="00EB22D7" w:rsidP="000667BF">
            <w:pPr>
              <w:bidi/>
              <w:rPr>
                <w:rFonts w:ascii="Simplified Arabic" w:hAnsi="Simplified Arabic" w:cs="Simplified Arabic"/>
                <w:b/>
                <w:bCs/>
                <w:sz w:val="20"/>
                <w:szCs w:val="20"/>
                <w:rtl/>
              </w:rPr>
            </w:pPr>
            <w:r w:rsidRPr="004B4E14">
              <w:rPr>
                <w:rFonts w:ascii="Simplified Arabic" w:hAnsi="Simplified Arabic" w:cs="Simplified Arabic" w:hint="cs"/>
                <w:b/>
                <w:bCs/>
                <w:sz w:val="20"/>
                <w:szCs w:val="20"/>
                <w:rtl/>
              </w:rPr>
              <w:t xml:space="preserve">مواعيد المحاضرات والساعات المكتبية </w:t>
            </w:r>
          </w:p>
        </w:tc>
      </w:tr>
      <w:tr w:rsidR="00EB22D7" w:rsidRPr="004B4E14" w:rsidTr="002776EF">
        <w:trPr>
          <w:trHeight w:val="628"/>
        </w:trPr>
        <w:tc>
          <w:tcPr>
            <w:tcW w:w="1154" w:type="dxa"/>
            <w:vAlign w:val="center"/>
          </w:tcPr>
          <w:p w:rsidR="00EB22D7" w:rsidRPr="004B4E14" w:rsidRDefault="00EB22D7" w:rsidP="000667BF">
            <w:pPr>
              <w:bidi/>
              <w:spacing w:line="420" w:lineRule="exact"/>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رقم الهاتف</w:t>
            </w:r>
          </w:p>
        </w:tc>
        <w:tc>
          <w:tcPr>
            <w:tcW w:w="3120" w:type="dxa"/>
            <w:tcBorders>
              <w:right w:val="single" w:sz="4" w:space="0" w:color="auto"/>
            </w:tcBorders>
          </w:tcPr>
          <w:p w:rsidR="00EB22D7" w:rsidRPr="004B4E14" w:rsidRDefault="00EB22D7" w:rsidP="000667BF">
            <w:pPr>
              <w:bidi/>
              <w:rPr>
                <w:rFonts w:asciiTheme="majorBidi" w:hAnsiTheme="majorBidi" w:cstheme="majorBidi"/>
                <w:b/>
                <w:bCs/>
                <w:sz w:val="20"/>
                <w:szCs w:val="20"/>
                <w:rtl/>
              </w:rPr>
            </w:pPr>
            <w:r w:rsidRPr="004B4E14">
              <w:rPr>
                <w:rFonts w:asciiTheme="majorBidi" w:hAnsiTheme="majorBidi" w:cstheme="majorBidi"/>
                <w:b/>
                <w:bCs/>
                <w:sz w:val="20"/>
                <w:szCs w:val="20"/>
                <w:rtl/>
              </w:rPr>
              <w:t xml:space="preserve">داخلي :   خارجي (اختياري): </w:t>
            </w:r>
          </w:p>
        </w:tc>
        <w:tc>
          <w:tcPr>
            <w:tcW w:w="1607" w:type="dxa"/>
            <w:tcBorders>
              <w:left w:val="single" w:sz="4" w:space="0" w:color="auto"/>
            </w:tcBorders>
          </w:tcPr>
          <w:p w:rsidR="00EB22D7" w:rsidRPr="004B4E14" w:rsidRDefault="00EB22D7" w:rsidP="000667BF">
            <w:pPr>
              <w:bidi/>
              <w:rPr>
                <w:rFonts w:asciiTheme="majorBidi" w:hAnsiTheme="majorBidi" w:cstheme="majorBidi"/>
                <w:b/>
                <w:bCs/>
                <w:sz w:val="20"/>
                <w:szCs w:val="20"/>
                <w:rtl/>
              </w:rPr>
            </w:pPr>
          </w:p>
        </w:tc>
        <w:tc>
          <w:tcPr>
            <w:tcW w:w="893" w:type="dxa"/>
            <w:vAlign w:val="center"/>
          </w:tcPr>
          <w:p w:rsidR="00EB22D7" w:rsidRPr="004B4E14" w:rsidRDefault="00EB22D7" w:rsidP="000667BF">
            <w:pPr>
              <w:spacing w:line="420" w:lineRule="exact"/>
              <w:jc w:val="center"/>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الأحد</w:t>
            </w:r>
          </w:p>
        </w:tc>
        <w:tc>
          <w:tcPr>
            <w:tcW w:w="904" w:type="dxa"/>
            <w:vAlign w:val="center"/>
          </w:tcPr>
          <w:p w:rsidR="00EB22D7" w:rsidRPr="004B4E14" w:rsidRDefault="00EB22D7" w:rsidP="000667BF">
            <w:pPr>
              <w:spacing w:line="420" w:lineRule="exact"/>
              <w:jc w:val="center"/>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الاثنين</w:t>
            </w:r>
          </w:p>
        </w:tc>
        <w:tc>
          <w:tcPr>
            <w:tcW w:w="851" w:type="dxa"/>
            <w:vAlign w:val="center"/>
          </w:tcPr>
          <w:p w:rsidR="00EB22D7" w:rsidRPr="004B4E14" w:rsidRDefault="00EB22D7" w:rsidP="000667BF">
            <w:pPr>
              <w:spacing w:line="420" w:lineRule="exact"/>
              <w:jc w:val="center"/>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الثلاثاء</w:t>
            </w:r>
          </w:p>
        </w:tc>
        <w:tc>
          <w:tcPr>
            <w:tcW w:w="797" w:type="dxa"/>
            <w:vAlign w:val="center"/>
          </w:tcPr>
          <w:p w:rsidR="00EB22D7" w:rsidRPr="004B4E14" w:rsidRDefault="00EB22D7" w:rsidP="000667BF">
            <w:pPr>
              <w:spacing w:line="420" w:lineRule="exact"/>
              <w:jc w:val="center"/>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الأربعاء</w:t>
            </w:r>
          </w:p>
        </w:tc>
        <w:tc>
          <w:tcPr>
            <w:tcW w:w="999" w:type="dxa"/>
            <w:vAlign w:val="center"/>
          </w:tcPr>
          <w:p w:rsidR="00EB22D7" w:rsidRPr="004B4E14" w:rsidRDefault="00EB22D7" w:rsidP="000667BF">
            <w:pPr>
              <w:spacing w:line="420" w:lineRule="exact"/>
              <w:jc w:val="center"/>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الخميس</w:t>
            </w:r>
          </w:p>
        </w:tc>
      </w:tr>
      <w:tr w:rsidR="00A72E33" w:rsidRPr="004B4E14" w:rsidTr="002776EF">
        <w:trPr>
          <w:trHeight w:val="262"/>
        </w:trPr>
        <w:tc>
          <w:tcPr>
            <w:tcW w:w="1154" w:type="dxa"/>
            <w:vMerge w:val="restart"/>
            <w:vAlign w:val="center"/>
          </w:tcPr>
          <w:p w:rsidR="00A72E33" w:rsidRPr="004B4E14" w:rsidRDefault="00A72E33" w:rsidP="00A72E33">
            <w:pPr>
              <w:bidi/>
              <w:spacing w:line="420" w:lineRule="exact"/>
              <w:rPr>
                <w:rFonts w:asciiTheme="majorBidi" w:eastAsia="Calibri" w:hAnsiTheme="majorBidi" w:cstheme="majorBidi"/>
                <w:b/>
                <w:bCs/>
                <w:sz w:val="20"/>
                <w:szCs w:val="20"/>
                <w:rtl/>
              </w:rPr>
            </w:pPr>
            <w:r w:rsidRPr="004B4E14">
              <w:rPr>
                <w:rFonts w:asciiTheme="majorBidi" w:eastAsia="Calibri" w:hAnsiTheme="majorBidi" w:cstheme="majorBidi"/>
                <w:b/>
                <w:bCs/>
                <w:sz w:val="20"/>
                <w:szCs w:val="20"/>
                <w:rtl/>
              </w:rPr>
              <w:t>البريد الإلكتروني</w:t>
            </w:r>
          </w:p>
        </w:tc>
        <w:tc>
          <w:tcPr>
            <w:tcW w:w="3120" w:type="dxa"/>
            <w:tcBorders>
              <w:right w:val="single" w:sz="4" w:space="0" w:color="auto"/>
            </w:tcBorders>
          </w:tcPr>
          <w:p w:rsidR="00A72E33" w:rsidRPr="004B4E14" w:rsidRDefault="00A72E33" w:rsidP="00A72E33">
            <w:pPr>
              <w:bidi/>
              <w:rPr>
                <w:rFonts w:asciiTheme="majorBidi" w:hAnsiTheme="majorBidi" w:cstheme="majorBidi"/>
                <w:b/>
                <w:bCs/>
                <w:sz w:val="20"/>
                <w:szCs w:val="20"/>
                <w:rtl/>
              </w:rPr>
            </w:pPr>
          </w:p>
        </w:tc>
        <w:tc>
          <w:tcPr>
            <w:tcW w:w="1607" w:type="dxa"/>
            <w:tcBorders>
              <w:left w:val="single" w:sz="4" w:space="0" w:color="auto"/>
            </w:tcBorders>
          </w:tcPr>
          <w:p w:rsidR="00A72E33" w:rsidRPr="004B4E14" w:rsidRDefault="00A72E33" w:rsidP="00A72E33">
            <w:pPr>
              <w:bidi/>
              <w:rPr>
                <w:rFonts w:asciiTheme="majorBidi" w:hAnsiTheme="majorBidi" w:cstheme="majorBidi"/>
                <w:b/>
                <w:bCs/>
                <w:sz w:val="20"/>
                <w:szCs w:val="20"/>
                <w:rtl/>
              </w:rPr>
            </w:pPr>
            <w:r w:rsidRPr="004B4E14">
              <w:rPr>
                <w:rFonts w:asciiTheme="majorBidi" w:eastAsia="Calibri" w:hAnsiTheme="majorBidi" w:cstheme="majorBidi"/>
                <w:b/>
                <w:bCs/>
                <w:sz w:val="20"/>
                <w:szCs w:val="20"/>
                <w:rtl/>
              </w:rPr>
              <w:t>الساعات المكتبية</w:t>
            </w:r>
          </w:p>
        </w:tc>
        <w:tc>
          <w:tcPr>
            <w:tcW w:w="893"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b/>
                <w:bCs/>
                <w:sz w:val="20"/>
                <w:szCs w:val="20"/>
              </w:rPr>
              <w:t>10-11</w:t>
            </w:r>
          </w:p>
        </w:tc>
        <w:tc>
          <w:tcPr>
            <w:tcW w:w="904"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hint="cs"/>
                <w:b/>
                <w:bCs/>
                <w:sz w:val="20"/>
                <w:szCs w:val="20"/>
                <w:rtl/>
              </w:rPr>
              <w:t>11-12</w:t>
            </w:r>
          </w:p>
        </w:tc>
        <w:tc>
          <w:tcPr>
            <w:tcW w:w="851"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b/>
                <w:bCs/>
                <w:sz w:val="20"/>
                <w:szCs w:val="20"/>
              </w:rPr>
              <w:t>10-11</w:t>
            </w:r>
          </w:p>
        </w:tc>
        <w:tc>
          <w:tcPr>
            <w:tcW w:w="797"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hint="cs"/>
                <w:b/>
                <w:bCs/>
                <w:sz w:val="20"/>
                <w:szCs w:val="20"/>
                <w:rtl/>
              </w:rPr>
              <w:t>11-12</w:t>
            </w:r>
          </w:p>
        </w:tc>
        <w:tc>
          <w:tcPr>
            <w:tcW w:w="999"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b/>
                <w:bCs/>
                <w:sz w:val="20"/>
                <w:szCs w:val="20"/>
              </w:rPr>
              <w:t>10-11</w:t>
            </w:r>
          </w:p>
        </w:tc>
      </w:tr>
      <w:tr w:rsidR="00A72E33" w:rsidRPr="004B4E14" w:rsidTr="002776EF">
        <w:trPr>
          <w:trHeight w:val="140"/>
        </w:trPr>
        <w:tc>
          <w:tcPr>
            <w:tcW w:w="1154" w:type="dxa"/>
            <w:vMerge/>
            <w:vAlign w:val="center"/>
          </w:tcPr>
          <w:p w:rsidR="00A72E33" w:rsidRPr="004B4E14" w:rsidRDefault="00A72E33" w:rsidP="00A72E33">
            <w:pPr>
              <w:bidi/>
              <w:spacing w:line="420" w:lineRule="exact"/>
              <w:rPr>
                <w:rFonts w:asciiTheme="majorBidi" w:eastAsia="Calibri" w:hAnsiTheme="majorBidi" w:cstheme="majorBidi"/>
                <w:b/>
                <w:bCs/>
                <w:sz w:val="20"/>
                <w:szCs w:val="20"/>
                <w:rtl/>
              </w:rPr>
            </w:pPr>
          </w:p>
        </w:tc>
        <w:tc>
          <w:tcPr>
            <w:tcW w:w="3120" w:type="dxa"/>
            <w:tcBorders>
              <w:right w:val="single" w:sz="4" w:space="0" w:color="auto"/>
            </w:tcBorders>
          </w:tcPr>
          <w:p w:rsidR="00A72E33" w:rsidRPr="004B4E14" w:rsidRDefault="00A72E33" w:rsidP="00A72E33">
            <w:pPr>
              <w:bidi/>
              <w:rPr>
                <w:rFonts w:asciiTheme="majorBidi" w:hAnsiTheme="majorBidi" w:cstheme="majorBidi"/>
                <w:b/>
                <w:bCs/>
                <w:sz w:val="20"/>
                <w:szCs w:val="20"/>
                <w:rtl/>
              </w:rPr>
            </w:pPr>
            <w:r w:rsidRPr="004B4E14">
              <w:rPr>
                <w:rFonts w:ascii="Arial" w:hAnsi="Arial" w:cs="Arial"/>
                <w:b/>
                <w:bCs/>
                <w:sz w:val="20"/>
                <w:szCs w:val="20"/>
              </w:rPr>
              <w:t>a.zaid@ptuk.edu.ps</w:t>
            </w:r>
          </w:p>
        </w:tc>
        <w:tc>
          <w:tcPr>
            <w:tcW w:w="1607" w:type="dxa"/>
            <w:tcBorders>
              <w:left w:val="single" w:sz="4" w:space="0" w:color="auto"/>
            </w:tcBorders>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b/>
                <w:bCs/>
                <w:sz w:val="20"/>
                <w:szCs w:val="20"/>
                <w:rtl/>
              </w:rPr>
              <w:t>مو</w:t>
            </w:r>
            <w:r w:rsidRPr="004B4E14">
              <w:rPr>
                <w:rFonts w:asciiTheme="majorBidi" w:hAnsiTheme="majorBidi" w:cstheme="majorBidi" w:hint="cs"/>
                <w:b/>
                <w:bCs/>
                <w:sz w:val="20"/>
                <w:szCs w:val="20"/>
                <w:rtl/>
              </w:rPr>
              <w:t>عد</w:t>
            </w:r>
            <w:r w:rsidRPr="004B4E14">
              <w:rPr>
                <w:rFonts w:asciiTheme="majorBidi" w:hAnsiTheme="majorBidi" w:cstheme="majorBidi"/>
                <w:b/>
                <w:bCs/>
                <w:sz w:val="20"/>
                <w:szCs w:val="20"/>
                <w:rtl/>
              </w:rPr>
              <w:t>المحاضر</w:t>
            </w:r>
            <w:r w:rsidRPr="004B4E14">
              <w:rPr>
                <w:rFonts w:asciiTheme="majorBidi" w:hAnsiTheme="majorBidi" w:cstheme="majorBidi" w:hint="cs"/>
                <w:b/>
                <w:bCs/>
                <w:sz w:val="20"/>
                <w:szCs w:val="20"/>
                <w:rtl/>
              </w:rPr>
              <w:t>ة</w:t>
            </w:r>
          </w:p>
        </w:tc>
        <w:tc>
          <w:tcPr>
            <w:tcW w:w="893" w:type="dxa"/>
          </w:tcPr>
          <w:p w:rsidR="00A72E33" w:rsidRPr="004B4E14" w:rsidRDefault="00A72E33" w:rsidP="00A72E33">
            <w:pPr>
              <w:jc w:val="right"/>
              <w:rPr>
                <w:rFonts w:asciiTheme="majorBidi" w:hAnsiTheme="majorBidi" w:cstheme="majorBidi"/>
                <w:b/>
                <w:bCs/>
                <w:sz w:val="20"/>
                <w:szCs w:val="20"/>
                <w:rtl/>
              </w:rPr>
            </w:pPr>
            <w:r w:rsidRPr="004B4E14">
              <w:rPr>
                <w:rFonts w:asciiTheme="majorBidi" w:hAnsiTheme="majorBidi" w:cstheme="majorBidi"/>
                <w:b/>
                <w:bCs/>
                <w:sz w:val="20"/>
                <w:szCs w:val="20"/>
              </w:rPr>
              <w:t>9-10</w:t>
            </w:r>
          </w:p>
        </w:tc>
        <w:tc>
          <w:tcPr>
            <w:tcW w:w="904" w:type="dxa"/>
          </w:tcPr>
          <w:p w:rsidR="00A72E33" w:rsidRPr="004B4E14" w:rsidRDefault="00A72E33" w:rsidP="00A72E33">
            <w:pPr>
              <w:jc w:val="right"/>
              <w:rPr>
                <w:rFonts w:asciiTheme="majorBidi" w:hAnsiTheme="majorBidi" w:cstheme="majorBidi"/>
                <w:b/>
                <w:bCs/>
                <w:sz w:val="20"/>
                <w:szCs w:val="20"/>
                <w:rtl/>
              </w:rPr>
            </w:pPr>
            <w:r w:rsidRPr="004B4E14">
              <w:rPr>
                <w:rFonts w:asciiTheme="majorBidi" w:hAnsiTheme="majorBidi" w:cstheme="majorBidi"/>
                <w:b/>
                <w:bCs/>
                <w:sz w:val="20"/>
                <w:szCs w:val="20"/>
              </w:rPr>
              <w:t>9:30-11</w:t>
            </w:r>
          </w:p>
        </w:tc>
        <w:tc>
          <w:tcPr>
            <w:tcW w:w="851"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b/>
                <w:bCs/>
                <w:sz w:val="20"/>
                <w:szCs w:val="20"/>
              </w:rPr>
              <w:t>9-10</w:t>
            </w:r>
          </w:p>
        </w:tc>
        <w:tc>
          <w:tcPr>
            <w:tcW w:w="797" w:type="dxa"/>
          </w:tcPr>
          <w:p w:rsidR="00A72E33" w:rsidRPr="004B4E14" w:rsidRDefault="00A72E33" w:rsidP="00A72E33">
            <w:pPr>
              <w:jc w:val="right"/>
              <w:rPr>
                <w:rFonts w:asciiTheme="majorBidi" w:hAnsiTheme="majorBidi" w:cstheme="majorBidi"/>
                <w:b/>
                <w:bCs/>
                <w:sz w:val="20"/>
                <w:szCs w:val="20"/>
                <w:rtl/>
              </w:rPr>
            </w:pPr>
            <w:r w:rsidRPr="004B4E14">
              <w:rPr>
                <w:rFonts w:asciiTheme="majorBidi" w:hAnsiTheme="majorBidi" w:cstheme="majorBidi"/>
                <w:b/>
                <w:bCs/>
                <w:sz w:val="20"/>
                <w:szCs w:val="20"/>
              </w:rPr>
              <w:t>9:30-11</w:t>
            </w:r>
          </w:p>
        </w:tc>
        <w:tc>
          <w:tcPr>
            <w:tcW w:w="999" w:type="dxa"/>
          </w:tcPr>
          <w:p w:rsidR="00A72E33" w:rsidRPr="004B4E14" w:rsidRDefault="00A72E33" w:rsidP="00A72E33">
            <w:pPr>
              <w:bidi/>
              <w:rPr>
                <w:rFonts w:asciiTheme="majorBidi" w:hAnsiTheme="majorBidi" w:cstheme="majorBidi"/>
                <w:b/>
                <w:bCs/>
                <w:sz w:val="20"/>
                <w:szCs w:val="20"/>
                <w:rtl/>
              </w:rPr>
            </w:pPr>
            <w:r w:rsidRPr="004B4E14">
              <w:rPr>
                <w:rFonts w:asciiTheme="majorBidi" w:hAnsiTheme="majorBidi" w:cstheme="majorBidi"/>
                <w:b/>
                <w:bCs/>
                <w:sz w:val="20"/>
                <w:szCs w:val="20"/>
              </w:rPr>
              <w:t>9-10</w:t>
            </w:r>
          </w:p>
        </w:tc>
      </w:tr>
      <w:tr w:rsidR="00E81681" w:rsidRPr="004B4E14" w:rsidTr="002776EF">
        <w:trPr>
          <w:trHeight w:val="408"/>
        </w:trPr>
        <w:tc>
          <w:tcPr>
            <w:tcW w:w="1154" w:type="dxa"/>
            <w:vAlign w:val="center"/>
          </w:tcPr>
          <w:p w:rsidR="00E81681" w:rsidRPr="004B4E14" w:rsidRDefault="00E81681" w:rsidP="00E81681">
            <w:pPr>
              <w:bidi/>
              <w:spacing w:line="420" w:lineRule="exact"/>
              <w:rPr>
                <w:rFonts w:asciiTheme="majorBidi" w:hAnsiTheme="majorBidi" w:cstheme="majorBidi"/>
                <w:sz w:val="20"/>
                <w:szCs w:val="20"/>
                <w:rtl/>
              </w:rPr>
            </w:pPr>
          </w:p>
        </w:tc>
        <w:tc>
          <w:tcPr>
            <w:tcW w:w="3120" w:type="dxa"/>
            <w:tcBorders>
              <w:right w:val="single" w:sz="4" w:space="0" w:color="auto"/>
            </w:tcBorders>
          </w:tcPr>
          <w:p w:rsidR="00E81681" w:rsidRPr="004B4E14" w:rsidRDefault="00E81681" w:rsidP="00E81681">
            <w:pPr>
              <w:bidi/>
              <w:rPr>
                <w:rFonts w:asciiTheme="majorBidi" w:hAnsiTheme="majorBidi" w:cstheme="majorBidi"/>
                <w:b/>
                <w:bCs/>
                <w:sz w:val="20"/>
                <w:szCs w:val="20"/>
                <w:rtl/>
              </w:rPr>
            </w:pPr>
          </w:p>
        </w:tc>
        <w:tc>
          <w:tcPr>
            <w:tcW w:w="1607" w:type="dxa"/>
            <w:tcBorders>
              <w:left w:val="single" w:sz="4" w:space="0" w:color="auto"/>
            </w:tcBorders>
          </w:tcPr>
          <w:p w:rsidR="00E81681" w:rsidRPr="004B4E14" w:rsidRDefault="00E81681" w:rsidP="00E81681">
            <w:pPr>
              <w:bidi/>
              <w:rPr>
                <w:rFonts w:asciiTheme="majorBidi" w:hAnsiTheme="majorBidi" w:cstheme="majorBidi"/>
                <w:b/>
                <w:bCs/>
                <w:sz w:val="20"/>
                <w:szCs w:val="20"/>
                <w:rtl/>
              </w:rPr>
            </w:pPr>
            <w:r w:rsidRPr="004B4E14">
              <w:rPr>
                <w:rFonts w:asciiTheme="majorBidi" w:hAnsiTheme="majorBidi" w:cstheme="majorBidi"/>
                <w:b/>
                <w:bCs/>
                <w:sz w:val="20"/>
                <w:szCs w:val="20"/>
                <w:rtl/>
              </w:rPr>
              <w:t>مكان المحاضر</w:t>
            </w:r>
            <w:r w:rsidRPr="004B4E14">
              <w:rPr>
                <w:rFonts w:asciiTheme="majorBidi" w:hAnsiTheme="majorBidi" w:cstheme="majorBidi" w:hint="cs"/>
                <w:b/>
                <w:bCs/>
                <w:sz w:val="20"/>
                <w:szCs w:val="20"/>
                <w:rtl/>
              </w:rPr>
              <w:t>ة</w:t>
            </w:r>
          </w:p>
        </w:tc>
        <w:tc>
          <w:tcPr>
            <w:tcW w:w="893" w:type="dxa"/>
          </w:tcPr>
          <w:p w:rsidR="00E81681" w:rsidRPr="004B4E14" w:rsidRDefault="00E81681" w:rsidP="00E81681">
            <w:pPr>
              <w:bidi/>
              <w:rPr>
                <w:rFonts w:asciiTheme="majorBidi" w:hAnsiTheme="majorBidi" w:cstheme="majorBidi"/>
                <w:b/>
                <w:bCs/>
                <w:sz w:val="20"/>
                <w:szCs w:val="20"/>
              </w:rPr>
            </w:pPr>
            <w:r w:rsidRPr="004B4E14">
              <w:rPr>
                <w:rFonts w:asciiTheme="majorBidi" w:hAnsiTheme="majorBidi" w:cstheme="majorBidi"/>
                <w:b/>
                <w:bCs/>
                <w:sz w:val="20"/>
                <w:szCs w:val="20"/>
              </w:rPr>
              <w:t>F105</w:t>
            </w:r>
          </w:p>
        </w:tc>
        <w:tc>
          <w:tcPr>
            <w:tcW w:w="904" w:type="dxa"/>
          </w:tcPr>
          <w:p w:rsidR="00E81681" w:rsidRPr="004B4E14" w:rsidRDefault="00E81681" w:rsidP="00E81681">
            <w:pPr>
              <w:bidi/>
              <w:rPr>
                <w:rFonts w:asciiTheme="majorBidi" w:hAnsiTheme="majorBidi" w:cstheme="majorBidi"/>
                <w:b/>
                <w:bCs/>
                <w:sz w:val="20"/>
                <w:szCs w:val="20"/>
              </w:rPr>
            </w:pPr>
            <w:r w:rsidRPr="004B4E14">
              <w:rPr>
                <w:rFonts w:asciiTheme="majorBidi" w:hAnsiTheme="majorBidi" w:cstheme="majorBidi"/>
                <w:b/>
                <w:bCs/>
                <w:sz w:val="20"/>
                <w:szCs w:val="20"/>
              </w:rPr>
              <w:t>F105</w:t>
            </w:r>
          </w:p>
        </w:tc>
        <w:tc>
          <w:tcPr>
            <w:tcW w:w="851" w:type="dxa"/>
          </w:tcPr>
          <w:p w:rsidR="00E81681" w:rsidRPr="004B4E14" w:rsidRDefault="00E81681" w:rsidP="00E81681">
            <w:pPr>
              <w:bidi/>
              <w:rPr>
                <w:rFonts w:asciiTheme="majorBidi" w:hAnsiTheme="majorBidi" w:cstheme="majorBidi"/>
                <w:b/>
                <w:bCs/>
                <w:sz w:val="20"/>
                <w:szCs w:val="20"/>
              </w:rPr>
            </w:pPr>
            <w:r w:rsidRPr="004B4E14">
              <w:rPr>
                <w:rFonts w:asciiTheme="majorBidi" w:hAnsiTheme="majorBidi" w:cstheme="majorBidi"/>
                <w:b/>
                <w:bCs/>
                <w:sz w:val="20"/>
                <w:szCs w:val="20"/>
              </w:rPr>
              <w:t>F105</w:t>
            </w:r>
          </w:p>
        </w:tc>
        <w:tc>
          <w:tcPr>
            <w:tcW w:w="797" w:type="dxa"/>
          </w:tcPr>
          <w:p w:rsidR="00E81681" w:rsidRPr="004B4E14" w:rsidRDefault="00E81681" w:rsidP="00E81681">
            <w:pPr>
              <w:bidi/>
              <w:rPr>
                <w:rFonts w:asciiTheme="majorBidi" w:hAnsiTheme="majorBidi" w:cstheme="majorBidi"/>
                <w:b/>
                <w:bCs/>
                <w:sz w:val="20"/>
                <w:szCs w:val="20"/>
              </w:rPr>
            </w:pPr>
            <w:r w:rsidRPr="004B4E14">
              <w:rPr>
                <w:rFonts w:asciiTheme="majorBidi" w:hAnsiTheme="majorBidi" w:cstheme="majorBidi"/>
                <w:b/>
                <w:bCs/>
                <w:sz w:val="20"/>
                <w:szCs w:val="20"/>
              </w:rPr>
              <w:t>F105</w:t>
            </w:r>
          </w:p>
        </w:tc>
        <w:tc>
          <w:tcPr>
            <w:tcW w:w="999" w:type="dxa"/>
          </w:tcPr>
          <w:p w:rsidR="00E81681" w:rsidRPr="004B4E14" w:rsidRDefault="00E81681" w:rsidP="00E81681">
            <w:pPr>
              <w:bidi/>
              <w:rPr>
                <w:rFonts w:asciiTheme="majorBidi" w:hAnsiTheme="majorBidi" w:cstheme="majorBidi"/>
                <w:b/>
                <w:bCs/>
                <w:sz w:val="20"/>
                <w:szCs w:val="20"/>
              </w:rPr>
            </w:pPr>
            <w:r w:rsidRPr="004B4E14">
              <w:rPr>
                <w:rFonts w:asciiTheme="majorBidi" w:hAnsiTheme="majorBidi" w:cstheme="majorBidi"/>
                <w:b/>
                <w:bCs/>
                <w:sz w:val="20"/>
                <w:szCs w:val="20"/>
              </w:rPr>
              <w:t>F105</w:t>
            </w:r>
          </w:p>
        </w:tc>
      </w:tr>
    </w:tbl>
    <w:p w:rsidR="00B027D8" w:rsidRPr="00993FE2" w:rsidRDefault="00C41A88" w:rsidP="00873FE3">
      <w:pPr>
        <w:bidi/>
        <w:rPr>
          <w:rFonts w:ascii="Simplified Arabic" w:hAnsi="Simplified Arabic" w:cs="Simplified Arabic"/>
          <w:b/>
          <w:bCs/>
          <w:sz w:val="24"/>
          <w:szCs w:val="24"/>
          <w:rtl/>
        </w:rPr>
      </w:pPr>
      <w:r w:rsidRPr="00993FE2">
        <w:rPr>
          <w:rFonts w:ascii="Simplified Arabic" w:hAnsi="Simplified Arabic" w:cs="Simplified Arabic"/>
          <w:b/>
          <w:bCs/>
          <w:sz w:val="24"/>
          <w:szCs w:val="24"/>
          <w:rtl/>
        </w:rPr>
        <w:t>ثانيا</w:t>
      </w:r>
      <w:r w:rsidR="00C40924" w:rsidRPr="00993FE2">
        <w:rPr>
          <w:rFonts w:ascii="Simplified Arabic" w:hAnsi="Simplified Arabic" w:cs="Simplified Arabic"/>
          <w:b/>
          <w:bCs/>
          <w:sz w:val="24"/>
          <w:szCs w:val="24"/>
          <w:rtl/>
        </w:rPr>
        <w:t xml:space="preserve"> : معلومات عامة عن المساق:</w:t>
      </w:r>
    </w:p>
    <w:tbl>
      <w:tblPr>
        <w:tblStyle w:val="TableGrid"/>
        <w:bidiVisual/>
        <w:tblW w:w="0" w:type="auto"/>
        <w:tblLook w:val="04A0" w:firstRow="1" w:lastRow="0" w:firstColumn="1" w:lastColumn="0" w:noHBand="0" w:noVBand="1"/>
      </w:tblPr>
      <w:tblGrid>
        <w:gridCol w:w="645"/>
        <w:gridCol w:w="5442"/>
        <w:gridCol w:w="3263"/>
      </w:tblGrid>
      <w:tr w:rsidR="00913431" w:rsidRPr="00993FE2" w:rsidTr="00113B67">
        <w:tc>
          <w:tcPr>
            <w:tcW w:w="648" w:type="dxa"/>
          </w:tcPr>
          <w:p w:rsidR="007B3C83" w:rsidRPr="00993FE2" w:rsidRDefault="007B3C83" w:rsidP="007B3C83">
            <w:pPr>
              <w:bidi/>
              <w:jc w:val="center"/>
              <w:rPr>
                <w:rFonts w:ascii="Simplified Arabic" w:hAnsi="Simplified Arabic" w:cs="Simplified Arabic"/>
                <w:sz w:val="24"/>
                <w:szCs w:val="24"/>
                <w:rtl/>
              </w:rPr>
            </w:pPr>
            <w:r w:rsidRPr="00993FE2">
              <w:rPr>
                <w:rFonts w:ascii="Simplified Arabic" w:hAnsi="Simplified Arabic" w:cs="Simplified Arabic"/>
                <w:sz w:val="24"/>
                <w:szCs w:val="24"/>
                <w:rtl/>
              </w:rPr>
              <w:t>الرقم</w:t>
            </w:r>
          </w:p>
        </w:tc>
        <w:tc>
          <w:tcPr>
            <w:tcW w:w="5580" w:type="dxa"/>
          </w:tcPr>
          <w:p w:rsidR="007B3C83" w:rsidRPr="00993FE2" w:rsidRDefault="007B3C83" w:rsidP="007B3C83">
            <w:pPr>
              <w:bidi/>
              <w:jc w:val="center"/>
              <w:rPr>
                <w:rFonts w:ascii="Simplified Arabic" w:hAnsi="Simplified Arabic" w:cs="Simplified Arabic"/>
                <w:sz w:val="24"/>
                <w:szCs w:val="24"/>
                <w:rtl/>
              </w:rPr>
            </w:pPr>
            <w:r w:rsidRPr="00993FE2">
              <w:rPr>
                <w:rFonts w:ascii="Simplified Arabic" w:hAnsi="Simplified Arabic" w:cs="Simplified Arabic"/>
                <w:sz w:val="24"/>
                <w:szCs w:val="24"/>
                <w:rtl/>
              </w:rPr>
              <w:t>البنود المطلوبة</w:t>
            </w:r>
          </w:p>
        </w:tc>
        <w:tc>
          <w:tcPr>
            <w:tcW w:w="3348" w:type="dxa"/>
          </w:tcPr>
          <w:p w:rsidR="007B3C83" w:rsidRPr="00993FE2" w:rsidRDefault="007B3C83" w:rsidP="007B3C83">
            <w:pPr>
              <w:bidi/>
              <w:rPr>
                <w:rFonts w:ascii="Simplified Arabic" w:hAnsi="Simplified Arabic" w:cs="Simplified Arabic"/>
                <w:sz w:val="24"/>
                <w:szCs w:val="24"/>
                <w:rtl/>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A72E33">
            <w:pPr>
              <w:tabs>
                <w:tab w:val="right" w:pos="142"/>
              </w:tabs>
              <w:bidi/>
              <w:spacing w:line="420" w:lineRule="exact"/>
              <w:rPr>
                <w:rFonts w:ascii="Simplified Arabic" w:eastAsia="Times New Roman" w:hAnsi="Simplified Arabic" w:cs="Simplified Arabic"/>
                <w:sz w:val="24"/>
                <w:szCs w:val="24"/>
                <w:rtl/>
              </w:rPr>
            </w:pPr>
            <w:r w:rsidRPr="00993FE2">
              <w:rPr>
                <w:rFonts w:ascii="Simplified Arabic" w:eastAsia="Times New Roman" w:hAnsi="Simplified Arabic" w:cs="Simplified Arabic"/>
                <w:sz w:val="24"/>
                <w:szCs w:val="24"/>
                <w:rtl/>
              </w:rPr>
              <w:t>اسم المساق</w:t>
            </w:r>
            <w:r w:rsidRPr="00993FE2">
              <w:rPr>
                <w:rFonts w:ascii="Simplified Arabic" w:eastAsia="Times New Roman" w:hAnsi="Simplified Arabic" w:cs="Simplified Arabic"/>
                <w:sz w:val="24"/>
                <w:szCs w:val="24"/>
                <w:rtl/>
                <w:lang w:bidi="ar-YE"/>
              </w:rPr>
              <w:t>:</w:t>
            </w:r>
            <w:r w:rsidR="00592F5E">
              <w:rPr>
                <w:rFonts w:ascii="Arial" w:hAnsi="Arial" w:cs="Arial" w:hint="cs"/>
                <w:b/>
                <w:bCs/>
                <w:rtl/>
              </w:rPr>
              <w:t xml:space="preserve"> </w:t>
            </w:r>
            <w:r w:rsidR="00A72E33">
              <w:rPr>
                <w:rFonts w:ascii="Arial" w:hAnsi="Arial" w:cs="Arial" w:hint="cs"/>
                <w:b/>
                <w:bCs/>
                <w:rtl/>
              </w:rPr>
              <w:t>بحوث العمليات</w:t>
            </w:r>
          </w:p>
        </w:tc>
        <w:tc>
          <w:tcPr>
            <w:tcW w:w="3348" w:type="dxa"/>
          </w:tcPr>
          <w:p w:rsidR="007B3C83" w:rsidRPr="00993FE2" w:rsidRDefault="007B3C83" w:rsidP="007B3C83">
            <w:pPr>
              <w:bidi/>
              <w:rPr>
                <w:rFonts w:ascii="Simplified Arabic" w:hAnsi="Simplified Arabic" w:cs="Simplified Arabic"/>
                <w:sz w:val="24"/>
                <w:szCs w:val="24"/>
                <w:rtl/>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3B75E0">
            <w:pPr>
              <w:tabs>
                <w:tab w:val="right" w:pos="142"/>
              </w:tabs>
              <w:bidi/>
              <w:spacing w:line="420" w:lineRule="exact"/>
              <w:rPr>
                <w:rFonts w:ascii="Simplified Arabic" w:eastAsia="Times New Roman" w:hAnsi="Simplified Arabic" w:cs="Simplified Arabic"/>
                <w:sz w:val="24"/>
                <w:szCs w:val="24"/>
                <w:rtl/>
              </w:rPr>
            </w:pPr>
            <w:r w:rsidRPr="00993FE2">
              <w:rPr>
                <w:rFonts w:ascii="Simplified Arabic" w:eastAsia="Times New Roman" w:hAnsi="Simplified Arabic" w:cs="Simplified Arabic"/>
                <w:sz w:val="24"/>
                <w:szCs w:val="24"/>
                <w:rtl/>
              </w:rPr>
              <w:t>رمز المساق ورقمه:</w:t>
            </w:r>
            <w:r w:rsidR="003B75E0">
              <w:rPr>
                <w:rFonts w:ascii="Simplified Arabic" w:eastAsia="Times New Roman" w:hAnsi="Simplified Arabic" w:cs="Simplified Arabic" w:hint="cs"/>
                <w:sz w:val="24"/>
                <w:szCs w:val="24"/>
                <w:rtl/>
              </w:rPr>
              <w:t xml:space="preserve">  </w:t>
            </w:r>
            <w:r w:rsidR="00A72E33" w:rsidRPr="00A72E33">
              <w:rPr>
                <w:b/>
                <w:bCs/>
                <w:color w:val="000000" w:themeColor="text1"/>
                <w:sz w:val="21"/>
                <w:szCs w:val="21"/>
                <w:shd w:val="clear" w:color="auto" w:fill="D2ECFB"/>
              </w:rPr>
              <w:t>14130414</w:t>
            </w:r>
          </w:p>
        </w:tc>
        <w:tc>
          <w:tcPr>
            <w:tcW w:w="3348" w:type="dxa"/>
          </w:tcPr>
          <w:p w:rsidR="007B3C83" w:rsidRPr="00993FE2" w:rsidRDefault="007B3C83" w:rsidP="007B3C83">
            <w:pPr>
              <w:bidi/>
              <w:rPr>
                <w:rFonts w:ascii="Simplified Arabic" w:hAnsi="Simplified Arabic" w:cs="Simplified Arabic"/>
                <w:sz w:val="24"/>
                <w:szCs w:val="24"/>
                <w:rtl/>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A72E33">
            <w:pPr>
              <w:tabs>
                <w:tab w:val="right" w:pos="142"/>
              </w:tabs>
              <w:bidi/>
              <w:spacing w:line="420" w:lineRule="exact"/>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الساعات المعتمدة:</w:t>
            </w:r>
            <w:r w:rsidR="00A72E33">
              <w:rPr>
                <w:rFonts w:ascii="Simplified Arabic" w:eastAsia="Times New Roman" w:hAnsi="Simplified Arabic" w:cs="Simplified Arabic" w:hint="cs"/>
                <w:sz w:val="24"/>
                <w:szCs w:val="24"/>
                <w:rtl/>
              </w:rPr>
              <w:t>3</w:t>
            </w:r>
          </w:p>
        </w:tc>
        <w:tc>
          <w:tcPr>
            <w:tcW w:w="3348" w:type="dxa"/>
          </w:tcPr>
          <w:p w:rsidR="007B3C83" w:rsidRPr="00993FE2" w:rsidRDefault="00993FE2" w:rsidP="00113B67">
            <w:pPr>
              <w:bidi/>
              <w:rPr>
                <w:rFonts w:ascii="Simplified Arabic" w:hAnsi="Simplified Arabic" w:cs="Simplified Arabic"/>
                <w:sz w:val="24"/>
                <w:szCs w:val="24"/>
                <w:rtl/>
              </w:rPr>
            </w:pPr>
            <w:r>
              <w:rPr>
                <w:rFonts w:ascii="Simplified Arabic" w:hAnsi="Simplified Arabic" w:cs="Simplified Arabic" w:hint="cs"/>
                <w:sz w:val="24"/>
                <w:szCs w:val="24"/>
                <w:rtl/>
              </w:rPr>
              <w:t>ن</w:t>
            </w:r>
            <w:r w:rsidR="007B3C83" w:rsidRPr="00993FE2">
              <w:rPr>
                <w:rFonts w:ascii="Simplified Arabic" w:hAnsi="Simplified Arabic" w:cs="Simplified Arabic"/>
                <w:sz w:val="24"/>
                <w:szCs w:val="24"/>
                <w:rtl/>
              </w:rPr>
              <w:t xml:space="preserve">ظري </w:t>
            </w:r>
            <w:r w:rsidR="004D18FA" w:rsidRPr="00993FE2">
              <w:rPr>
                <w:rFonts w:ascii="Simplified Arabic" w:hAnsi="Simplified Arabic" w:cs="Simplified Arabic"/>
                <w:sz w:val="24"/>
                <w:szCs w:val="24"/>
                <w:rtl/>
              </w:rPr>
              <w:t>:</w:t>
            </w:r>
            <w:r w:rsidR="00592F5E">
              <w:rPr>
                <w:rFonts w:ascii="Simplified Arabic" w:hAnsi="Simplified Arabic" w:cs="Simplified Arabic" w:hint="cs"/>
                <w:sz w:val="24"/>
                <w:szCs w:val="24"/>
                <w:rtl/>
              </w:rPr>
              <w:t>100</w:t>
            </w:r>
            <w:r w:rsidR="004D18FA" w:rsidRPr="00993FE2">
              <w:rPr>
                <w:rFonts w:ascii="Simplified Arabic" w:hAnsi="Simplified Arabic" w:cs="Simplified Arabic"/>
                <w:sz w:val="24"/>
                <w:szCs w:val="24"/>
                <w:rtl/>
              </w:rPr>
              <w:t xml:space="preserve">    </w:t>
            </w:r>
            <w:r w:rsidR="007B3C83" w:rsidRPr="00993FE2">
              <w:rPr>
                <w:rFonts w:ascii="Simplified Arabic" w:hAnsi="Simplified Arabic" w:cs="Simplified Arabic"/>
                <w:sz w:val="24"/>
                <w:szCs w:val="24"/>
                <w:rtl/>
              </w:rPr>
              <w:t xml:space="preserve"> عملي</w:t>
            </w:r>
            <w:r w:rsidR="004D18FA" w:rsidRPr="00993FE2">
              <w:rPr>
                <w:rFonts w:ascii="Simplified Arabic" w:hAnsi="Simplified Arabic" w:cs="Simplified Arabic"/>
                <w:sz w:val="24"/>
                <w:szCs w:val="24"/>
                <w:rtl/>
              </w:rPr>
              <w:t xml:space="preserve">  :     المجموع :</w:t>
            </w:r>
            <w:r w:rsidR="00592F5E">
              <w:rPr>
                <w:rFonts w:ascii="Simplified Arabic" w:hAnsi="Simplified Arabic" w:cs="Simplified Arabic" w:hint="cs"/>
                <w:sz w:val="24"/>
                <w:szCs w:val="24"/>
                <w:rtl/>
              </w:rPr>
              <w:t>100</w:t>
            </w:r>
            <w:r w:rsidR="004D18FA" w:rsidRPr="00993FE2">
              <w:rPr>
                <w:rFonts w:ascii="Simplified Arabic" w:hAnsi="Simplified Arabic" w:cs="Simplified Arabic"/>
                <w:sz w:val="24"/>
                <w:szCs w:val="24"/>
                <w:rtl/>
              </w:rPr>
              <w:t xml:space="preserve">     </w:t>
            </w:r>
          </w:p>
        </w:tc>
      </w:tr>
      <w:tr w:rsidR="00913431" w:rsidRPr="00993FE2" w:rsidTr="00113B67">
        <w:tc>
          <w:tcPr>
            <w:tcW w:w="648" w:type="dxa"/>
          </w:tcPr>
          <w:p w:rsidR="00913431" w:rsidRPr="00993FE2" w:rsidRDefault="00913431"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913431" w:rsidRPr="00993FE2" w:rsidRDefault="00913431" w:rsidP="008C35AA">
            <w:pPr>
              <w:tabs>
                <w:tab w:val="right" w:pos="142"/>
              </w:tabs>
              <w:bidi/>
              <w:spacing w:line="420" w:lineRule="exact"/>
              <w:rPr>
                <w:rFonts w:ascii="Simplified Arabic" w:eastAsia="Times New Roman" w:hAnsi="Simplified Arabic" w:cs="Simplified Arabic"/>
                <w:sz w:val="24"/>
                <w:szCs w:val="24"/>
                <w:rtl/>
              </w:rPr>
            </w:pPr>
            <w:r w:rsidRPr="00993FE2">
              <w:rPr>
                <w:rFonts w:ascii="Simplified Arabic" w:eastAsia="Times New Roman" w:hAnsi="Simplified Arabic" w:cs="Simplified Arabic"/>
                <w:sz w:val="24"/>
                <w:szCs w:val="24"/>
                <w:rtl/>
              </w:rPr>
              <w:t>الكلية التي تطرح المساق</w:t>
            </w:r>
            <w:r w:rsidR="008C35AA">
              <w:rPr>
                <w:rFonts w:ascii="Simplified Arabic" w:eastAsia="Times New Roman" w:hAnsi="Simplified Arabic" w:cs="Simplified Arabic" w:hint="cs"/>
                <w:sz w:val="24"/>
                <w:szCs w:val="24"/>
                <w:rtl/>
              </w:rPr>
              <w:t>:</w:t>
            </w:r>
            <w:r w:rsidR="00592F5E">
              <w:rPr>
                <w:rFonts w:ascii="Simplified Arabic" w:eastAsia="Times New Roman" w:hAnsi="Simplified Arabic" w:cs="Simplified Arabic" w:hint="cs"/>
                <w:sz w:val="24"/>
                <w:szCs w:val="24"/>
                <w:rtl/>
              </w:rPr>
              <w:t>الاقتصاد وادارة الاعمال</w:t>
            </w:r>
          </w:p>
        </w:tc>
        <w:tc>
          <w:tcPr>
            <w:tcW w:w="3348" w:type="dxa"/>
          </w:tcPr>
          <w:p w:rsidR="00913431" w:rsidRPr="00993FE2" w:rsidRDefault="00913431" w:rsidP="00464784">
            <w:pPr>
              <w:rPr>
                <w:rFonts w:ascii="Simplified Arabic" w:hAnsi="Simplified Arabic" w:cs="Simplified Arabic"/>
                <w:sz w:val="24"/>
                <w:szCs w:val="24"/>
                <w:rtl/>
              </w:rPr>
            </w:pPr>
          </w:p>
        </w:tc>
      </w:tr>
      <w:tr w:rsidR="00913431" w:rsidRPr="00993FE2" w:rsidTr="00113B67">
        <w:tc>
          <w:tcPr>
            <w:tcW w:w="648" w:type="dxa"/>
          </w:tcPr>
          <w:p w:rsidR="00913431" w:rsidRPr="00993FE2" w:rsidRDefault="00913431"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913431" w:rsidRPr="00993FE2" w:rsidRDefault="00913431" w:rsidP="00AA146C">
            <w:pPr>
              <w:tabs>
                <w:tab w:val="right" w:pos="142"/>
              </w:tabs>
              <w:bidi/>
              <w:spacing w:line="420" w:lineRule="exact"/>
              <w:rPr>
                <w:rFonts w:ascii="Simplified Arabic" w:eastAsia="Times New Roman" w:hAnsi="Simplified Arabic" w:cs="Simplified Arabic"/>
                <w:sz w:val="24"/>
                <w:szCs w:val="24"/>
                <w:rtl/>
              </w:rPr>
            </w:pPr>
            <w:r w:rsidRPr="00993FE2">
              <w:rPr>
                <w:rFonts w:ascii="Simplified Arabic" w:hAnsi="Simplified Arabic" w:cs="Simplified Arabic"/>
                <w:sz w:val="24"/>
                <w:szCs w:val="24"/>
                <w:rtl/>
              </w:rPr>
              <w:t>القسم / البرنامج الذي يطرح المساق</w:t>
            </w:r>
            <w:r w:rsidR="00113B67">
              <w:rPr>
                <w:rFonts w:ascii="Simplified Arabic" w:hAnsi="Simplified Arabic" w:cs="Simplified Arabic" w:hint="cs"/>
                <w:sz w:val="24"/>
                <w:szCs w:val="24"/>
                <w:rtl/>
              </w:rPr>
              <w:t>:</w:t>
            </w:r>
            <w:r w:rsidR="00592F5E">
              <w:rPr>
                <w:rFonts w:ascii="Simplified Arabic" w:eastAsia="Times New Roman" w:hAnsi="Simplified Arabic" w:cs="Simplified Arabic" w:hint="cs"/>
                <w:sz w:val="24"/>
                <w:szCs w:val="24"/>
                <w:rtl/>
              </w:rPr>
              <w:t>الادارة الصناعية</w:t>
            </w:r>
          </w:p>
        </w:tc>
        <w:tc>
          <w:tcPr>
            <w:tcW w:w="3348" w:type="dxa"/>
          </w:tcPr>
          <w:p w:rsidR="00913431" w:rsidRPr="00993FE2" w:rsidRDefault="00913431" w:rsidP="00464784">
            <w:pPr>
              <w:rPr>
                <w:rFonts w:ascii="Simplified Arabic" w:hAnsi="Simplified Arabic" w:cs="Simplified Arabic"/>
                <w:sz w:val="24"/>
                <w:szCs w:val="24"/>
                <w:rtl/>
              </w:rPr>
            </w:pPr>
          </w:p>
        </w:tc>
      </w:tr>
      <w:tr w:rsidR="00913431" w:rsidRPr="00993FE2" w:rsidTr="00113B67">
        <w:tc>
          <w:tcPr>
            <w:tcW w:w="648" w:type="dxa"/>
          </w:tcPr>
          <w:p w:rsidR="00913431" w:rsidRPr="00993FE2" w:rsidRDefault="00913431"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913431" w:rsidRPr="00993FE2" w:rsidRDefault="00913431" w:rsidP="00913431">
            <w:pPr>
              <w:tabs>
                <w:tab w:val="right" w:pos="142"/>
              </w:tabs>
              <w:bidi/>
              <w:spacing w:line="420" w:lineRule="exact"/>
              <w:rPr>
                <w:rFonts w:ascii="Simplified Arabic" w:hAnsi="Simplified Arabic" w:cs="Simplified Arabic"/>
                <w:sz w:val="24"/>
                <w:szCs w:val="24"/>
                <w:rtl/>
              </w:rPr>
            </w:pPr>
            <w:r w:rsidRPr="00993FE2">
              <w:rPr>
                <w:rFonts w:ascii="Simplified Arabic" w:hAnsi="Simplified Arabic" w:cs="Simplified Arabic"/>
                <w:sz w:val="24"/>
                <w:szCs w:val="24"/>
                <w:rtl/>
              </w:rPr>
              <w:t>نوع المساق</w:t>
            </w:r>
            <w:r w:rsidR="008C35AA">
              <w:rPr>
                <w:rFonts w:ascii="Simplified Arabic" w:hAnsi="Simplified Arabic" w:cs="Simplified Arabic" w:hint="cs"/>
                <w:sz w:val="24"/>
                <w:szCs w:val="24"/>
                <w:rtl/>
              </w:rPr>
              <w:t xml:space="preserve">: </w:t>
            </w:r>
            <w:r w:rsidR="00592F5E">
              <w:rPr>
                <w:rFonts w:ascii="Simplified Arabic" w:hAnsi="Simplified Arabic" w:cs="Simplified Arabic" w:hint="cs"/>
                <w:sz w:val="24"/>
                <w:szCs w:val="24"/>
                <w:rtl/>
              </w:rPr>
              <w:t>نظري</w:t>
            </w:r>
          </w:p>
        </w:tc>
        <w:tc>
          <w:tcPr>
            <w:tcW w:w="3348" w:type="dxa"/>
          </w:tcPr>
          <w:p w:rsidR="00913431" w:rsidRPr="00993FE2" w:rsidRDefault="00913431" w:rsidP="00EC04DF">
            <w:pPr>
              <w:jc w:val="center"/>
              <w:rPr>
                <w:rFonts w:ascii="Simplified Arabic" w:hAnsi="Simplified Arabic" w:cs="Simplified Arabic"/>
                <w:sz w:val="24"/>
                <w:szCs w:val="24"/>
                <w:rtl/>
              </w:rPr>
            </w:pPr>
            <w:r w:rsidRPr="00993FE2">
              <w:rPr>
                <w:rFonts w:ascii="Simplified Arabic" w:hAnsi="Simplified Arabic" w:cs="Simplified Arabic"/>
                <w:sz w:val="24"/>
                <w:szCs w:val="24"/>
                <w:rtl/>
              </w:rPr>
              <w:t xml:space="preserve">(متطلب </w:t>
            </w:r>
            <w:r w:rsidR="00EC04DF" w:rsidRPr="00993FE2">
              <w:rPr>
                <w:rFonts w:ascii="Simplified Arabic" w:hAnsi="Simplified Arabic" w:cs="Simplified Arabic"/>
                <w:sz w:val="24"/>
                <w:szCs w:val="24"/>
                <w:rtl/>
              </w:rPr>
              <w:t xml:space="preserve">برنامج إجباري </w:t>
            </w:r>
            <w:r w:rsidRPr="00993FE2">
              <w:rPr>
                <w:rFonts w:ascii="Simplified Arabic" w:hAnsi="Simplified Arabic" w:cs="Simplified Arabic"/>
                <w:sz w:val="24"/>
                <w:szCs w:val="24"/>
                <w:rtl/>
              </w:rPr>
              <w:t>) :</w:t>
            </w:r>
            <w:r w:rsidR="00592F5E">
              <w:rPr>
                <w:rFonts w:ascii="Simplified Arabic" w:hAnsi="Simplified Arabic" w:cs="Simplified Arabic" w:hint="cs"/>
                <w:sz w:val="24"/>
                <w:szCs w:val="24"/>
                <w:rtl/>
              </w:rPr>
              <w:t>اجباري</w:t>
            </w: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AA146C">
            <w:pPr>
              <w:tabs>
                <w:tab w:val="right" w:pos="142"/>
              </w:tabs>
              <w:bidi/>
              <w:spacing w:line="420" w:lineRule="exact"/>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المستوى والفصل الدراسي:</w:t>
            </w:r>
            <w:r w:rsidR="00592F5E">
              <w:rPr>
                <w:rFonts w:ascii="Simplified Arabic" w:eastAsia="Times New Roman" w:hAnsi="Simplified Arabic" w:cs="Simplified Arabic" w:hint="cs"/>
                <w:sz w:val="24"/>
                <w:szCs w:val="24"/>
                <w:rtl/>
              </w:rPr>
              <w:t xml:space="preserve"> ثالثة-الفصل الثاني</w:t>
            </w:r>
          </w:p>
        </w:tc>
        <w:tc>
          <w:tcPr>
            <w:tcW w:w="3348" w:type="dxa"/>
          </w:tcPr>
          <w:p w:rsidR="007B3C83" w:rsidRPr="00993FE2" w:rsidRDefault="007B3C83" w:rsidP="007B3C83">
            <w:pPr>
              <w:bidi/>
              <w:rPr>
                <w:rFonts w:ascii="Simplified Arabic" w:hAnsi="Simplified Arabic" w:cs="Simplified Arabic"/>
                <w:sz w:val="24"/>
                <w:szCs w:val="24"/>
                <w:rtl/>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3B75E0">
            <w:pPr>
              <w:bidi/>
              <w:spacing w:line="420" w:lineRule="exact"/>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المتطلبات السابقة للمساق</w:t>
            </w:r>
            <w:r w:rsidR="00592F5E">
              <w:rPr>
                <w:rFonts w:ascii="Simplified Arabic" w:eastAsia="Times New Roman" w:hAnsi="Simplified Arabic" w:cs="Simplified Arabic" w:hint="cs"/>
                <w:sz w:val="24"/>
                <w:szCs w:val="24"/>
                <w:rtl/>
              </w:rPr>
              <w:t>:</w:t>
            </w:r>
            <w:r w:rsidR="00592F5E" w:rsidRPr="00CA091A">
              <w:rPr>
                <w:rFonts w:ascii="Arial" w:hAnsi="Arial" w:cs="Arial" w:hint="cs"/>
                <w:b/>
                <w:bCs/>
                <w:rtl/>
              </w:rPr>
              <w:t xml:space="preserve"> مبادئ ادار</w:t>
            </w:r>
            <w:r w:rsidR="00592F5E">
              <w:rPr>
                <w:rFonts w:ascii="Arial" w:hAnsi="Arial" w:cs="Arial" w:hint="cs"/>
                <w:b/>
                <w:bCs/>
                <w:rtl/>
              </w:rPr>
              <w:t>ة</w:t>
            </w:r>
          </w:p>
        </w:tc>
        <w:tc>
          <w:tcPr>
            <w:tcW w:w="3348" w:type="dxa"/>
          </w:tcPr>
          <w:p w:rsidR="007B3C83" w:rsidRPr="00993FE2" w:rsidRDefault="007B3C83" w:rsidP="00461C17">
            <w:pPr>
              <w:bidi/>
              <w:spacing w:line="420" w:lineRule="exact"/>
              <w:jc w:val="center"/>
              <w:rPr>
                <w:rFonts w:ascii="Simplified Arabic" w:eastAsia="Times New Roman" w:hAnsi="Simplified Arabic" w:cs="Simplified Arabic"/>
                <w:sz w:val="24"/>
                <w:szCs w:val="24"/>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461C17">
            <w:pPr>
              <w:bidi/>
              <w:spacing w:line="420" w:lineRule="exact"/>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المتطلبات المصاحبة للمساق</w:t>
            </w:r>
          </w:p>
        </w:tc>
        <w:tc>
          <w:tcPr>
            <w:tcW w:w="3348" w:type="dxa"/>
          </w:tcPr>
          <w:p w:rsidR="007B3C83" w:rsidRPr="00993FE2" w:rsidRDefault="007B3C83" w:rsidP="00461C17">
            <w:pPr>
              <w:bidi/>
              <w:spacing w:line="420" w:lineRule="exact"/>
              <w:jc w:val="center"/>
              <w:rPr>
                <w:rFonts w:ascii="Simplified Arabic" w:eastAsia="Times New Roman" w:hAnsi="Simplified Arabic" w:cs="Simplified Arabic"/>
                <w:sz w:val="24"/>
                <w:szCs w:val="24"/>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461C17">
            <w:pPr>
              <w:bidi/>
              <w:spacing w:line="420" w:lineRule="exact"/>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البرنامج/البرامج التي يتم فيها تدريس المساق</w:t>
            </w:r>
          </w:p>
        </w:tc>
        <w:tc>
          <w:tcPr>
            <w:tcW w:w="3348" w:type="dxa"/>
          </w:tcPr>
          <w:p w:rsidR="007B3C83" w:rsidRPr="00993FE2" w:rsidRDefault="007B3C83" w:rsidP="007B3C83">
            <w:pPr>
              <w:bidi/>
              <w:rPr>
                <w:rFonts w:ascii="Simplified Arabic" w:hAnsi="Simplified Arabic" w:cs="Simplified Arabic"/>
                <w:sz w:val="24"/>
                <w:szCs w:val="24"/>
                <w:rtl/>
              </w:rPr>
            </w:pPr>
          </w:p>
        </w:tc>
      </w:tr>
      <w:tr w:rsidR="00913431" w:rsidRPr="00993FE2" w:rsidTr="00113B67">
        <w:tc>
          <w:tcPr>
            <w:tcW w:w="648" w:type="dxa"/>
          </w:tcPr>
          <w:p w:rsidR="007B3C83" w:rsidRPr="00993FE2" w:rsidRDefault="007B3C83" w:rsidP="00DC61DF">
            <w:pPr>
              <w:pStyle w:val="ListParagraph"/>
              <w:numPr>
                <w:ilvl w:val="0"/>
                <w:numId w:val="1"/>
              </w:numPr>
              <w:bidi/>
              <w:jc w:val="center"/>
              <w:rPr>
                <w:rFonts w:ascii="Simplified Arabic" w:hAnsi="Simplified Arabic" w:cs="Simplified Arabic"/>
                <w:sz w:val="24"/>
                <w:szCs w:val="24"/>
                <w:rtl/>
              </w:rPr>
            </w:pPr>
          </w:p>
        </w:tc>
        <w:tc>
          <w:tcPr>
            <w:tcW w:w="5580" w:type="dxa"/>
          </w:tcPr>
          <w:p w:rsidR="007B3C83" w:rsidRPr="00993FE2" w:rsidRDefault="007B3C83" w:rsidP="00461C17">
            <w:pPr>
              <w:bidi/>
              <w:spacing w:line="420" w:lineRule="exact"/>
              <w:rPr>
                <w:rFonts w:ascii="Simplified Arabic" w:eastAsia="Times New Roman" w:hAnsi="Simplified Arabic" w:cs="Simplified Arabic"/>
                <w:sz w:val="24"/>
                <w:szCs w:val="24"/>
              </w:rPr>
            </w:pPr>
            <w:r w:rsidRPr="00993FE2">
              <w:rPr>
                <w:rFonts w:ascii="Simplified Arabic" w:eastAsia="Times New Roman" w:hAnsi="Simplified Arabic" w:cs="Simplified Arabic"/>
                <w:sz w:val="24"/>
                <w:szCs w:val="24"/>
                <w:rtl/>
              </w:rPr>
              <w:t>لغة تدريس المساق</w:t>
            </w:r>
            <w:r w:rsidR="00592F5E">
              <w:rPr>
                <w:rFonts w:ascii="Simplified Arabic" w:eastAsia="Times New Roman" w:hAnsi="Simplified Arabic" w:cs="Simplified Arabic" w:hint="cs"/>
                <w:sz w:val="24"/>
                <w:szCs w:val="24"/>
                <w:rtl/>
              </w:rPr>
              <w:t>: عربي</w:t>
            </w:r>
          </w:p>
        </w:tc>
        <w:tc>
          <w:tcPr>
            <w:tcW w:w="3348" w:type="dxa"/>
          </w:tcPr>
          <w:p w:rsidR="007B3C83" w:rsidRPr="00993FE2" w:rsidRDefault="007B3C83" w:rsidP="007B3C83">
            <w:pPr>
              <w:bidi/>
              <w:rPr>
                <w:rFonts w:ascii="Simplified Arabic" w:hAnsi="Simplified Arabic" w:cs="Simplified Arabic"/>
                <w:sz w:val="24"/>
                <w:szCs w:val="24"/>
                <w:rtl/>
              </w:rPr>
            </w:pPr>
          </w:p>
        </w:tc>
      </w:tr>
    </w:tbl>
    <w:p w:rsidR="00A5319D" w:rsidRDefault="00A5319D" w:rsidP="00D26624">
      <w:pPr>
        <w:bidi/>
        <w:rPr>
          <w:rFonts w:ascii="Simplified Arabic" w:hAnsi="Simplified Arabic" w:cs="Simplified Arabic"/>
          <w:b/>
          <w:bCs/>
          <w:sz w:val="24"/>
          <w:szCs w:val="24"/>
          <w:rtl/>
        </w:rPr>
      </w:pPr>
    </w:p>
    <w:p w:rsidR="009A51D2" w:rsidRDefault="009A51D2" w:rsidP="009A51D2">
      <w:pPr>
        <w:bidi/>
        <w:rPr>
          <w:rFonts w:ascii="Simplified Arabic" w:hAnsi="Simplified Arabic" w:cs="Simplified Arabic"/>
          <w:b/>
          <w:bCs/>
          <w:sz w:val="24"/>
          <w:szCs w:val="24"/>
        </w:rPr>
      </w:pPr>
    </w:p>
    <w:p w:rsidR="00B027D8" w:rsidRPr="00993FE2" w:rsidRDefault="00C41A88" w:rsidP="00A5319D">
      <w:pPr>
        <w:bidi/>
        <w:rPr>
          <w:rFonts w:ascii="Simplified Arabic" w:hAnsi="Simplified Arabic" w:cs="Simplified Arabic"/>
          <w:b/>
          <w:bCs/>
          <w:sz w:val="24"/>
          <w:szCs w:val="24"/>
          <w:rtl/>
        </w:rPr>
      </w:pPr>
      <w:r w:rsidRPr="00993FE2">
        <w:rPr>
          <w:rFonts w:ascii="Simplified Arabic" w:hAnsi="Simplified Arabic" w:cs="Simplified Arabic"/>
          <w:b/>
          <w:bCs/>
          <w:sz w:val="24"/>
          <w:szCs w:val="24"/>
          <w:rtl/>
        </w:rPr>
        <w:lastRenderedPageBreak/>
        <w:t>ثالثا</w:t>
      </w:r>
      <w:r w:rsidR="00D26624" w:rsidRPr="00993FE2">
        <w:rPr>
          <w:rFonts w:ascii="Simplified Arabic" w:hAnsi="Simplified Arabic" w:cs="Simplified Arabic"/>
          <w:b/>
          <w:bCs/>
          <w:sz w:val="24"/>
          <w:szCs w:val="24"/>
          <w:rtl/>
        </w:rPr>
        <w:t xml:space="preserve"> : وصف المساق </w:t>
      </w:r>
    </w:p>
    <w:tbl>
      <w:tblPr>
        <w:tblStyle w:val="TableGrid"/>
        <w:tblW w:w="0" w:type="auto"/>
        <w:tblLook w:val="04A0" w:firstRow="1" w:lastRow="0" w:firstColumn="1" w:lastColumn="0" w:noHBand="0" w:noVBand="1"/>
      </w:tblPr>
      <w:tblGrid>
        <w:gridCol w:w="9350"/>
      </w:tblGrid>
      <w:tr w:rsidR="00D26624" w:rsidRPr="00993FE2" w:rsidTr="00D26624">
        <w:tc>
          <w:tcPr>
            <w:tcW w:w="9576" w:type="dxa"/>
          </w:tcPr>
          <w:p w:rsidR="00D26624" w:rsidRDefault="00D26624">
            <w:pPr>
              <w:rPr>
                <w:rFonts w:ascii="Simplified Arabic" w:hAnsi="Simplified Arabic" w:cs="Simplified Arabic"/>
                <w:sz w:val="24"/>
                <w:szCs w:val="24"/>
                <w:rtl/>
              </w:rPr>
            </w:pPr>
          </w:p>
          <w:p w:rsidR="00D26624" w:rsidRPr="00993FE2" w:rsidRDefault="00A72E33" w:rsidP="008C35AA">
            <w:pPr>
              <w:autoSpaceDE w:val="0"/>
              <w:autoSpaceDN w:val="0"/>
              <w:bidi/>
              <w:adjustRightInd w:val="0"/>
              <w:jc w:val="both"/>
              <w:rPr>
                <w:rFonts w:ascii="Simplified Arabic" w:hAnsi="Simplified Arabic" w:cs="Simplified Arabic"/>
                <w:sz w:val="24"/>
                <w:szCs w:val="24"/>
              </w:rPr>
            </w:pPr>
            <w:r w:rsidRPr="00A72E33">
              <w:rPr>
                <w:rFonts w:ascii="Calibri" w:eastAsia="Calibri" w:hAnsi="Calibri" w:cs="Simplified Arabic"/>
                <w:b/>
                <w:bCs/>
                <w:rtl/>
              </w:rPr>
              <w:t>يهدف هذا المساق إلى تزويد الطلبة بأساسيات بحوث العمليات مع التأكيد على أهميتها ودورها في تحسين وازدهار المؤسسات التجارية. الموضوعات التي يغطيها المساق تشمل: نماذج بحوث العمليات، منهجية حل المشاكل باستخدام بحوث العمليات التحليل الكمي في عملية اتخاذ القرار، خطوات بناء نماذج بحوث العمليات بالرسم، والبرمجة الخطية. كما يغطي المساق تحليلات الحساسية، نماذج النقل والتعيين، نماذج التنبؤ، أساليب جدولة المشاريع، نماذج التخزين، نماذج الطوابير. كما يتم تدريب الطلبة على استخدام الحزم البرمجية الجاهزة.</w:t>
            </w:r>
          </w:p>
        </w:tc>
      </w:tr>
    </w:tbl>
    <w:p w:rsidR="005463B6" w:rsidRDefault="005463B6" w:rsidP="007F6005">
      <w:pPr>
        <w:bidi/>
        <w:spacing w:after="0" w:line="240" w:lineRule="auto"/>
        <w:rPr>
          <w:rFonts w:ascii="Simplified Arabic" w:hAnsi="Simplified Arabic" w:cs="Simplified Arabic"/>
          <w:b/>
          <w:bCs/>
          <w:sz w:val="24"/>
          <w:szCs w:val="24"/>
          <w:rtl/>
        </w:rPr>
      </w:pPr>
    </w:p>
    <w:p w:rsidR="008C35AA" w:rsidRPr="00993FE2" w:rsidRDefault="008C35AA" w:rsidP="008C35AA">
      <w:pPr>
        <w:bidi/>
        <w:spacing w:after="0" w:line="240" w:lineRule="auto"/>
        <w:rPr>
          <w:rFonts w:ascii="Simplified Arabic" w:hAnsi="Simplified Arabic" w:cs="Simplified Arabic"/>
          <w:b/>
          <w:bCs/>
          <w:sz w:val="24"/>
          <w:szCs w:val="24"/>
        </w:rPr>
      </w:pPr>
    </w:p>
    <w:p w:rsidR="007F6005" w:rsidRDefault="007F6005" w:rsidP="005463B6">
      <w:pPr>
        <w:bidi/>
        <w:spacing w:after="0" w:line="240" w:lineRule="auto"/>
        <w:rPr>
          <w:rFonts w:ascii="Simplified Arabic" w:hAnsi="Simplified Arabic" w:cs="Simplified Arabic"/>
          <w:b/>
          <w:bCs/>
          <w:sz w:val="24"/>
          <w:szCs w:val="24"/>
          <w:rtl/>
        </w:rPr>
      </w:pPr>
      <w:r w:rsidRPr="00993FE2">
        <w:rPr>
          <w:rFonts w:ascii="Simplified Arabic" w:hAnsi="Simplified Arabic" w:cs="Simplified Arabic"/>
          <w:b/>
          <w:bCs/>
          <w:sz w:val="24"/>
          <w:szCs w:val="24"/>
          <w:rtl/>
        </w:rPr>
        <w:t xml:space="preserve">رابعا: الأهداف العامة للمساق   </w:t>
      </w:r>
    </w:p>
    <w:p w:rsidR="008C35AA" w:rsidRPr="00993FE2" w:rsidRDefault="008C35AA" w:rsidP="008C35AA">
      <w:pPr>
        <w:bidi/>
        <w:spacing w:after="0" w:line="240" w:lineRule="auto"/>
        <w:rPr>
          <w:rFonts w:ascii="Simplified Arabic" w:hAnsi="Simplified Arabic" w:cs="Simplified Arabic"/>
          <w:b/>
          <w:bCs/>
          <w:sz w:val="24"/>
          <w:szCs w:val="24"/>
          <w:rtl/>
        </w:rPr>
      </w:pPr>
    </w:p>
    <w:tbl>
      <w:tblPr>
        <w:tblStyle w:val="TableGrid"/>
        <w:bidiVisual/>
        <w:tblW w:w="0" w:type="auto"/>
        <w:tblLook w:val="04A0" w:firstRow="1" w:lastRow="0" w:firstColumn="1" w:lastColumn="0" w:noHBand="0" w:noVBand="1"/>
      </w:tblPr>
      <w:tblGrid>
        <w:gridCol w:w="9350"/>
      </w:tblGrid>
      <w:tr w:rsidR="007F6005" w:rsidRPr="00993FE2" w:rsidTr="007F6005">
        <w:tc>
          <w:tcPr>
            <w:tcW w:w="9576" w:type="dxa"/>
          </w:tcPr>
          <w:p w:rsidR="007F6005" w:rsidRDefault="00EC04DF" w:rsidP="007F6005">
            <w:pPr>
              <w:bidi/>
              <w:rPr>
                <w:rFonts w:ascii="Simplified Arabic" w:hAnsi="Simplified Arabic" w:cs="Simplified Arabic"/>
                <w:b/>
                <w:bCs/>
                <w:sz w:val="24"/>
                <w:szCs w:val="24"/>
                <w:rtl/>
              </w:rPr>
            </w:pPr>
            <w:r w:rsidRPr="00993FE2">
              <w:rPr>
                <w:rFonts w:ascii="Simplified Arabic" w:hAnsi="Simplified Arabic" w:cs="Simplified Arabic"/>
                <w:b/>
                <w:bCs/>
                <w:sz w:val="24"/>
                <w:szCs w:val="24"/>
                <w:rtl/>
              </w:rPr>
              <w:t xml:space="preserve"> يهدف هذا المساق إلى : </w:t>
            </w:r>
          </w:p>
          <w:p w:rsidR="00A72E33" w:rsidRDefault="00A72E33" w:rsidP="00A72E33">
            <w:pPr>
              <w:numPr>
                <w:ilvl w:val="0"/>
                <w:numId w:val="47"/>
              </w:numPr>
              <w:bidi/>
              <w:spacing w:before="68" w:after="68" w:line="245" w:lineRule="atLeast"/>
              <w:rPr>
                <w:rFonts w:ascii="Calibri" w:eastAsia="Calibri" w:hAnsi="Calibri" w:cs="Simplified Arabic"/>
                <w:b/>
                <w:bCs/>
              </w:rPr>
            </w:pPr>
            <w:r w:rsidRPr="00A72E33">
              <w:rPr>
                <w:rFonts w:ascii="Calibri" w:eastAsia="Calibri" w:hAnsi="Calibri" w:cs="Simplified Arabic"/>
                <w:b/>
                <w:bCs/>
                <w:rtl/>
              </w:rPr>
              <w:t>تعريف الطلاب على استخدام الأساليب والتقنيات الكمية لاتخاذ قرارات فعالة.</w:t>
            </w:r>
          </w:p>
          <w:p w:rsidR="00A72E33" w:rsidRDefault="00A72E33" w:rsidP="00A72E33">
            <w:pPr>
              <w:numPr>
                <w:ilvl w:val="0"/>
                <w:numId w:val="47"/>
              </w:numPr>
              <w:bidi/>
              <w:spacing w:before="68" w:after="68" w:line="245" w:lineRule="atLeast"/>
              <w:rPr>
                <w:rFonts w:ascii="Calibri" w:eastAsia="Calibri" w:hAnsi="Calibri" w:cs="Simplified Arabic"/>
                <w:b/>
                <w:bCs/>
              </w:rPr>
            </w:pPr>
            <w:r w:rsidRPr="00A72E33">
              <w:rPr>
                <w:rFonts w:ascii="Calibri" w:eastAsia="Calibri" w:hAnsi="Calibri" w:cs="Simplified Arabic"/>
                <w:b/>
                <w:bCs/>
                <w:rtl/>
              </w:rPr>
              <w:t xml:space="preserve"> صياغة النماذج والتطبيقات المستخدمة في حل </w:t>
            </w:r>
            <w:r>
              <w:rPr>
                <w:rFonts w:ascii="Calibri" w:eastAsia="Calibri" w:hAnsi="Calibri" w:cs="Simplified Arabic" w:hint="cs"/>
                <w:b/>
                <w:bCs/>
                <w:rtl/>
              </w:rPr>
              <w:t>مشاكل الاعمال</w:t>
            </w:r>
          </w:p>
          <w:p w:rsidR="003B75E0" w:rsidRPr="004B4E14" w:rsidRDefault="00A72E33" w:rsidP="004B4E14">
            <w:pPr>
              <w:numPr>
                <w:ilvl w:val="0"/>
                <w:numId w:val="47"/>
              </w:numPr>
              <w:bidi/>
              <w:spacing w:before="68" w:after="68" w:line="245" w:lineRule="atLeast"/>
              <w:rPr>
                <w:rFonts w:ascii="Calibri" w:eastAsia="Calibri" w:hAnsi="Calibri" w:cs="Simplified Arabic"/>
                <w:b/>
                <w:bCs/>
                <w:rtl/>
              </w:rPr>
            </w:pPr>
            <w:r>
              <w:rPr>
                <w:rFonts w:ascii="Calibri" w:eastAsia="Calibri" w:hAnsi="Calibri" w:cs="Simplified Arabic" w:hint="cs"/>
                <w:b/>
                <w:bCs/>
                <w:rtl/>
              </w:rPr>
              <w:t xml:space="preserve">القدرة على اتخاذا </w:t>
            </w:r>
            <w:r w:rsidRPr="00A72E33">
              <w:rPr>
                <w:rFonts w:ascii="Calibri" w:eastAsia="Calibri" w:hAnsi="Calibri" w:cs="Simplified Arabic"/>
                <w:b/>
                <w:bCs/>
                <w:rtl/>
              </w:rPr>
              <w:t xml:space="preserve">قرارات </w:t>
            </w:r>
            <w:r>
              <w:rPr>
                <w:rFonts w:ascii="Calibri" w:eastAsia="Calibri" w:hAnsi="Calibri" w:cs="Simplified Arabic" w:hint="cs"/>
                <w:b/>
                <w:bCs/>
                <w:rtl/>
              </w:rPr>
              <w:t>ادارية ناجحة اعتمادا على مخرجات التقنيات الكمية</w:t>
            </w:r>
            <w:r w:rsidRPr="00A72E33">
              <w:rPr>
                <w:rFonts w:ascii="Calibri" w:eastAsia="Calibri" w:hAnsi="Calibri" w:cs="Simplified Arabic"/>
                <w:b/>
                <w:bCs/>
                <w:rtl/>
              </w:rPr>
              <w:t>.</w:t>
            </w:r>
          </w:p>
          <w:p w:rsidR="008C35AA" w:rsidRPr="00592F5E" w:rsidRDefault="008C35AA" w:rsidP="00592F5E">
            <w:pPr>
              <w:pStyle w:val="ListParagraph"/>
              <w:ind w:left="360"/>
              <w:jc w:val="right"/>
              <w:rPr>
                <w:rFonts w:cs="Simplified Arabic"/>
                <w:b/>
                <w:bCs/>
              </w:rPr>
            </w:pPr>
          </w:p>
          <w:p w:rsidR="008C35AA" w:rsidRPr="00993FE2" w:rsidRDefault="003B75E0" w:rsidP="003B75E0">
            <w:pPr>
              <w:tabs>
                <w:tab w:val="left" w:pos="1560"/>
              </w:tabs>
              <w:bidi/>
              <w:ind w:left="450"/>
              <w:rPr>
                <w:rFonts w:ascii="Simplified Arabic" w:hAnsi="Simplified Arabic" w:cs="Simplified Arabic"/>
                <w:b/>
                <w:bCs/>
                <w:sz w:val="24"/>
                <w:szCs w:val="24"/>
                <w:rtl/>
              </w:rPr>
            </w:pPr>
            <w:r>
              <w:rPr>
                <w:rFonts w:ascii="Simplified Arabic" w:hAnsi="Simplified Arabic" w:cs="Simplified Arabic"/>
                <w:b/>
                <w:bCs/>
                <w:sz w:val="24"/>
                <w:szCs w:val="24"/>
                <w:rtl/>
              </w:rPr>
              <w:tab/>
            </w:r>
          </w:p>
        </w:tc>
      </w:tr>
    </w:tbl>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Default="0071238F" w:rsidP="0071238F">
      <w:pPr>
        <w:bidi/>
        <w:spacing w:after="0" w:line="240" w:lineRule="auto"/>
        <w:ind w:left="360"/>
        <w:rPr>
          <w:rFonts w:ascii="Simplified Arabic" w:hAnsi="Simplified Arabic" w:cs="Simplified Arabic"/>
          <w:b/>
          <w:bCs/>
          <w:sz w:val="24"/>
          <w:szCs w:val="24"/>
          <w:rtl/>
        </w:rPr>
      </w:pPr>
    </w:p>
    <w:p w:rsidR="0071238F" w:rsidRPr="0071238F" w:rsidRDefault="0071238F" w:rsidP="0071238F">
      <w:pPr>
        <w:bidi/>
        <w:spacing w:after="0" w:line="240" w:lineRule="auto"/>
        <w:ind w:left="360"/>
        <w:rPr>
          <w:rFonts w:ascii="Simplified Arabic" w:hAnsi="Simplified Arabic" w:cs="Simplified Arabic"/>
          <w:b/>
          <w:bCs/>
          <w:sz w:val="24"/>
          <w:szCs w:val="24"/>
          <w:rtl/>
        </w:rPr>
      </w:pPr>
    </w:p>
    <w:p w:rsidR="0071238F" w:rsidRDefault="00D71470" w:rsidP="00610726">
      <w:pPr>
        <w:bidi/>
        <w:spacing w:after="0" w:line="240" w:lineRule="auto"/>
        <w:ind w:left="360"/>
        <w:rPr>
          <w:rFonts w:ascii="Simplified Arabic" w:eastAsia="SimSun" w:hAnsi="Simplified Arabic" w:cs="Simplified Arabic"/>
          <w:b/>
          <w:bCs/>
          <w:sz w:val="24"/>
          <w:szCs w:val="24"/>
          <w:rtl/>
        </w:rPr>
      </w:pPr>
      <w:r w:rsidRPr="00993FE2">
        <w:rPr>
          <w:rFonts w:ascii="Simplified Arabic" w:hAnsi="Simplified Arabic" w:cs="Simplified Arabic"/>
          <w:b/>
          <w:bCs/>
          <w:sz w:val="24"/>
          <w:szCs w:val="24"/>
          <w:rtl/>
        </w:rPr>
        <w:lastRenderedPageBreak/>
        <w:t xml:space="preserve">خامسا </w:t>
      </w:r>
      <w:r w:rsidR="006245C5" w:rsidRPr="00993FE2">
        <w:rPr>
          <w:rFonts w:ascii="Simplified Arabic" w:hAnsi="Simplified Arabic" w:cs="Simplified Arabic"/>
          <w:b/>
          <w:bCs/>
          <w:sz w:val="24"/>
          <w:szCs w:val="24"/>
          <w:rtl/>
        </w:rPr>
        <w:t xml:space="preserve"> : مخرجات</w:t>
      </w:r>
      <w:r w:rsidR="00A7407E" w:rsidRPr="00993FE2">
        <w:rPr>
          <w:rFonts w:ascii="Simplified Arabic" w:hAnsi="Simplified Arabic" w:cs="Simplified Arabic"/>
          <w:b/>
          <w:bCs/>
          <w:sz w:val="24"/>
          <w:szCs w:val="24"/>
          <w:rtl/>
        </w:rPr>
        <w:t xml:space="preserve"> التعلم المقصودة من</w:t>
      </w:r>
      <w:r w:rsidR="006245C5" w:rsidRPr="00993FE2">
        <w:rPr>
          <w:rFonts w:ascii="Simplified Arabic" w:hAnsi="Simplified Arabic" w:cs="Simplified Arabic"/>
          <w:b/>
          <w:bCs/>
          <w:sz w:val="24"/>
          <w:szCs w:val="24"/>
          <w:rtl/>
        </w:rPr>
        <w:t xml:space="preserve"> المساق </w:t>
      </w:r>
      <w:r w:rsidR="00673E4C" w:rsidRPr="00993FE2">
        <w:rPr>
          <w:rFonts w:ascii="Simplified Arabic" w:eastAsia="SimSun" w:hAnsi="Simplified Arabic" w:cs="Simplified Arabic"/>
          <w:b/>
          <w:bCs/>
          <w:sz w:val="24"/>
          <w:szCs w:val="24"/>
          <w:rtl/>
        </w:rPr>
        <w:t>(</w:t>
      </w:r>
      <w:r w:rsidR="00673E4C" w:rsidRPr="00993FE2">
        <w:rPr>
          <w:rFonts w:ascii="Simplified Arabic" w:eastAsia="SimSun" w:hAnsi="Simplified Arabic" w:cs="Simplified Arabic"/>
          <w:b/>
          <w:bCs/>
          <w:sz w:val="24"/>
          <w:szCs w:val="24"/>
        </w:rPr>
        <w:t>Intended Learning Outcomes/ILO’s</w:t>
      </w:r>
      <w:r w:rsidR="00673E4C" w:rsidRPr="00993FE2">
        <w:rPr>
          <w:rFonts w:ascii="Simplified Arabic" w:eastAsia="SimSun" w:hAnsi="Simplified Arabic" w:cs="Simplified Arabic"/>
          <w:b/>
          <w:bCs/>
          <w:sz w:val="24"/>
          <w:szCs w:val="24"/>
          <w:rtl/>
        </w:rPr>
        <w:t>)</w:t>
      </w:r>
    </w:p>
    <w:p w:rsidR="00673E4C" w:rsidRPr="0071238F" w:rsidRDefault="00673E4C" w:rsidP="0071238F">
      <w:pPr>
        <w:tabs>
          <w:tab w:val="left" w:pos="2535"/>
        </w:tabs>
        <w:bidi/>
        <w:rPr>
          <w:rFonts w:ascii="Simplified Arabic" w:eastAsia="SimSun" w:hAnsi="Simplified Arabic" w:cs="Simplified Arabic"/>
          <w:sz w:val="24"/>
          <w:szCs w:val="24"/>
          <w:rtl/>
        </w:rPr>
      </w:pPr>
    </w:p>
    <w:tbl>
      <w:tblPr>
        <w:tblStyle w:val="TableGrid"/>
        <w:bidiVisual/>
        <w:tblW w:w="0" w:type="auto"/>
        <w:tblLook w:val="04A0" w:firstRow="1" w:lastRow="0" w:firstColumn="1" w:lastColumn="0" w:noHBand="0" w:noVBand="1"/>
      </w:tblPr>
      <w:tblGrid>
        <w:gridCol w:w="9350"/>
      </w:tblGrid>
      <w:tr w:rsidR="006245C5" w:rsidRPr="00993FE2" w:rsidTr="006245C5">
        <w:tc>
          <w:tcPr>
            <w:tcW w:w="9576" w:type="dxa"/>
          </w:tcPr>
          <w:p w:rsidR="00A261C6" w:rsidRPr="00993FE2" w:rsidRDefault="00A7407E" w:rsidP="00771E76">
            <w:pPr>
              <w:keepNext/>
              <w:bidi/>
              <w:spacing w:line="276" w:lineRule="auto"/>
              <w:ind w:left="180"/>
              <w:outlineLvl w:val="2"/>
              <w:rPr>
                <w:rFonts w:ascii="Simplified Arabic" w:hAnsi="Simplified Arabic" w:cs="Simplified Arabic"/>
                <w:sz w:val="24"/>
                <w:szCs w:val="24"/>
                <w:rtl/>
              </w:rPr>
            </w:pPr>
            <w:bookmarkStart w:id="0" w:name="_Toc399617526"/>
            <w:r w:rsidRPr="00993FE2">
              <w:rPr>
                <w:rFonts w:ascii="Simplified Arabic" w:hAnsi="Simplified Arabic" w:cs="Simplified Arabic"/>
                <w:sz w:val="24"/>
                <w:szCs w:val="24"/>
                <w:rtl/>
              </w:rPr>
              <w:t xml:space="preserve">يتم </w:t>
            </w:r>
            <w:r w:rsidR="006245C5" w:rsidRPr="00993FE2">
              <w:rPr>
                <w:rFonts w:ascii="Simplified Arabic" w:hAnsi="Simplified Arabic" w:cs="Simplified Arabic"/>
                <w:sz w:val="24"/>
                <w:szCs w:val="24"/>
                <w:rtl/>
              </w:rPr>
              <w:t xml:space="preserve">كتابة مخرجات تعلم المساق </w:t>
            </w:r>
            <w:r w:rsidR="00A261C6" w:rsidRPr="00993FE2">
              <w:rPr>
                <w:rFonts w:ascii="Simplified Arabic" w:hAnsi="Simplified Arabic" w:cs="Simplified Arabic"/>
                <w:sz w:val="24"/>
                <w:szCs w:val="24"/>
                <w:rtl/>
              </w:rPr>
              <w:t xml:space="preserve"> موزعة على النحو التالي :   </w:t>
            </w:r>
          </w:p>
          <w:p w:rsidR="00B4438B" w:rsidRDefault="00A261C6" w:rsidP="00771E76">
            <w:pPr>
              <w:pStyle w:val="ListParagraph"/>
              <w:keepNext/>
              <w:numPr>
                <w:ilvl w:val="0"/>
                <w:numId w:val="2"/>
              </w:numPr>
              <w:bidi/>
              <w:spacing w:line="276" w:lineRule="auto"/>
              <w:outlineLvl w:val="2"/>
              <w:rPr>
                <w:rFonts w:ascii="Simplified Arabic" w:hAnsi="Simplified Arabic" w:cs="Simplified Arabic"/>
                <w:sz w:val="24"/>
                <w:szCs w:val="24"/>
              </w:rPr>
            </w:pPr>
            <w:r w:rsidRPr="00993FE2">
              <w:rPr>
                <w:rFonts w:ascii="Simplified Arabic" w:hAnsi="Simplified Arabic" w:cs="Simplified Arabic"/>
                <w:sz w:val="24"/>
                <w:szCs w:val="24"/>
                <w:rtl/>
              </w:rPr>
              <w:t>(</w:t>
            </w:r>
            <w:r w:rsidRPr="00993FE2">
              <w:rPr>
                <w:rFonts w:ascii="Simplified Arabic" w:hAnsi="Simplified Arabic" w:cs="Simplified Arabic"/>
                <w:b/>
                <w:bCs/>
                <w:sz w:val="24"/>
                <w:szCs w:val="24"/>
                <w:rtl/>
              </w:rPr>
              <w:t>المعارف والفهم)</w:t>
            </w:r>
            <w:r w:rsidR="00B4438B" w:rsidRPr="00993FE2">
              <w:rPr>
                <w:rFonts w:ascii="Simplified Arabic" w:hAnsi="Simplified Arabic" w:cs="Simplified Arabic"/>
                <w:b/>
                <w:bCs/>
                <w:sz w:val="24"/>
                <w:szCs w:val="24"/>
                <w:rtl/>
              </w:rPr>
              <w:t xml:space="preserve"> (</w:t>
            </w:r>
            <w:r w:rsidR="00B4438B" w:rsidRPr="00993FE2">
              <w:rPr>
                <w:rFonts w:ascii="Simplified Arabic" w:hAnsi="Simplified Arabic" w:cs="Simplified Arabic"/>
                <w:b/>
                <w:bCs/>
                <w:sz w:val="24"/>
                <w:szCs w:val="24"/>
              </w:rPr>
              <w:t>Knowledge and understanding</w:t>
            </w:r>
            <w:r w:rsidR="00B4438B" w:rsidRPr="00993FE2">
              <w:rPr>
                <w:rFonts w:ascii="Simplified Arabic" w:hAnsi="Simplified Arabic" w:cs="Simplified Arabic"/>
                <w:b/>
                <w:bCs/>
                <w:sz w:val="24"/>
                <w:szCs w:val="24"/>
                <w:rtl/>
              </w:rPr>
              <w:t>)</w:t>
            </w:r>
          </w:p>
          <w:p w:rsidR="008074CB" w:rsidRPr="00A87869" w:rsidRDefault="00285395" w:rsidP="00285395">
            <w:pPr>
              <w:spacing w:line="245" w:lineRule="atLeast"/>
              <w:jc w:val="right"/>
              <w:rPr>
                <w:rFonts w:ascii="Simplified Arabic" w:hAnsi="Simplified Arabic" w:cs="Simplified Arabic"/>
                <w:sz w:val="24"/>
                <w:szCs w:val="24"/>
              </w:rPr>
            </w:pPr>
            <w:r>
              <w:rPr>
                <w:rFonts w:ascii="Simplified Arabic" w:hAnsi="Simplified Arabic" w:cs="Simplified Arabic" w:hint="cs"/>
                <w:sz w:val="24"/>
                <w:szCs w:val="24"/>
                <w:rtl/>
              </w:rPr>
              <w:t>معرفة</w:t>
            </w:r>
            <w:r w:rsidRPr="00285395">
              <w:rPr>
                <w:rFonts w:ascii="Simplified Arabic" w:hAnsi="Simplified Arabic" w:cs="Simplified Arabic"/>
                <w:sz w:val="24"/>
                <w:szCs w:val="24"/>
                <w:rtl/>
              </w:rPr>
              <w:t xml:space="preserve"> خصائص الأنواع المختلفة لبيئات صنع القرار وأساليب صنع القرار والأدوات المناسبة لاستخدامها في كل </w:t>
            </w:r>
            <w:r>
              <w:rPr>
                <w:rFonts w:ascii="Simplified Arabic" w:hAnsi="Simplified Arabic" w:cs="Simplified Arabic" w:hint="cs"/>
                <w:sz w:val="24"/>
                <w:szCs w:val="24"/>
                <w:rtl/>
              </w:rPr>
              <w:t>نوع</w:t>
            </w:r>
          </w:p>
          <w:p w:rsidR="008C35AA" w:rsidRPr="008C35AA" w:rsidRDefault="008C35AA" w:rsidP="008C35AA">
            <w:pPr>
              <w:keepNext/>
              <w:bidi/>
              <w:outlineLvl w:val="2"/>
              <w:rPr>
                <w:rFonts w:ascii="Simplified Arabic" w:hAnsi="Simplified Arabic" w:cs="Simplified Arabic"/>
                <w:sz w:val="24"/>
                <w:szCs w:val="24"/>
              </w:rPr>
            </w:pPr>
          </w:p>
          <w:p w:rsidR="008C35AA" w:rsidRPr="00993FE2" w:rsidRDefault="00A261C6" w:rsidP="008C35AA">
            <w:pPr>
              <w:pStyle w:val="ListParagraph"/>
              <w:keepNext/>
              <w:numPr>
                <w:ilvl w:val="0"/>
                <w:numId w:val="2"/>
              </w:numPr>
              <w:bidi/>
              <w:outlineLvl w:val="2"/>
              <w:rPr>
                <w:rFonts w:ascii="Simplified Arabic" w:hAnsi="Simplified Arabic" w:cs="Simplified Arabic"/>
                <w:sz w:val="24"/>
                <w:szCs w:val="24"/>
              </w:rPr>
            </w:pPr>
            <w:r w:rsidRPr="00993FE2">
              <w:rPr>
                <w:rFonts w:ascii="Simplified Arabic" w:hAnsi="Simplified Arabic" w:cs="Simplified Arabic"/>
                <w:b/>
                <w:bCs/>
                <w:sz w:val="24"/>
                <w:szCs w:val="24"/>
                <w:rtl/>
              </w:rPr>
              <w:t>(المهارات الذهنية</w:t>
            </w:r>
            <w:r w:rsidR="000E311F" w:rsidRPr="00993FE2">
              <w:rPr>
                <w:rFonts w:ascii="Simplified Arabic" w:hAnsi="Simplified Arabic" w:cs="Simplified Arabic"/>
                <w:b/>
                <w:bCs/>
                <w:sz w:val="24"/>
                <w:szCs w:val="24"/>
                <w:rtl/>
              </w:rPr>
              <w:t xml:space="preserve"> والعقلية </w:t>
            </w:r>
            <w:r w:rsidRPr="00993FE2">
              <w:rPr>
                <w:rFonts w:ascii="Simplified Arabic" w:hAnsi="Simplified Arabic" w:cs="Simplified Arabic"/>
                <w:b/>
                <w:bCs/>
                <w:sz w:val="24"/>
                <w:szCs w:val="24"/>
                <w:rtl/>
              </w:rPr>
              <w:t xml:space="preserve">):  </w:t>
            </w:r>
            <w:r w:rsidR="000E311F" w:rsidRPr="00993FE2">
              <w:rPr>
                <w:rFonts w:ascii="Simplified Arabic" w:hAnsi="Simplified Arabic" w:cs="Simplified Arabic"/>
                <w:b/>
                <w:bCs/>
                <w:sz w:val="24"/>
                <w:szCs w:val="24"/>
                <w:rtl/>
              </w:rPr>
              <w:t>(</w:t>
            </w:r>
            <w:r w:rsidR="000E311F" w:rsidRPr="00993FE2">
              <w:rPr>
                <w:rFonts w:ascii="Simplified Arabic" w:hAnsi="Simplified Arabic" w:cs="Simplified Arabic"/>
                <w:b/>
                <w:bCs/>
                <w:sz w:val="24"/>
                <w:szCs w:val="24"/>
              </w:rPr>
              <w:t>Intellectual/Cognitive skills</w:t>
            </w:r>
            <w:r w:rsidR="000E311F" w:rsidRPr="00993FE2">
              <w:rPr>
                <w:rFonts w:ascii="Simplified Arabic" w:hAnsi="Simplified Arabic" w:cs="Simplified Arabic"/>
                <w:b/>
                <w:bCs/>
                <w:sz w:val="24"/>
                <w:szCs w:val="24"/>
                <w:rtl/>
              </w:rPr>
              <w:t xml:space="preserve">) </w:t>
            </w:r>
            <w:r w:rsidRPr="00993FE2">
              <w:rPr>
                <w:rFonts w:ascii="Simplified Arabic" w:hAnsi="Simplified Arabic" w:cs="Simplified Arabic"/>
                <w:b/>
                <w:bCs/>
                <w:sz w:val="24"/>
                <w:szCs w:val="24"/>
                <w:rtl/>
              </w:rPr>
              <w:t>.</w:t>
            </w:r>
          </w:p>
          <w:p w:rsidR="008074CB" w:rsidRPr="00B955D0" w:rsidRDefault="00285395" w:rsidP="00285395">
            <w:pPr>
              <w:tabs>
                <w:tab w:val="left" w:pos="1685"/>
              </w:tabs>
              <w:spacing w:line="245" w:lineRule="atLeast"/>
              <w:jc w:val="right"/>
              <w:rPr>
                <w:rFonts w:ascii="Tahoma" w:eastAsia="Times New Roman" w:hAnsi="Tahoma" w:cs="Tahoma"/>
                <w:sz w:val="16"/>
                <w:szCs w:val="16"/>
                <w:rtl/>
              </w:rPr>
            </w:pPr>
            <w:r>
              <w:rPr>
                <w:rFonts w:ascii="Simplified Arabic" w:hAnsi="Simplified Arabic" w:cs="Simplified Arabic" w:hint="cs"/>
                <w:sz w:val="24"/>
                <w:szCs w:val="24"/>
                <w:rtl/>
              </w:rPr>
              <w:t xml:space="preserve">القدرة </w:t>
            </w:r>
            <w:r w:rsidRPr="00285395">
              <w:rPr>
                <w:rFonts w:ascii="Simplified Arabic" w:hAnsi="Simplified Arabic" w:cs="Simplified Arabic"/>
                <w:sz w:val="24"/>
                <w:szCs w:val="24"/>
                <w:rtl/>
              </w:rPr>
              <w:t xml:space="preserve"> على بناء نماذج النقل ونماذج التخصيص وحلها</w:t>
            </w:r>
            <w:r w:rsidR="008074CB">
              <w:rPr>
                <w:rFonts w:ascii="Tahoma" w:eastAsia="Times New Roman" w:hAnsi="Tahoma" w:cs="Tahoma"/>
                <w:sz w:val="16"/>
                <w:szCs w:val="16"/>
                <w:rtl/>
              </w:rPr>
              <w:tab/>
            </w:r>
          </w:p>
          <w:p w:rsidR="0092169B" w:rsidRPr="001051E7" w:rsidRDefault="0092169B" w:rsidP="001051E7">
            <w:pPr>
              <w:keepNext/>
              <w:bidi/>
              <w:ind w:left="1215"/>
              <w:outlineLvl w:val="2"/>
              <w:rPr>
                <w:rFonts w:ascii="Simplified Arabic" w:hAnsi="Simplified Arabic" w:cs="Simplified Arabic"/>
                <w:sz w:val="24"/>
                <w:szCs w:val="24"/>
              </w:rPr>
            </w:pPr>
          </w:p>
          <w:p w:rsidR="00A261C6" w:rsidRPr="00993FE2" w:rsidRDefault="00A261C6" w:rsidP="00771E76">
            <w:pPr>
              <w:pStyle w:val="ListParagraph"/>
              <w:keepNext/>
              <w:numPr>
                <w:ilvl w:val="0"/>
                <w:numId w:val="17"/>
              </w:numPr>
              <w:bidi/>
              <w:spacing w:line="276" w:lineRule="auto"/>
              <w:outlineLvl w:val="2"/>
              <w:rPr>
                <w:rFonts w:ascii="Simplified Arabic" w:hAnsi="Simplified Arabic" w:cs="Simplified Arabic"/>
                <w:sz w:val="24"/>
                <w:szCs w:val="24"/>
              </w:rPr>
            </w:pPr>
            <w:r w:rsidRPr="00993FE2">
              <w:rPr>
                <w:rFonts w:ascii="Simplified Arabic" w:hAnsi="Simplified Arabic" w:cs="Simplified Arabic"/>
                <w:b/>
                <w:bCs/>
                <w:sz w:val="24"/>
                <w:szCs w:val="24"/>
                <w:rtl/>
              </w:rPr>
              <w:t xml:space="preserve">(المهارات التخصصية): </w:t>
            </w:r>
            <w:r w:rsidR="001F0A12" w:rsidRPr="00993FE2">
              <w:rPr>
                <w:rFonts w:ascii="Simplified Arabic" w:hAnsi="Simplified Arabic" w:cs="Simplified Arabic"/>
                <w:b/>
                <w:bCs/>
                <w:sz w:val="24"/>
                <w:szCs w:val="24"/>
              </w:rPr>
              <w:t>Subject specific and practical skills</w:t>
            </w:r>
            <w:r w:rsidR="00E32D4B" w:rsidRPr="00993FE2">
              <w:rPr>
                <w:rFonts w:ascii="Simplified Arabic" w:hAnsi="Simplified Arabic" w:cs="Simplified Arabic"/>
                <w:sz w:val="24"/>
                <w:szCs w:val="24"/>
              </w:rPr>
              <w:t>)</w:t>
            </w:r>
            <w:r w:rsidR="00E32D4B" w:rsidRPr="00993FE2">
              <w:rPr>
                <w:rFonts w:ascii="Simplified Arabic" w:hAnsi="Simplified Arabic" w:cs="Simplified Arabic"/>
                <w:sz w:val="24"/>
                <w:szCs w:val="24"/>
                <w:rtl/>
              </w:rPr>
              <w:t>)</w:t>
            </w:r>
          </w:p>
          <w:p w:rsidR="0092169B" w:rsidRPr="009A2B20" w:rsidRDefault="009A2B20" w:rsidP="00285395">
            <w:pPr>
              <w:pStyle w:val="ListParagraph"/>
              <w:tabs>
                <w:tab w:val="right" w:pos="1260"/>
                <w:tab w:val="right" w:pos="1620"/>
              </w:tabs>
              <w:bidi/>
              <w:spacing w:line="276" w:lineRule="auto"/>
              <w:ind w:left="1260"/>
              <w:rPr>
                <w:rFonts w:ascii="Simplified Arabic" w:eastAsia="Times New Roman" w:hAnsi="Simplified Arabic" w:cs="Simplified Arabic"/>
                <w:sz w:val="24"/>
                <w:szCs w:val="24"/>
              </w:rPr>
            </w:pPr>
            <w:r>
              <w:rPr>
                <w:rFonts w:ascii="Simplified Arabic" w:hAnsi="Simplified Arabic" w:cs="Simplified Arabic"/>
                <w:sz w:val="24"/>
                <w:szCs w:val="24"/>
                <w:rtl/>
              </w:rPr>
              <w:t xml:space="preserve">القدرة على </w:t>
            </w:r>
            <w:r w:rsidR="00285395" w:rsidRPr="00285395">
              <w:rPr>
                <w:rFonts w:ascii="Simplified Arabic" w:hAnsi="Simplified Arabic" w:cs="Simplified Arabic"/>
                <w:sz w:val="24"/>
                <w:szCs w:val="24"/>
                <w:rtl/>
              </w:rPr>
              <w:t xml:space="preserve">على تصميم نماذج بسيطة جديدة ، مثل </w:t>
            </w:r>
            <w:r w:rsidR="00285395" w:rsidRPr="00285395">
              <w:rPr>
                <w:rFonts w:ascii="Simplified Arabic" w:hAnsi="Simplified Arabic" w:cs="Simplified Arabic"/>
                <w:sz w:val="24"/>
                <w:szCs w:val="24"/>
              </w:rPr>
              <w:t>CPM</w:t>
            </w:r>
            <w:r w:rsidR="00285395" w:rsidRPr="00285395">
              <w:rPr>
                <w:rFonts w:ascii="Simplified Arabic" w:hAnsi="Simplified Arabic" w:cs="Simplified Arabic"/>
                <w:sz w:val="24"/>
                <w:szCs w:val="24"/>
                <w:rtl/>
              </w:rPr>
              <w:t xml:space="preserve"> و </w:t>
            </w:r>
            <w:r w:rsidR="00285395" w:rsidRPr="00285395">
              <w:rPr>
                <w:rFonts w:ascii="Simplified Arabic" w:hAnsi="Simplified Arabic" w:cs="Simplified Arabic"/>
                <w:sz w:val="24"/>
                <w:szCs w:val="24"/>
              </w:rPr>
              <w:t>MSPT</w:t>
            </w:r>
            <w:r w:rsidR="00285395" w:rsidRPr="00285395">
              <w:rPr>
                <w:rFonts w:ascii="Simplified Arabic" w:hAnsi="Simplified Arabic" w:cs="Simplified Arabic"/>
                <w:sz w:val="24"/>
                <w:szCs w:val="24"/>
                <w:rtl/>
              </w:rPr>
              <w:t xml:space="preserve"> لتحسين عملية صنع القرار وتطوير التفكير النقدي والتحليل الموضوعي لمشاكل القرار.</w:t>
            </w:r>
          </w:p>
          <w:p w:rsidR="00A261C6" w:rsidRPr="00993FE2" w:rsidRDefault="00F13654" w:rsidP="00771E76">
            <w:pPr>
              <w:keepNext/>
              <w:bidi/>
              <w:spacing w:line="276" w:lineRule="auto"/>
              <w:ind w:left="360"/>
              <w:outlineLvl w:val="2"/>
              <w:rPr>
                <w:rFonts w:ascii="Simplified Arabic" w:hAnsi="Simplified Arabic" w:cs="Simplified Arabic"/>
                <w:sz w:val="24"/>
                <w:szCs w:val="24"/>
              </w:rPr>
            </w:pPr>
            <w:r w:rsidRPr="00993FE2">
              <w:rPr>
                <w:rFonts w:ascii="Simplified Arabic" w:hAnsi="Simplified Arabic" w:cs="Simplified Arabic"/>
                <w:sz w:val="24"/>
                <w:szCs w:val="24"/>
                <w:rtl/>
              </w:rPr>
              <w:t xml:space="preserve">د  </w:t>
            </w:r>
            <w:r w:rsidR="00A261C6" w:rsidRPr="00993FE2">
              <w:rPr>
                <w:rFonts w:ascii="Simplified Arabic" w:hAnsi="Simplified Arabic" w:cs="Simplified Arabic"/>
                <w:b/>
                <w:bCs/>
                <w:sz w:val="24"/>
                <w:szCs w:val="24"/>
                <w:rtl/>
              </w:rPr>
              <w:t>(المهارات العامة</w:t>
            </w:r>
            <w:r w:rsidR="00E32D4B" w:rsidRPr="00993FE2">
              <w:rPr>
                <w:rFonts w:ascii="Simplified Arabic" w:hAnsi="Simplified Arabic" w:cs="Simplified Arabic"/>
                <w:b/>
                <w:bCs/>
                <w:sz w:val="24"/>
                <w:szCs w:val="24"/>
                <w:rtl/>
              </w:rPr>
              <w:t xml:space="preserve"> والقابلة للنقل</w:t>
            </w:r>
            <w:r w:rsidR="00A261C6" w:rsidRPr="00993FE2">
              <w:rPr>
                <w:rFonts w:ascii="Simplified Arabic" w:hAnsi="Simplified Arabic" w:cs="Simplified Arabic"/>
                <w:b/>
                <w:bCs/>
                <w:sz w:val="24"/>
                <w:szCs w:val="24"/>
                <w:rtl/>
              </w:rPr>
              <w:t>):</w:t>
            </w:r>
            <w:r w:rsidR="00E32D4B" w:rsidRPr="00993FE2">
              <w:rPr>
                <w:rFonts w:ascii="Simplified Arabic" w:hAnsi="Simplified Arabic" w:cs="Simplified Arabic"/>
                <w:b/>
                <w:bCs/>
                <w:sz w:val="24"/>
                <w:szCs w:val="24"/>
              </w:rPr>
              <w:t xml:space="preserve"> General and transferable skills)</w:t>
            </w:r>
            <w:r w:rsidR="00E32D4B" w:rsidRPr="00993FE2">
              <w:rPr>
                <w:rFonts w:ascii="Simplified Arabic" w:hAnsi="Simplified Arabic" w:cs="Simplified Arabic"/>
                <w:sz w:val="24"/>
                <w:szCs w:val="24"/>
                <w:rtl/>
              </w:rPr>
              <w:t xml:space="preserve"> )</w:t>
            </w:r>
          </w:p>
          <w:bookmarkEnd w:id="0"/>
          <w:p w:rsidR="006245C5" w:rsidRPr="00993FE2" w:rsidRDefault="00884B95" w:rsidP="00285395">
            <w:pPr>
              <w:pStyle w:val="ListParagraph"/>
              <w:bidi/>
              <w:spacing w:line="276" w:lineRule="auto"/>
              <w:ind w:left="1440"/>
              <w:jc w:val="both"/>
              <w:rPr>
                <w:rFonts w:ascii="Simplified Arabic" w:hAnsi="Simplified Arabic" w:cs="Simplified Arabic"/>
                <w:sz w:val="24"/>
                <w:szCs w:val="24"/>
                <w:rtl/>
              </w:rPr>
            </w:pPr>
            <w:r w:rsidRPr="00C653C8">
              <w:rPr>
                <w:rFonts w:ascii="Simplified Arabic" w:hAnsi="Simplified Arabic" w:cs="Simplified Arabic"/>
                <w:sz w:val="24"/>
                <w:szCs w:val="24"/>
                <w:rtl/>
              </w:rPr>
              <w:t xml:space="preserve">القدرة على </w:t>
            </w:r>
            <w:r w:rsidR="00285395" w:rsidRPr="00285395">
              <w:rPr>
                <w:rFonts w:ascii="Simplified Arabic" w:hAnsi="Simplified Arabic" w:cs="Simplified Arabic"/>
                <w:sz w:val="24"/>
                <w:szCs w:val="24"/>
                <w:rtl/>
              </w:rPr>
              <w:t xml:space="preserve">على تنفيذ الحالات العملية ، باستخدام </w:t>
            </w:r>
            <w:r w:rsidR="00285395" w:rsidRPr="00285395">
              <w:rPr>
                <w:rFonts w:ascii="Simplified Arabic" w:hAnsi="Simplified Arabic" w:cs="Simplified Arabic"/>
                <w:sz w:val="24"/>
                <w:szCs w:val="24"/>
              </w:rPr>
              <w:t xml:space="preserve">TORA </w:t>
            </w:r>
            <w:r w:rsidR="00285395" w:rsidRPr="00285395">
              <w:rPr>
                <w:rFonts w:ascii="Simplified Arabic" w:hAnsi="Simplified Arabic" w:cs="Simplified Arabic"/>
                <w:sz w:val="24"/>
                <w:szCs w:val="24"/>
                <w:rtl/>
              </w:rPr>
              <w:t xml:space="preserve">، </w:t>
            </w:r>
          </w:p>
        </w:tc>
      </w:tr>
    </w:tbl>
    <w:p w:rsidR="0071238F" w:rsidRDefault="0071238F" w:rsidP="006D035B">
      <w:pPr>
        <w:rPr>
          <w:rFonts w:ascii="Simplified Arabic" w:hAnsi="Simplified Arabic" w:cs="Simplified Arabic"/>
          <w:b/>
          <w:bCs/>
          <w:sz w:val="24"/>
          <w:szCs w:val="24"/>
          <w:lang w:bidi="ar-YE"/>
        </w:rPr>
      </w:pPr>
    </w:p>
    <w:p w:rsidR="00F941B7" w:rsidRPr="00993FE2" w:rsidRDefault="00D71470" w:rsidP="00B73E8D">
      <w:pPr>
        <w:jc w:val="right"/>
        <w:rPr>
          <w:rFonts w:ascii="Simplified Arabic" w:hAnsi="Simplified Arabic" w:cs="Simplified Arabic"/>
          <w:sz w:val="24"/>
          <w:szCs w:val="24"/>
          <w:rtl/>
        </w:rPr>
      </w:pPr>
      <w:r w:rsidRPr="00993FE2">
        <w:rPr>
          <w:rFonts w:ascii="Simplified Arabic" w:hAnsi="Simplified Arabic" w:cs="Simplified Arabic"/>
          <w:b/>
          <w:bCs/>
          <w:sz w:val="24"/>
          <w:szCs w:val="24"/>
          <w:rtl/>
          <w:lang w:bidi="ar-YE"/>
        </w:rPr>
        <w:t>سادسا</w:t>
      </w:r>
      <w:r w:rsidR="00F941B7" w:rsidRPr="00993FE2">
        <w:rPr>
          <w:rFonts w:ascii="Simplified Arabic" w:hAnsi="Simplified Arabic" w:cs="Simplified Arabic"/>
          <w:b/>
          <w:bCs/>
          <w:sz w:val="24"/>
          <w:szCs w:val="24"/>
          <w:rtl/>
          <w:lang w:bidi="ar-YE"/>
        </w:rPr>
        <w:t xml:space="preserve"> :</w:t>
      </w:r>
      <w:r w:rsidR="003737DF" w:rsidRPr="00993FE2">
        <w:rPr>
          <w:rFonts w:ascii="Simplified Arabic" w:hAnsi="Simplified Arabic" w:cs="Simplified Arabic"/>
          <w:b/>
          <w:bCs/>
          <w:sz w:val="24"/>
          <w:szCs w:val="24"/>
          <w:rtl/>
          <w:lang w:bidi="ar-YE"/>
        </w:rPr>
        <w:t xml:space="preserve"> محتوى /</w:t>
      </w:r>
      <w:r w:rsidR="00F941B7" w:rsidRPr="00993FE2">
        <w:rPr>
          <w:rFonts w:ascii="Simplified Arabic" w:hAnsi="Simplified Arabic" w:cs="Simplified Arabic"/>
          <w:sz w:val="24"/>
          <w:szCs w:val="24"/>
          <w:rtl/>
        </w:rPr>
        <w:t xml:space="preserve">مواضيع المساق ومواءمتها بمخرجات التعلم </w:t>
      </w:r>
      <w:r w:rsidR="00366AB7" w:rsidRPr="00993FE2">
        <w:rPr>
          <w:rFonts w:ascii="Simplified Arabic" w:hAnsi="Simplified Arabic" w:cs="Simplified Arabic"/>
          <w:sz w:val="24"/>
          <w:szCs w:val="24"/>
          <w:rtl/>
        </w:rPr>
        <w:t xml:space="preserve">:  </w:t>
      </w:r>
    </w:p>
    <w:p w:rsidR="00366AB7" w:rsidRPr="00993FE2" w:rsidRDefault="00366AB7" w:rsidP="00DC61DF">
      <w:pPr>
        <w:pStyle w:val="ListParagraph"/>
        <w:numPr>
          <w:ilvl w:val="0"/>
          <w:numId w:val="3"/>
        </w:numPr>
        <w:bidi/>
        <w:rPr>
          <w:rFonts w:ascii="Simplified Arabic" w:hAnsi="Simplified Arabic" w:cs="Simplified Arabic"/>
          <w:sz w:val="24"/>
          <w:szCs w:val="24"/>
          <w:rtl/>
        </w:rPr>
      </w:pPr>
      <w:r w:rsidRPr="00993FE2">
        <w:rPr>
          <w:rFonts w:ascii="Simplified Arabic" w:hAnsi="Simplified Arabic" w:cs="Simplified Arabic"/>
          <w:sz w:val="24"/>
          <w:szCs w:val="24"/>
          <w:rtl/>
        </w:rPr>
        <w:t xml:space="preserve"> الجانب النظري </w:t>
      </w:r>
    </w:p>
    <w:tbl>
      <w:tblPr>
        <w:tblStyle w:val="TableGrid"/>
        <w:tblW w:w="0" w:type="auto"/>
        <w:tblInd w:w="630" w:type="dxa"/>
        <w:tblLook w:val="04A0" w:firstRow="1" w:lastRow="0" w:firstColumn="1" w:lastColumn="0" w:noHBand="0" w:noVBand="1"/>
      </w:tblPr>
      <w:tblGrid>
        <w:gridCol w:w="1548"/>
        <w:gridCol w:w="1530"/>
        <w:gridCol w:w="4392"/>
        <w:gridCol w:w="648"/>
      </w:tblGrid>
      <w:tr w:rsidR="00935E92" w:rsidRPr="00993FE2" w:rsidTr="00935E92">
        <w:tc>
          <w:tcPr>
            <w:tcW w:w="1548" w:type="dxa"/>
          </w:tcPr>
          <w:p w:rsidR="00935E92" w:rsidRPr="00993FE2" w:rsidRDefault="00935E92" w:rsidP="00B73E8D">
            <w:pPr>
              <w:jc w:val="right"/>
              <w:rPr>
                <w:rFonts w:ascii="Simplified Arabic" w:hAnsi="Simplified Arabic" w:cs="Simplified Arabic"/>
                <w:b/>
                <w:bCs/>
                <w:sz w:val="24"/>
                <w:szCs w:val="24"/>
              </w:rPr>
            </w:pPr>
            <w:r w:rsidRPr="00993FE2">
              <w:rPr>
                <w:rFonts w:ascii="Simplified Arabic" w:hAnsi="Simplified Arabic" w:cs="Simplified Arabic"/>
                <w:b/>
                <w:bCs/>
                <w:sz w:val="24"/>
                <w:szCs w:val="24"/>
                <w:rtl/>
              </w:rPr>
              <w:t>الساعات الفعلية</w:t>
            </w:r>
          </w:p>
        </w:tc>
        <w:tc>
          <w:tcPr>
            <w:tcW w:w="1530" w:type="dxa"/>
          </w:tcPr>
          <w:p w:rsidR="00935E92" w:rsidRPr="00993FE2" w:rsidRDefault="00935E92" w:rsidP="00B73E8D">
            <w:pPr>
              <w:jc w:val="right"/>
              <w:rPr>
                <w:rFonts w:ascii="Simplified Arabic" w:hAnsi="Simplified Arabic" w:cs="Simplified Arabic"/>
                <w:sz w:val="24"/>
                <w:szCs w:val="24"/>
              </w:rPr>
            </w:pPr>
            <w:r w:rsidRPr="00993FE2">
              <w:rPr>
                <w:rFonts w:ascii="Simplified Arabic" w:eastAsia="Times New Roman" w:hAnsi="Simplified Arabic" w:cs="Simplified Arabic"/>
                <w:b/>
                <w:bCs/>
                <w:sz w:val="24"/>
                <w:szCs w:val="24"/>
                <w:rtl/>
              </w:rPr>
              <w:t>عدد الأسابيع</w:t>
            </w:r>
          </w:p>
        </w:tc>
        <w:tc>
          <w:tcPr>
            <w:tcW w:w="4392" w:type="dxa"/>
          </w:tcPr>
          <w:p w:rsidR="00935E92" w:rsidRPr="00993FE2" w:rsidRDefault="00935E92" w:rsidP="00935E92">
            <w:pPr>
              <w:jc w:val="center"/>
              <w:rPr>
                <w:rFonts w:ascii="Simplified Arabic" w:hAnsi="Simplified Arabic" w:cs="Simplified Arabic"/>
                <w:sz w:val="24"/>
                <w:szCs w:val="24"/>
              </w:rPr>
            </w:pPr>
            <w:r w:rsidRPr="00993FE2">
              <w:rPr>
                <w:rFonts w:ascii="Simplified Arabic" w:eastAsia="Times New Roman" w:hAnsi="Simplified Arabic" w:cs="Simplified Arabic"/>
                <w:b/>
                <w:bCs/>
                <w:sz w:val="24"/>
                <w:szCs w:val="24"/>
                <w:rtl/>
              </w:rPr>
              <w:t>المواضيع التفصيلية للمساق</w:t>
            </w:r>
          </w:p>
        </w:tc>
        <w:tc>
          <w:tcPr>
            <w:tcW w:w="648" w:type="dxa"/>
          </w:tcPr>
          <w:p w:rsidR="00935E92" w:rsidRPr="00993FE2" w:rsidRDefault="00935E92"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 xml:space="preserve">الرقم </w:t>
            </w:r>
          </w:p>
        </w:tc>
      </w:tr>
      <w:tr w:rsidR="003B75E0" w:rsidRPr="00993FE2" w:rsidTr="00935E92">
        <w:tc>
          <w:tcPr>
            <w:tcW w:w="1548" w:type="dxa"/>
          </w:tcPr>
          <w:p w:rsidR="003B75E0" w:rsidRPr="00993FE2" w:rsidRDefault="003A4717" w:rsidP="003B75E0">
            <w:pPr>
              <w:jc w:val="center"/>
              <w:rPr>
                <w:rFonts w:ascii="Simplified Arabic" w:hAnsi="Simplified Arabic" w:cs="Simplified Arabic"/>
                <w:sz w:val="24"/>
                <w:szCs w:val="24"/>
              </w:rPr>
            </w:pPr>
            <w:r w:rsidRPr="003A4717">
              <w:rPr>
                <w:rFonts w:ascii="Simplified Arabic" w:hAnsi="Simplified Arabic" w:cs="Simplified Arabic"/>
                <w:sz w:val="24"/>
                <w:szCs w:val="24"/>
              </w:rPr>
              <w:t>3</w:t>
            </w:r>
          </w:p>
        </w:tc>
        <w:tc>
          <w:tcPr>
            <w:tcW w:w="1530" w:type="dxa"/>
          </w:tcPr>
          <w:p w:rsidR="003B75E0" w:rsidRPr="00993FE2" w:rsidRDefault="00AE5213" w:rsidP="00B73E8D">
            <w:pPr>
              <w:jc w:val="right"/>
              <w:rPr>
                <w:rFonts w:ascii="Simplified Arabic" w:hAnsi="Simplified Arabic" w:cs="Simplified Arabic"/>
                <w:sz w:val="24"/>
                <w:szCs w:val="24"/>
              </w:rPr>
            </w:pPr>
            <w:r>
              <w:rPr>
                <w:rFonts w:ascii="Simplified Arabic" w:hAnsi="Simplified Arabic" w:cs="Simplified Arabic"/>
                <w:sz w:val="24"/>
                <w:szCs w:val="24"/>
              </w:rPr>
              <w:t>1</w:t>
            </w:r>
          </w:p>
        </w:tc>
        <w:tc>
          <w:tcPr>
            <w:tcW w:w="4392" w:type="dxa"/>
          </w:tcPr>
          <w:p w:rsidR="003B75E0" w:rsidRPr="00E5493B" w:rsidRDefault="003B75E0" w:rsidP="0077679F">
            <w:pPr>
              <w:jc w:val="center"/>
              <w:rPr>
                <w:rFonts w:ascii="Calibri" w:eastAsia="Calibri" w:hAnsi="Calibri" w:cs="Simplified Arabic"/>
                <w:b/>
                <w:bCs/>
              </w:rPr>
            </w:pPr>
            <w:r w:rsidRPr="00E5493B">
              <w:rPr>
                <w:rFonts w:ascii="Calibri" w:eastAsia="Calibri" w:hAnsi="Calibri" w:cs="Simplified Arabic"/>
                <w:b/>
                <w:bCs/>
                <w:rtl/>
              </w:rPr>
              <w:t xml:space="preserve">مدخل للمادة ، </w:t>
            </w:r>
            <w:r w:rsidR="003A4717" w:rsidRPr="003A4717">
              <w:rPr>
                <w:rFonts w:ascii="Calibri" w:eastAsia="Calibri" w:hAnsi="Calibri" w:cs="Simplified Arabic"/>
                <w:b/>
                <w:bCs/>
                <w:rtl/>
              </w:rPr>
              <w:t>مفهوم البرمجة الخطية</w:t>
            </w:r>
          </w:p>
        </w:tc>
        <w:tc>
          <w:tcPr>
            <w:tcW w:w="648" w:type="dxa"/>
          </w:tcPr>
          <w:p w:rsidR="003B75E0" w:rsidRPr="00993FE2" w:rsidRDefault="003B75E0"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1</w:t>
            </w:r>
          </w:p>
        </w:tc>
      </w:tr>
      <w:tr w:rsidR="00AE5213" w:rsidRPr="00993FE2" w:rsidTr="00935E92">
        <w:tc>
          <w:tcPr>
            <w:tcW w:w="1548" w:type="dxa"/>
          </w:tcPr>
          <w:p w:rsidR="00AE5213" w:rsidRDefault="003A4717" w:rsidP="003B75E0">
            <w:pPr>
              <w:jc w:val="center"/>
            </w:pPr>
            <w:r>
              <w:rPr>
                <w:rFonts w:ascii="Simplified Arabic" w:hAnsi="Simplified Arabic" w:cs="Simplified Arabic"/>
                <w:sz w:val="24"/>
                <w:szCs w:val="24"/>
              </w:rPr>
              <w:t>3</w:t>
            </w:r>
          </w:p>
        </w:tc>
        <w:tc>
          <w:tcPr>
            <w:tcW w:w="1530" w:type="dxa"/>
          </w:tcPr>
          <w:p w:rsidR="00AE5213" w:rsidRDefault="00AE5213">
            <w:r w:rsidRPr="009D13D1">
              <w:rPr>
                <w:rFonts w:ascii="Simplified Arabic" w:hAnsi="Simplified Arabic" w:cs="Simplified Arabic"/>
                <w:sz w:val="24"/>
                <w:szCs w:val="24"/>
              </w:rPr>
              <w:t>1</w:t>
            </w:r>
          </w:p>
        </w:tc>
        <w:tc>
          <w:tcPr>
            <w:tcW w:w="4392" w:type="dxa"/>
          </w:tcPr>
          <w:p w:rsidR="00AE5213" w:rsidRPr="00E5493B" w:rsidRDefault="003A4717" w:rsidP="0077679F">
            <w:pPr>
              <w:jc w:val="center"/>
              <w:rPr>
                <w:rFonts w:ascii="Calibri" w:eastAsia="Calibri" w:hAnsi="Calibri" w:cs="Simplified Arabic"/>
                <w:b/>
                <w:bCs/>
              </w:rPr>
            </w:pPr>
            <w:r w:rsidRPr="003A4717">
              <w:rPr>
                <w:rFonts w:ascii="Calibri" w:eastAsia="Calibri" w:hAnsi="Calibri" w:cs="Simplified Arabic"/>
                <w:b/>
                <w:bCs/>
                <w:rtl/>
              </w:rPr>
              <w:t>بناء (صياغة) نموذج البرمجة الخطية</w:t>
            </w:r>
          </w:p>
        </w:tc>
        <w:tc>
          <w:tcPr>
            <w:tcW w:w="648" w:type="dxa"/>
          </w:tcPr>
          <w:p w:rsidR="00AE5213" w:rsidRPr="00993FE2" w:rsidRDefault="00AE5213"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2</w:t>
            </w:r>
          </w:p>
        </w:tc>
      </w:tr>
      <w:tr w:rsidR="00AE5213" w:rsidRPr="00993FE2" w:rsidTr="00935E92">
        <w:tc>
          <w:tcPr>
            <w:tcW w:w="1548" w:type="dxa"/>
          </w:tcPr>
          <w:p w:rsidR="00AE5213" w:rsidRDefault="003A4717" w:rsidP="003B75E0">
            <w:pPr>
              <w:jc w:val="center"/>
            </w:pPr>
            <w:r>
              <w:rPr>
                <w:rFonts w:ascii="Simplified Arabic" w:hAnsi="Simplified Arabic" w:cs="Simplified Arabic"/>
                <w:sz w:val="24"/>
                <w:szCs w:val="24"/>
              </w:rPr>
              <w:t>3</w:t>
            </w:r>
          </w:p>
        </w:tc>
        <w:tc>
          <w:tcPr>
            <w:tcW w:w="1530" w:type="dxa"/>
          </w:tcPr>
          <w:p w:rsidR="00AE5213" w:rsidRDefault="00AE5213">
            <w:r w:rsidRPr="009D13D1">
              <w:rPr>
                <w:rFonts w:ascii="Simplified Arabic" w:hAnsi="Simplified Arabic" w:cs="Simplified Arabic"/>
                <w:sz w:val="24"/>
                <w:szCs w:val="24"/>
              </w:rPr>
              <w:t>1</w:t>
            </w:r>
          </w:p>
        </w:tc>
        <w:tc>
          <w:tcPr>
            <w:tcW w:w="4392" w:type="dxa"/>
          </w:tcPr>
          <w:p w:rsidR="00AE5213" w:rsidRPr="00E5493B" w:rsidRDefault="003A4717" w:rsidP="0077679F">
            <w:pPr>
              <w:jc w:val="center"/>
              <w:rPr>
                <w:rFonts w:ascii="Calibri" w:eastAsia="Calibri" w:hAnsi="Calibri" w:cs="Simplified Arabic"/>
                <w:b/>
                <w:bCs/>
              </w:rPr>
            </w:pPr>
            <w:r w:rsidRPr="003A4717">
              <w:rPr>
                <w:rFonts w:ascii="Calibri" w:eastAsia="Calibri" w:hAnsi="Calibri" w:cs="Simplified Arabic"/>
                <w:b/>
                <w:bCs/>
                <w:rtl/>
              </w:rPr>
              <w:t>صيغ نماذج البرمجة الخطية</w:t>
            </w:r>
          </w:p>
        </w:tc>
        <w:tc>
          <w:tcPr>
            <w:tcW w:w="648" w:type="dxa"/>
          </w:tcPr>
          <w:p w:rsidR="00AE5213" w:rsidRPr="00993FE2" w:rsidRDefault="00AE5213"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3</w:t>
            </w:r>
          </w:p>
        </w:tc>
      </w:tr>
      <w:tr w:rsidR="00AE5213" w:rsidRPr="00993FE2" w:rsidTr="00935E92">
        <w:tc>
          <w:tcPr>
            <w:tcW w:w="1548" w:type="dxa"/>
          </w:tcPr>
          <w:p w:rsidR="00AE5213" w:rsidRDefault="003A4717" w:rsidP="003B75E0">
            <w:pPr>
              <w:jc w:val="center"/>
            </w:pPr>
            <w:r>
              <w:rPr>
                <w:rFonts w:ascii="Simplified Arabic" w:hAnsi="Simplified Arabic" w:cs="Simplified Arabic"/>
                <w:sz w:val="24"/>
                <w:szCs w:val="24"/>
              </w:rPr>
              <w:t>3</w:t>
            </w:r>
          </w:p>
        </w:tc>
        <w:tc>
          <w:tcPr>
            <w:tcW w:w="1530" w:type="dxa"/>
          </w:tcPr>
          <w:p w:rsidR="00AE5213" w:rsidRDefault="00AE5213">
            <w:r w:rsidRPr="009D13D1">
              <w:rPr>
                <w:rFonts w:ascii="Simplified Arabic" w:hAnsi="Simplified Arabic" w:cs="Simplified Arabic"/>
                <w:sz w:val="24"/>
                <w:szCs w:val="24"/>
              </w:rPr>
              <w:t>1</w:t>
            </w:r>
          </w:p>
        </w:tc>
        <w:tc>
          <w:tcPr>
            <w:tcW w:w="4392" w:type="dxa"/>
          </w:tcPr>
          <w:p w:rsidR="00AE5213" w:rsidRPr="00E5493B" w:rsidRDefault="003A4717" w:rsidP="0077679F">
            <w:pPr>
              <w:jc w:val="center"/>
              <w:rPr>
                <w:rFonts w:ascii="Calibri" w:eastAsia="Calibri" w:hAnsi="Calibri" w:cs="Simplified Arabic"/>
                <w:b/>
                <w:bCs/>
                <w:rtl/>
              </w:rPr>
            </w:pPr>
            <w:r w:rsidRPr="003A4717">
              <w:rPr>
                <w:rFonts w:ascii="Calibri" w:eastAsia="Calibri" w:hAnsi="Calibri" w:cs="Simplified Arabic"/>
                <w:b/>
                <w:bCs/>
                <w:rtl/>
              </w:rPr>
              <w:t>الصيغة العامة لنموذج البرمجة الخطية</w:t>
            </w:r>
          </w:p>
        </w:tc>
        <w:tc>
          <w:tcPr>
            <w:tcW w:w="648" w:type="dxa"/>
          </w:tcPr>
          <w:p w:rsidR="00AE5213" w:rsidRPr="00993FE2" w:rsidRDefault="00AE5213"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4</w:t>
            </w:r>
          </w:p>
        </w:tc>
      </w:tr>
      <w:tr w:rsidR="00AE5213" w:rsidRPr="00993FE2" w:rsidTr="00935E92">
        <w:tc>
          <w:tcPr>
            <w:tcW w:w="1548" w:type="dxa"/>
          </w:tcPr>
          <w:p w:rsidR="00AE5213" w:rsidRDefault="003A4717" w:rsidP="003B75E0">
            <w:pPr>
              <w:jc w:val="center"/>
            </w:pPr>
            <w:r>
              <w:rPr>
                <w:rFonts w:ascii="Simplified Arabic" w:hAnsi="Simplified Arabic" w:cs="Simplified Arabic"/>
                <w:sz w:val="24"/>
                <w:szCs w:val="24"/>
              </w:rPr>
              <w:t>3</w:t>
            </w:r>
          </w:p>
        </w:tc>
        <w:tc>
          <w:tcPr>
            <w:tcW w:w="1530" w:type="dxa"/>
          </w:tcPr>
          <w:p w:rsidR="00AE5213" w:rsidRDefault="00AE5213">
            <w:r w:rsidRPr="009D13D1">
              <w:rPr>
                <w:rFonts w:ascii="Simplified Arabic" w:hAnsi="Simplified Arabic" w:cs="Simplified Arabic"/>
                <w:sz w:val="24"/>
                <w:szCs w:val="24"/>
              </w:rPr>
              <w:t>1</w:t>
            </w:r>
          </w:p>
        </w:tc>
        <w:tc>
          <w:tcPr>
            <w:tcW w:w="4392" w:type="dxa"/>
          </w:tcPr>
          <w:p w:rsidR="00AE5213" w:rsidRPr="00E5493B" w:rsidRDefault="003A4717" w:rsidP="0077679F">
            <w:pPr>
              <w:jc w:val="center"/>
              <w:rPr>
                <w:rFonts w:ascii="Calibri" w:eastAsia="Calibri" w:hAnsi="Calibri" w:cs="Simplified Arabic"/>
                <w:b/>
                <w:bCs/>
              </w:rPr>
            </w:pPr>
            <w:r w:rsidRPr="003A4717">
              <w:rPr>
                <w:rFonts w:ascii="Calibri" w:eastAsia="Calibri" w:hAnsi="Calibri" w:cs="Simplified Arabic"/>
                <w:b/>
                <w:bCs/>
                <w:rtl/>
              </w:rPr>
              <w:t>الصيغة القانونية لنموذج البرمجة الخطية</w:t>
            </w:r>
          </w:p>
        </w:tc>
        <w:tc>
          <w:tcPr>
            <w:tcW w:w="648" w:type="dxa"/>
          </w:tcPr>
          <w:p w:rsidR="00AE5213" w:rsidRPr="00993FE2" w:rsidRDefault="00AE5213"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5</w:t>
            </w:r>
          </w:p>
        </w:tc>
      </w:tr>
      <w:tr w:rsidR="00AE5213" w:rsidRPr="00993FE2" w:rsidTr="00935E92">
        <w:tc>
          <w:tcPr>
            <w:tcW w:w="1548" w:type="dxa"/>
          </w:tcPr>
          <w:p w:rsidR="00AE5213" w:rsidRDefault="003A4717" w:rsidP="003B75E0">
            <w:pPr>
              <w:jc w:val="center"/>
            </w:pPr>
            <w:r>
              <w:rPr>
                <w:rFonts w:ascii="Simplified Arabic" w:hAnsi="Simplified Arabic" w:cs="Simplified Arabic"/>
                <w:sz w:val="24"/>
                <w:szCs w:val="24"/>
              </w:rPr>
              <w:t>3</w:t>
            </w:r>
          </w:p>
        </w:tc>
        <w:tc>
          <w:tcPr>
            <w:tcW w:w="1530" w:type="dxa"/>
          </w:tcPr>
          <w:p w:rsidR="00AE5213" w:rsidRDefault="00AE5213">
            <w:r w:rsidRPr="009D13D1">
              <w:rPr>
                <w:rFonts w:ascii="Simplified Arabic" w:hAnsi="Simplified Arabic" w:cs="Simplified Arabic"/>
                <w:sz w:val="24"/>
                <w:szCs w:val="24"/>
              </w:rPr>
              <w:t>1</w:t>
            </w:r>
          </w:p>
        </w:tc>
        <w:tc>
          <w:tcPr>
            <w:tcW w:w="4392" w:type="dxa"/>
          </w:tcPr>
          <w:p w:rsidR="00AE5213" w:rsidRPr="00E5493B" w:rsidRDefault="003A4717" w:rsidP="0077679F">
            <w:pPr>
              <w:jc w:val="center"/>
              <w:rPr>
                <w:rFonts w:ascii="Calibri" w:eastAsia="Calibri" w:hAnsi="Calibri" w:cs="Simplified Arabic"/>
                <w:b/>
                <w:bCs/>
              </w:rPr>
            </w:pPr>
            <w:r w:rsidRPr="003A4717">
              <w:rPr>
                <w:rFonts w:ascii="Calibri" w:eastAsia="Calibri" w:hAnsi="Calibri" w:cs="Simplified Arabic"/>
                <w:b/>
                <w:bCs/>
                <w:rtl/>
              </w:rPr>
              <w:t>الصيغة القياسية لنموذج البرمجة الخطية</w:t>
            </w:r>
          </w:p>
        </w:tc>
        <w:tc>
          <w:tcPr>
            <w:tcW w:w="648" w:type="dxa"/>
          </w:tcPr>
          <w:p w:rsidR="00AE5213" w:rsidRPr="00993FE2" w:rsidRDefault="00AE5213"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6</w:t>
            </w:r>
          </w:p>
        </w:tc>
      </w:tr>
      <w:tr w:rsidR="00AE5213" w:rsidRPr="00993FE2" w:rsidTr="003A4717">
        <w:trPr>
          <w:trHeight w:val="398"/>
        </w:trPr>
        <w:tc>
          <w:tcPr>
            <w:tcW w:w="1548" w:type="dxa"/>
          </w:tcPr>
          <w:p w:rsidR="00AE5213" w:rsidRDefault="003A4717" w:rsidP="003B75E0">
            <w:pPr>
              <w:jc w:val="center"/>
            </w:pPr>
            <w:r>
              <w:rPr>
                <w:rFonts w:ascii="Simplified Arabic" w:hAnsi="Simplified Arabic" w:cs="Simplified Arabic"/>
                <w:sz w:val="24"/>
                <w:szCs w:val="24"/>
              </w:rPr>
              <w:t>3</w:t>
            </w:r>
          </w:p>
        </w:tc>
        <w:tc>
          <w:tcPr>
            <w:tcW w:w="1530" w:type="dxa"/>
          </w:tcPr>
          <w:p w:rsidR="00AE5213" w:rsidRDefault="00AE5213">
            <w:r w:rsidRPr="009D13D1">
              <w:rPr>
                <w:rFonts w:ascii="Simplified Arabic" w:hAnsi="Simplified Arabic" w:cs="Simplified Arabic"/>
                <w:sz w:val="24"/>
                <w:szCs w:val="24"/>
              </w:rPr>
              <w:t>1</w:t>
            </w:r>
          </w:p>
        </w:tc>
        <w:tc>
          <w:tcPr>
            <w:tcW w:w="4392" w:type="dxa"/>
          </w:tcPr>
          <w:p w:rsidR="00AE5213" w:rsidRPr="00E5493B" w:rsidRDefault="003A4717" w:rsidP="0077679F">
            <w:pPr>
              <w:jc w:val="center"/>
              <w:rPr>
                <w:rFonts w:ascii="Calibri" w:eastAsia="Calibri" w:hAnsi="Calibri" w:cs="Simplified Arabic"/>
                <w:b/>
                <w:bCs/>
              </w:rPr>
            </w:pPr>
            <w:r w:rsidRPr="003A4717">
              <w:rPr>
                <w:rFonts w:ascii="Calibri" w:eastAsia="Calibri" w:hAnsi="Calibri" w:cs="Simplified Arabic"/>
                <w:b/>
                <w:bCs/>
                <w:rtl/>
              </w:rPr>
              <w:t>حل النموذج في حالة دالة الهدف من نوع تعظي</w:t>
            </w:r>
            <w:r>
              <w:rPr>
                <w:rFonts w:ascii="Calibri" w:eastAsia="Calibri" w:hAnsi="Calibri" w:cs="Simplified Arabic" w:hint="cs"/>
                <w:b/>
                <w:bCs/>
                <w:rtl/>
              </w:rPr>
              <w:t>م</w:t>
            </w:r>
          </w:p>
        </w:tc>
        <w:tc>
          <w:tcPr>
            <w:tcW w:w="648" w:type="dxa"/>
          </w:tcPr>
          <w:p w:rsidR="00AE5213" w:rsidRPr="00993FE2" w:rsidRDefault="00AE5213" w:rsidP="00B73E8D">
            <w:pPr>
              <w:jc w:val="right"/>
              <w:rPr>
                <w:rFonts w:ascii="Simplified Arabic" w:hAnsi="Simplified Arabic" w:cs="Simplified Arabic"/>
                <w:sz w:val="24"/>
                <w:szCs w:val="24"/>
              </w:rPr>
            </w:pPr>
            <w:r w:rsidRPr="00993FE2">
              <w:rPr>
                <w:rFonts w:ascii="Simplified Arabic" w:hAnsi="Simplified Arabic" w:cs="Simplified Arabic"/>
                <w:sz w:val="24"/>
                <w:szCs w:val="24"/>
                <w:rtl/>
              </w:rPr>
              <w:t>7</w:t>
            </w:r>
          </w:p>
        </w:tc>
      </w:tr>
      <w:tr w:rsidR="00E81681" w:rsidRPr="00993FE2" w:rsidTr="00935E92">
        <w:tc>
          <w:tcPr>
            <w:tcW w:w="1548" w:type="dxa"/>
          </w:tcPr>
          <w:p w:rsidR="00E81681" w:rsidRPr="00412B45" w:rsidRDefault="00E81681" w:rsidP="00E81681">
            <w:pPr>
              <w:jc w:val="center"/>
              <w:rPr>
                <w:rFonts w:ascii="Simplified Arabic" w:hAnsi="Simplified Arabic" w:cs="Simplified Arabic"/>
                <w:sz w:val="24"/>
                <w:szCs w:val="24"/>
              </w:rPr>
            </w:pPr>
            <w:r>
              <w:rPr>
                <w:rFonts w:ascii="Simplified Arabic" w:hAnsi="Simplified Arabic" w:cs="Simplified Arabic" w:hint="cs"/>
                <w:sz w:val="24"/>
                <w:szCs w:val="24"/>
                <w:rtl/>
              </w:rPr>
              <w:t>3</w:t>
            </w:r>
          </w:p>
        </w:tc>
        <w:tc>
          <w:tcPr>
            <w:tcW w:w="1530" w:type="dxa"/>
          </w:tcPr>
          <w:p w:rsidR="00E81681" w:rsidRPr="009D13D1" w:rsidRDefault="00E81681" w:rsidP="00E81681">
            <w:pPr>
              <w:rPr>
                <w:rFonts w:ascii="Simplified Arabic" w:hAnsi="Simplified Arabic" w:cs="Simplified Arabic"/>
                <w:sz w:val="24"/>
                <w:szCs w:val="24"/>
              </w:rPr>
            </w:pPr>
            <w:r>
              <w:rPr>
                <w:rFonts w:ascii="Simplified Arabic" w:hAnsi="Simplified Arabic" w:cs="Simplified Arabic" w:hint="cs"/>
                <w:sz w:val="24"/>
                <w:szCs w:val="24"/>
                <w:rtl/>
              </w:rPr>
              <w:t>1</w:t>
            </w:r>
          </w:p>
        </w:tc>
        <w:tc>
          <w:tcPr>
            <w:tcW w:w="4392" w:type="dxa"/>
          </w:tcPr>
          <w:p w:rsidR="00E81681" w:rsidRPr="00E81681" w:rsidRDefault="00E81681" w:rsidP="00E81681">
            <w:pPr>
              <w:jc w:val="center"/>
              <w:rPr>
                <w:rFonts w:ascii="Calibri" w:eastAsia="Calibri" w:hAnsi="Calibri" w:cs="Simplified Arabic"/>
                <w:b/>
                <w:bCs/>
                <w:rtl/>
              </w:rPr>
            </w:pPr>
            <w:r w:rsidRPr="00E81681">
              <w:rPr>
                <w:rFonts w:ascii="Calibri" w:eastAsia="Calibri" w:hAnsi="Calibri" w:cs="Simplified Arabic" w:hint="cs"/>
                <w:b/>
                <w:bCs/>
                <w:rtl/>
              </w:rPr>
              <w:t>التحكم بالمخزون</w:t>
            </w:r>
          </w:p>
        </w:tc>
        <w:tc>
          <w:tcPr>
            <w:tcW w:w="648" w:type="dxa"/>
          </w:tcPr>
          <w:p w:rsidR="00E81681" w:rsidRPr="00993FE2" w:rsidRDefault="00E81681" w:rsidP="00E81681">
            <w:pPr>
              <w:jc w:val="right"/>
              <w:rPr>
                <w:rFonts w:ascii="Simplified Arabic" w:hAnsi="Simplified Arabic" w:cs="Simplified Arabic"/>
                <w:sz w:val="24"/>
                <w:szCs w:val="24"/>
                <w:rtl/>
              </w:rPr>
            </w:pPr>
            <w:r>
              <w:rPr>
                <w:rFonts w:ascii="Simplified Arabic" w:hAnsi="Simplified Arabic" w:cs="Simplified Arabic" w:hint="cs"/>
                <w:sz w:val="24"/>
                <w:szCs w:val="24"/>
                <w:rtl/>
              </w:rPr>
              <w:t>8</w:t>
            </w:r>
          </w:p>
        </w:tc>
      </w:tr>
      <w:tr w:rsidR="00E81681" w:rsidRPr="00993FE2" w:rsidTr="00961726">
        <w:tc>
          <w:tcPr>
            <w:tcW w:w="1548" w:type="dxa"/>
          </w:tcPr>
          <w:p w:rsidR="00E81681" w:rsidRDefault="00E81681" w:rsidP="00E81681">
            <w:pPr>
              <w:jc w:val="center"/>
            </w:pPr>
            <w:r>
              <w:rPr>
                <w:rFonts w:ascii="Simplified Arabic" w:hAnsi="Simplified Arabic" w:cs="Simplified Arabic" w:hint="cs"/>
                <w:sz w:val="24"/>
                <w:szCs w:val="24"/>
                <w:rtl/>
              </w:rPr>
              <w:t>3</w:t>
            </w:r>
          </w:p>
        </w:tc>
        <w:tc>
          <w:tcPr>
            <w:tcW w:w="1530" w:type="dxa"/>
          </w:tcPr>
          <w:p w:rsidR="00E81681" w:rsidRDefault="00E81681" w:rsidP="00E81681">
            <w:r w:rsidRPr="009D13D1">
              <w:rPr>
                <w:rFonts w:ascii="Simplified Arabic" w:hAnsi="Simplified Arabic" w:cs="Simplified Arabic"/>
                <w:sz w:val="24"/>
                <w:szCs w:val="24"/>
              </w:rPr>
              <w:t>1</w:t>
            </w:r>
          </w:p>
        </w:tc>
        <w:tc>
          <w:tcPr>
            <w:tcW w:w="4392" w:type="dxa"/>
          </w:tcPr>
          <w:p w:rsidR="00E81681" w:rsidRPr="00E81681" w:rsidRDefault="00E81681" w:rsidP="00E81681">
            <w:pPr>
              <w:jc w:val="center"/>
              <w:rPr>
                <w:rFonts w:ascii="Calibri" w:eastAsia="Calibri" w:hAnsi="Calibri" w:cs="Simplified Arabic"/>
                <w:b/>
                <w:bCs/>
                <w:rtl/>
              </w:rPr>
            </w:pPr>
            <w:r w:rsidRPr="00E81681">
              <w:rPr>
                <w:rFonts w:ascii="Calibri" w:eastAsia="Calibri" w:hAnsi="Calibri" w:cs="Simplified Arabic" w:hint="cs"/>
                <w:b/>
                <w:bCs/>
                <w:rtl/>
              </w:rPr>
              <w:t>الشراء بالكمية الاقتصادية</w:t>
            </w:r>
          </w:p>
        </w:tc>
        <w:tc>
          <w:tcPr>
            <w:tcW w:w="648" w:type="dxa"/>
          </w:tcPr>
          <w:p w:rsidR="00E81681" w:rsidRPr="00993FE2" w:rsidRDefault="00E81681" w:rsidP="00E81681">
            <w:pPr>
              <w:jc w:val="right"/>
              <w:rPr>
                <w:rFonts w:ascii="Simplified Arabic" w:hAnsi="Simplified Arabic" w:cs="Simplified Arabic"/>
                <w:sz w:val="24"/>
                <w:szCs w:val="24"/>
              </w:rPr>
            </w:pPr>
            <w:r>
              <w:rPr>
                <w:rFonts w:ascii="Simplified Arabic" w:hAnsi="Simplified Arabic" w:cs="Simplified Arabic" w:hint="cs"/>
                <w:sz w:val="24"/>
                <w:szCs w:val="24"/>
                <w:rtl/>
              </w:rPr>
              <w:t>9</w:t>
            </w:r>
          </w:p>
        </w:tc>
      </w:tr>
      <w:tr w:rsidR="00E81681" w:rsidRPr="00993FE2" w:rsidTr="00C93DB0">
        <w:tc>
          <w:tcPr>
            <w:tcW w:w="1548" w:type="dxa"/>
          </w:tcPr>
          <w:p w:rsidR="00E81681" w:rsidRDefault="00E81681" w:rsidP="00E81681">
            <w:pPr>
              <w:jc w:val="center"/>
            </w:pPr>
            <w:r>
              <w:rPr>
                <w:rFonts w:ascii="Simplified Arabic" w:hAnsi="Simplified Arabic" w:cs="Simplified Arabic" w:hint="cs"/>
                <w:sz w:val="24"/>
                <w:szCs w:val="24"/>
                <w:rtl/>
              </w:rPr>
              <w:t>3</w:t>
            </w:r>
          </w:p>
        </w:tc>
        <w:tc>
          <w:tcPr>
            <w:tcW w:w="1530" w:type="dxa"/>
          </w:tcPr>
          <w:p w:rsidR="00E81681" w:rsidRDefault="00E81681" w:rsidP="00E81681">
            <w:r w:rsidRPr="009D13D1">
              <w:rPr>
                <w:rFonts w:ascii="Simplified Arabic" w:hAnsi="Simplified Arabic" w:cs="Simplified Arabic"/>
                <w:sz w:val="24"/>
                <w:szCs w:val="24"/>
              </w:rPr>
              <w:t>1</w:t>
            </w:r>
          </w:p>
        </w:tc>
        <w:tc>
          <w:tcPr>
            <w:tcW w:w="4392" w:type="dxa"/>
          </w:tcPr>
          <w:p w:rsidR="00E81681" w:rsidRPr="00E81681" w:rsidRDefault="00E81681" w:rsidP="00E81681">
            <w:pPr>
              <w:jc w:val="center"/>
              <w:rPr>
                <w:rFonts w:ascii="Calibri" w:eastAsia="Calibri" w:hAnsi="Calibri" w:cs="Simplified Arabic"/>
                <w:b/>
                <w:bCs/>
                <w:rtl/>
              </w:rPr>
            </w:pPr>
            <w:r w:rsidRPr="00E81681">
              <w:rPr>
                <w:rFonts w:ascii="Calibri" w:eastAsia="Calibri" w:hAnsi="Calibri" w:cs="Simplified Arabic" w:hint="cs"/>
                <w:b/>
                <w:bCs/>
                <w:rtl/>
              </w:rPr>
              <w:t>الانتاج بالكمية الاقتصادية</w:t>
            </w:r>
          </w:p>
        </w:tc>
        <w:tc>
          <w:tcPr>
            <w:tcW w:w="648" w:type="dxa"/>
          </w:tcPr>
          <w:p w:rsidR="00E81681" w:rsidRPr="00993FE2" w:rsidRDefault="00E81681" w:rsidP="00E81681">
            <w:pPr>
              <w:jc w:val="right"/>
              <w:rPr>
                <w:rFonts w:ascii="Simplified Arabic" w:hAnsi="Simplified Arabic" w:cs="Simplified Arabic"/>
                <w:sz w:val="24"/>
                <w:szCs w:val="24"/>
              </w:rPr>
            </w:pPr>
            <w:r>
              <w:rPr>
                <w:rFonts w:ascii="Simplified Arabic" w:hAnsi="Simplified Arabic" w:cs="Simplified Arabic" w:hint="cs"/>
                <w:sz w:val="24"/>
                <w:szCs w:val="24"/>
                <w:rtl/>
              </w:rPr>
              <w:t>10</w:t>
            </w:r>
          </w:p>
        </w:tc>
      </w:tr>
      <w:tr w:rsidR="003A4717" w:rsidRPr="00993FE2" w:rsidTr="00BE719E">
        <w:trPr>
          <w:trHeight w:val="548"/>
        </w:trPr>
        <w:tc>
          <w:tcPr>
            <w:tcW w:w="1548" w:type="dxa"/>
          </w:tcPr>
          <w:p w:rsidR="003A4717" w:rsidRDefault="003A4717" w:rsidP="003A4717">
            <w:pPr>
              <w:jc w:val="center"/>
            </w:pPr>
            <w:r>
              <w:rPr>
                <w:rFonts w:ascii="Simplified Arabic" w:hAnsi="Simplified Arabic" w:cs="Simplified Arabic" w:hint="cs"/>
                <w:sz w:val="24"/>
                <w:szCs w:val="24"/>
                <w:rtl/>
              </w:rPr>
              <w:lastRenderedPageBreak/>
              <w:t>3</w:t>
            </w:r>
          </w:p>
        </w:tc>
        <w:tc>
          <w:tcPr>
            <w:tcW w:w="1530" w:type="dxa"/>
          </w:tcPr>
          <w:p w:rsidR="003A4717" w:rsidRDefault="003A4717" w:rsidP="003A4717">
            <w:r w:rsidRPr="009D13D1">
              <w:rPr>
                <w:rFonts w:ascii="Simplified Arabic" w:hAnsi="Simplified Arabic" w:cs="Simplified Arabic"/>
                <w:sz w:val="24"/>
                <w:szCs w:val="24"/>
              </w:rPr>
              <w:t>1</w:t>
            </w:r>
          </w:p>
        </w:tc>
        <w:tc>
          <w:tcPr>
            <w:tcW w:w="4392" w:type="dxa"/>
            <w:vAlign w:val="center"/>
          </w:tcPr>
          <w:p w:rsidR="003A4717" w:rsidRPr="00E5493B" w:rsidRDefault="003A4717" w:rsidP="003A4717">
            <w:pPr>
              <w:jc w:val="center"/>
              <w:rPr>
                <w:rFonts w:ascii="Calibri" w:eastAsia="Calibri" w:hAnsi="Calibri" w:cs="Simplified Arabic"/>
                <w:b/>
                <w:bCs/>
                <w:rtl/>
              </w:rPr>
            </w:pPr>
            <w:r w:rsidRPr="003A4717">
              <w:rPr>
                <w:rFonts w:ascii="Calibri" w:eastAsia="Calibri" w:hAnsi="Calibri" w:cs="Simplified Arabic"/>
                <w:b/>
                <w:bCs/>
                <w:rtl/>
              </w:rPr>
              <w:t>نماذج النقل و مشاكل التخصيص</w:t>
            </w:r>
          </w:p>
        </w:tc>
        <w:tc>
          <w:tcPr>
            <w:tcW w:w="648" w:type="dxa"/>
          </w:tcPr>
          <w:p w:rsidR="003A4717" w:rsidRPr="00993FE2" w:rsidRDefault="003A4717" w:rsidP="003A4717">
            <w:pPr>
              <w:jc w:val="right"/>
              <w:rPr>
                <w:rFonts w:ascii="Simplified Arabic" w:hAnsi="Simplified Arabic" w:cs="Simplified Arabic"/>
                <w:sz w:val="24"/>
                <w:szCs w:val="24"/>
                <w:rtl/>
              </w:rPr>
            </w:pPr>
            <w:r>
              <w:rPr>
                <w:rFonts w:ascii="Simplified Arabic" w:hAnsi="Simplified Arabic" w:cs="Simplified Arabic" w:hint="cs"/>
                <w:sz w:val="24"/>
                <w:szCs w:val="24"/>
                <w:rtl/>
              </w:rPr>
              <w:t>11</w:t>
            </w:r>
          </w:p>
        </w:tc>
      </w:tr>
      <w:tr w:rsidR="003A4717" w:rsidRPr="00993FE2" w:rsidTr="00935E92">
        <w:tc>
          <w:tcPr>
            <w:tcW w:w="1548" w:type="dxa"/>
          </w:tcPr>
          <w:p w:rsidR="003A4717" w:rsidRDefault="003A4717" w:rsidP="003A4717">
            <w:pPr>
              <w:jc w:val="center"/>
            </w:pPr>
            <w:r>
              <w:rPr>
                <w:rFonts w:ascii="Simplified Arabic" w:hAnsi="Simplified Arabic" w:cs="Simplified Arabic" w:hint="cs"/>
                <w:sz w:val="24"/>
                <w:szCs w:val="24"/>
                <w:rtl/>
              </w:rPr>
              <w:t>3</w:t>
            </w:r>
          </w:p>
        </w:tc>
        <w:tc>
          <w:tcPr>
            <w:tcW w:w="1530" w:type="dxa"/>
          </w:tcPr>
          <w:p w:rsidR="003A4717" w:rsidRDefault="003A4717" w:rsidP="003A4717">
            <w:r w:rsidRPr="009D13D1">
              <w:rPr>
                <w:rFonts w:ascii="Simplified Arabic" w:hAnsi="Simplified Arabic" w:cs="Simplified Arabic"/>
                <w:sz w:val="24"/>
                <w:szCs w:val="24"/>
              </w:rPr>
              <w:t>1</w:t>
            </w:r>
          </w:p>
        </w:tc>
        <w:tc>
          <w:tcPr>
            <w:tcW w:w="4392" w:type="dxa"/>
          </w:tcPr>
          <w:p w:rsidR="003A4717" w:rsidRPr="00E5493B" w:rsidRDefault="00A41BF9" w:rsidP="003A4717">
            <w:pPr>
              <w:jc w:val="center"/>
              <w:rPr>
                <w:rFonts w:ascii="Calibri" w:eastAsia="Calibri" w:hAnsi="Calibri" w:cs="Simplified Arabic"/>
                <w:b/>
                <w:bCs/>
              </w:rPr>
            </w:pPr>
            <w:r>
              <w:rPr>
                <w:rFonts w:ascii="Calibri" w:eastAsia="Calibri" w:hAnsi="Calibri" w:cs="Simplified Arabic" w:hint="cs"/>
                <w:b/>
                <w:bCs/>
                <w:rtl/>
              </w:rPr>
              <w:t>صفوف الانتظار</w:t>
            </w:r>
          </w:p>
        </w:tc>
        <w:tc>
          <w:tcPr>
            <w:tcW w:w="648" w:type="dxa"/>
          </w:tcPr>
          <w:p w:rsidR="003A4717" w:rsidRPr="00993FE2" w:rsidRDefault="003A4717" w:rsidP="003A4717">
            <w:pPr>
              <w:jc w:val="right"/>
              <w:rPr>
                <w:rFonts w:ascii="Simplified Arabic" w:hAnsi="Simplified Arabic" w:cs="Simplified Arabic"/>
                <w:sz w:val="24"/>
                <w:szCs w:val="24"/>
                <w:rtl/>
              </w:rPr>
            </w:pPr>
            <w:r>
              <w:rPr>
                <w:rFonts w:ascii="Simplified Arabic" w:hAnsi="Simplified Arabic" w:cs="Simplified Arabic" w:hint="cs"/>
                <w:sz w:val="24"/>
                <w:szCs w:val="24"/>
                <w:rtl/>
              </w:rPr>
              <w:t>12</w:t>
            </w:r>
          </w:p>
        </w:tc>
      </w:tr>
      <w:tr w:rsidR="003A4717" w:rsidRPr="00993FE2" w:rsidTr="00935E92">
        <w:tc>
          <w:tcPr>
            <w:tcW w:w="1548" w:type="dxa"/>
          </w:tcPr>
          <w:p w:rsidR="003A4717" w:rsidRDefault="003A4717" w:rsidP="003A4717">
            <w:pPr>
              <w:jc w:val="center"/>
            </w:pPr>
            <w:r>
              <w:rPr>
                <w:rFonts w:ascii="Simplified Arabic" w:hAnsi="Simplified Arabic" w:cs="Simplified Arabic" w:hint="cs"/>
                <w:sz w:val="24"/>
                <w:szCs w:val="24"/>
                <w:rtl/>
              </w:rPr>
              <w:t>3</w:t>
            </w:r>
          </w:p>
        </w:tc>
        <w:tc>
          <w:tcPr>
            <w:tcW w:w="1530" w:type="dxa"/>
          </w:tcPr>
          <w:p w:rsidR="003A4717" w:rsidRDefault="003A4717" w:rsidP="003A4717">
            <w:r w:rsidRPr="009D13D1">
              <w:rPr>
                <w:rFonts w:ascii="Simplified Arabic" w:hAnsi="Simplified Arabic" w:cs="Simplified Arabic"/>
                <w:sz w:val="24"/>
                <w:szCs w:val="24"/>
              </w:rPr>
              <w:t>1</w:t>
            </w:r>
          </w:p>
        </w:tc>
        <w:tc>
          <w:tcPr>
            <w:tcW w:w="4392" w:type="dxa"/>
          </w:tcPr>
          <w:p w:rsidR="003A4717" w:rsidRPr="00E5493B" w:rsidRDefault="00A41BF9" w:rsidP="003A4717">
            <w:pPr>
              <w:jc w:val="center"/>
              <w:rPr>
                <w:rFonts w:ascii="Calibri" w:eastAsia="Calibri" w:hAnsi="Calibri" w:cs="Simplified Arabic"/>
                <w:b/>
                <w:bCs/>
              </w:rPr>
            </w:pPr>
            <w:r>
              <w:rPr>
                <w:rFonts w:ascii="Calibri" w:eastAsia="Calibri" w:hAnsi="Calibri" w:cs="Simplified Arabic" w:hint="cs"/>
                <w:b/>
                <w:bCs/>
                <w:rtl/>
              </w:rPr>
              <w:t>صفوف الانتظار</w:t>
            </w:r>
          </w:p>
        </w:tc>
        <w:tc>
          <w:tcPr>
            <w:tcW w:w="648" w:type="dxa"/>
          </w:tcPr>
          <w:p w:rsidR="003A4717" w:rsidRPr="00993FE2" w:rsidRDefault="003A4717" w:rsidP="003A4717">
            <w:pPr>
              <w:jc w:val="right"/>
              <w:rPr>
                <w:rFonts w:ascii="Simplified Arabic" w:hAnsi="Simplified Arabic" w:cs="Simplified Arabic"/>
                <w:sz w:val="24"/>
                <w:szCs w:val="24"/>
                <w:rtl/>
              </w:rPr>
            </w:pPr>
            <w:r>
              <w:rPr>
                <w:rFonts w:ascii="Simplified Arabic" w:hAnsi="Simplified Arabic" w:cs="Simplified Arabic" w:hint="cs"/>
                <w:sz w:val="24"/>
                <w:szCs w:val="24"/>
                <w:rtl/>
              </w:rPr>
              <w:t>13</w:t>
            </w:r>
          </w:p>
        </w:tc>
      </w:tr>
      <w:tr w:rsidR="003A4717" w:rsidRPr="00993FE2" w:rsidTr="00935E92">
        <w:tc>
          <w:tcPr>
            <w:tcW w:w="1548" w:type="dxa"/>
          </w:tcPr>
          <w:p w:rsidR="003A4717" w:rsidRDefault="003A4717" w:rsidP="003A4717">
            <w:pPr>
              <w:jc w:val="center"/>
            </w:pPr>
            <w:r>
              <w:rPr>
                <w:rFonts w:ascii="Simplified Arabic" w:hAnsi="Simplified Arabic" w:cs="Simplified Arabic" w:hint="cs"/>
                <w:sz w:val="24"/>
                <w:szCs w:val="24"/>
                <w:rtl/>
              </w:rPr>
              <w:t>3</w:t>
            </w:r>
          </w:p>
        </w:tc>
        <w:tc>
          <w:tcPr>
            <w:tcW w:w="1530" w:type="dxa"/>
          </w:tcPr>
          <w:p w:rsidR="003A4717" w:rsidRDefault="003A4717" w:rsidP="003A4717">
            <w:r w:rsidRPr="009D13D1">
              <w:rPr>
                <w:rFonts w:ascii="Simplified Arabic" w:hAnsi="Simplified Arabic" w:cs="Simplified Arabic"/>
                <w:sz w:val="24"/>
                <w:szCs w:val="24"/>
              </w:rPr>
              <w:t>1</w:t>
            </w:r>
          </w:p>
        </w:tc>
        <w:tc>
          <w:tcPr>
            <w:tcW w:w="4392" w:type="dxa"/>
          </w:tcPr>
          <w:p w:rsidR="003A4717" w:rsidRPr="00E5493B" w:rsidRDefault="00A41BF9" w:rsidP="003A4717">
            <w:pPr>
              <w:jc w:val="center"/>
              <w:rPr>
                <w:rFonts w:ascii="Calibri" w:eastAsia="Calibri" w:hAnsi="Calibri" w:cs="Simplified Arabic"/>
                <w:b/>
                <w:bCs/>
                <w:rtl/>
              </w:rPr>
            </w:pPr>
            <w:r>
              <w:rPr>
                <w:rFonts w:ascii="Calibri" w:eastAsia="Calibri" w:hAnsi="Calibri" w:cs="Simplified Arabic" w:hint="cs"/>
                <w:b/>
                <w:bCs/>
                <w:rtl/>
              </w:rPr>
              <w:t>مقدمة في ادارة المشاريع</w:t>
            </w:r>
          </w:p>
        </w:tc>
        <w:tc>
          <w:tcPr>
            <w:tcW w:w="648" w:type="dxa"/>
          </w:tcPr>
          <w:p w:rsidR="003A4717" w:rsidRPr="00993FE2" w:rsidRDefault="003A4717" w:rsidP="003A4717">
            <w:pPr>
              <w:jc w:val="right"/>
              <w:rPr>
                <w:rFonts w:ascii="Simplified Arabic" w:hAnsi="Simplified Arabic" w:cs="Simplified Arabic"/>
                <w:sz w:val="24"/>
                <w:szCs w:val="24"/>
                <w:rtl/>
              </w:rPr>
            </w:pPr>
            <w:r>
              <w:rPr>
                <w:rFonts w:ascii="Simplified Arabic" w:hAnsi="Simplified Arabic" w:cs="Simplified Arabic" w:hint="cs"/>
                <w:sz w:val="24"/>
                <w:szCs w:val="24"/>
                <w:rtl/>
              </w:rPr>
              <w:t>14</w:t>
            </w:r>
          </w:p>
        </w:tc>
      </w:tr>
      <w:tr w:rsidR="003A4717" w:rsidRPr="00993FE2" w:rsidTr="00935E92">
        <w:tc>
          <w:tcPr>
            <w:tcW w:w="1548" w:type="dxa"/>
          </w:tcPr>
          <w:p w:rsidR="003A4717" w:rsidRDefault="003A4717" w:rsidP="003A4717">
            <w:pPr>
              <w:jc w:val="center"/>
            </w:pPr>
            <w:r>
              <w:rPr>
                <w:rFonts w:ascii="Simplified Arabic" w:hAnsi="Simplified Arabic" w:cs="Simplified Arabic" w:hint="cs"/>
                <w:sz w:val="24"/>
                <w:szCs w:val="24"/>
                <w:rtl/>
              </w:rPr>
              <w:t>3</w:t>
            </w:r>
          </w:p>
        </w:tc>
        <w:tc>
          <w:tcPr>
            <w:tcW w:w="1530" w:type="dxa"/>
          </w:tcPr>
          <w:p w:rsidR="003A4717" w:rsidRDefault="003A4717" w:rsidP="003A4717">
            <w:r w:rsidRPr="009D13D1">
              <w:rPr>
                <w:rFonts w:ascii="Simplified Arabic" w:hAnsi="Simplified Arabic" w:cs="Simplified Arabic"/>
                <w:sz w:val="24"/>
                <w:szCs w:val="24"/>
              </w:rPr>
              <w:t>1</w:t>
            </w:r>
          </w:p>
        </w:tc>
        <w:tc>
          <w:tcPr>
            <w:tcW w:w="4392" w:type="dxa"/>
          </w:tcPr>
          <w:p w:rsidR="003A4717" w:rsidRPr="00E5493B" w:rsidRDefault="003A4717" w:rsidP="003A4717">
            <w:pPr>
              <w:jc w:val="center"/>
              <w:rPr>
                <w:rFonts w:ascii="Calibri" w:eastAsia="Calibri" w:hAnsi="Calibri" w:cs="Simplified Arabic"/>
                <w:b/>
                <w:bCs/>
                <w:rtl/>
              </w:rPr>
            </w:pPr>
            <w:r w:rsidRPr="003A4717">
              <w:rPr>
                <w:rFonts w:ascii="Calibri" w:eastAsia="Calibri" w:hAnsi="Calibri" w:cs="Simplified Arabic"/>
                <w:b/>
                <w:bCs/>
                <w:rtl/>
              </w:rPr>
              <w:t>تحليل المخططات الشبكية</w:t>
            </w:r>
            <w:r w:rsidR="00A41BF9">
              <w:rPr>
                <w:rFonts w:ascii="Calibri" w:eastAsia="Calibri" w:hAnsi="Calibri" w:cs="Calibri"/>
                <w:b/>
                <w:bCs/>
                <w:rtl/>
              </w:rPr>
              <w:t>/</w:t>
            </w:r>
            <w:r w:rsidR="00A41BF9">
              <w:rPr>
                <w:rFonts w:ascii="Calibri" w:eastAsia="Calibri" w:hAnsi="Calibri" w:cs="Simplified Arabic" w:hint="cs"/>
                <w:b/>
                <w:bCs/>
                <w:rtl/>
              </w:rPr>
              <w:t>ادارة المشاريع</w:t>
            </w:r>
          </w:p>
        </w:tc>
        <w:tc>
          <w:tcPr>
            <w:tcW w:w="648" w:type="dxa"/>
          </w:tcPr>
          <w:p w:rsidR="003A4717" w:rsidRDefault="003A4717" w:rsidP="003A4717">
            <w:pPr>
              <w:jc w:val="right"/>
              <w:rPr>
                <w:rFonts w:ascii="Simplified Arabic" w:hAnsi="Simplified Arabic" w:cs="Simplified Arabic"/>
                <w:sz w:val="24"/>
                <w:szCs w:val="24"/>
                <w:rtl/>
              </w:rPr>
            </w:pPr>
            <w:r>
              <w:rPr>
                <w:rFonts w:ascii="Simplified Arabic" w:hAnsi="Simplified Arabic" w:cs="Simplified Arabic" w:hint="cs"/>
                <w:sz w:val="24"/>
                <w:szCs w:val="24"/>
                <w:rtl/>
              </w:rPr>
              <w:t>15</w:t>
            </w:r>
          </w:p>
        </w:tc>
      </w:tr>
      <w:tr w:rsidR="003A4717" w:rsidRPr="00993FE2" w:rsidTr="00935E92">
        <w:tc>
          <w:tcPr>
            <w:tcW w:w="1548" w:type="dxa"/>
          </w:tcPr>
          <w:p w:rsidR="003A4717" w:rsidRDefault="003A4717" w:rsidP="003A4717">
            <w:pPr>
              <w:jc w:val="center"/>
            </w:pPr>
            <w:r>
              <w:rPr>
                <w:rFonts w:ascii="Simplified Arabic" w:hAnsi="Simplified Arabic" w:cs="Simplified Arabic" w:hint="cs"/>
                <w:sz w:val="24"/>
                <w:szCs w:val="24"/>
                <w:rtl/>
              </w:rPr>
              <w:t>3</w:t>
            </w:r>
          </w:p>
        </w:tc>
        <w:tc>
          <w:tcPr>
            <w:tcW w:w="1530" w:type="dxa"/>
          </w:tcPr>
          <w:p w:rsidR="003A4717" w:rsidRDefault="003A4717" w:rsidP="003A4717">
            <w:r w:rsidRPr="009D13D1">
              <w:rPr>
                <w:rFonts w:ascii="Simplified Arabic" w:hAnsi="Simplified Arabic" w:cs="Simplified Arabic"/>
                <w:sz w:val="24"/>
                <w:szCs w:val="24"/>
              </w:rPr>
              <w:t>1</w:t>
            </w:r>
          </w:p>
        </w:tc>
        <w:tc>
          <w:tcPr>
            <w:tcW w:w="4392" w:type="dxa"/>
          </w:tcPr>
          <w:p w:rsidR="003A4717" w:rsidRPr="00E5493B" w:rsidRDefault="003A4717" w:rsidP="003A4717">
            <w:pPr>
              <w:jc w:val="center"/>
              <w:rPr>
                <w:rFonts w:ascii="Calibri" w:eastAsia="Calibri" w:hAnsi="Calibri" w:cs="Simplified Arabic"/>
                <w:b/>
                <w:bCs/>
                <w:rtl/>
              </w:rPr>
            </w:pPr>
            <w:r w:rsidRPr="003A4717">
              <w:rPr>
                <w:rFonts w:ascii="Calibri" w:eastAsia="Calibri" w:hAnsi="Calibri" w:cs="Simplified Arabic"/>
                <w:b/>
                <w:bCs/>
                <w:rtl/>
              </w:rPr>
              <w:t>طريقة مراجعة وتقييم المشروع</w:t>
            </w:r>
            <w:r w:rsidR="00A41BF9">
              <w:rPr>
                <w:rFonts w:ascii="Calibri" w:eastAsia="Calibri" w:hAnsi="Calibri" w:cs="Calibri"/>
                <w:b/>
                <w:bCs/>
                <w:rtl/>
              </w:rPr>
              <w:t>/</w:t>
            </w:r>
            <w:r w:rsidR="00A41BF9">
              <w:rPr>
                <w:rFonts w:ascii="Calibri" w:eastAsia="Calibri" w:hAnsi="Calibri" w:cs="Simplified Arabic" w:hint="cs"/>
                <w:b/>
                <w:bCs/>
                <w:rtl/>
              </w:rPr>
              <w:t xml:space="preserve"> ادارة المشاريع</w:t>
            </w:r>
            <w:r>
              <w:rPr>
                <w:rFonts w:ascii="Calibri" w:eastAsia="Calibri" w:hAnsi="Calibri" w:cs="Simplified Arabic"/>
                <w:b/>
                <w:bCs/>
              </w:rPr>
              <w:t xml:space="preserve"> PERT</w:t>
            </w:r>
          </w:p>
        </w:tc>
        <w:tc>
          <w:tcPr>
            <w:tcW w:w="648" w:type="dxa"/>
          </w:tcPr>
          <w:p w:rsidR="003A4717" w:rsidRDefault="003A4717" w:rsidP="003A4717">
            <w:pPr>
              <w:jc w:val="right"/>
              <w:rPr>
                <w:rFonts w:ascii="Simplified Arabic" w:hAnsi="Simplified Arabic" w:cs="Simplified Arabic"/>
                <w:sz w:val="24"/>
                <w:szCs w:val="24"/>
                <w:rtl/>
              </w:rPr>
            </w:pPr>
            <w:r>
              <w:rPr>
                <w:rFonts w:ascii="Simplified Arabic" w:hAnsi="Simplified Arabic" w:cs="Simplified Arabic" w:hint="cs"/>
                <w:sz w:val="24"/>
                <w:szCs w:val="24"/>
                <w:rtl/>
              </w:rPr>
              <w:t>16</w:t>
            </w:r>
          </w:p>
        </w:tc>
      </w:tr>
      <w:tr w:rsidR="003A4717" w:rsidRPr="00993FE2" w:rsidTr="00A2641F">
        <w:tc>
          <w:tcPr>
            <w:tcW w:w="1548" w:type="dxa"/>
          </w:tcPr>
          <w:p w:rsidR="003A4717" w:rsidRDefault="003A4717" w:rsidP="003A4717">
            <w:pPr>
              <w:jc w:val="center"/>
            </w:pPr>
            <w:r>
              <w:rPr>
                <w:rFonts w:ascii="Simplified Arabic" w:hAnsi="Simplified Arabic" w:cs="Simplified Arabic"/>
                <w:sz w:val="24"/>
                <w:szCs w:val="24"/>
              </w:rPr>
              <w:t>3</w:t>
            </w:r>
          </w:p>
        </w:tc>
        <w:tc>
          <w:tcPr>
            <w:tcW w:w="1530" w:type="dxa"/>
          </w:tcPr>
          <w:p w:rsidR="003A4717" w:rsidRPr="00993FE2" w:rsidRDefault="003A4717" w:rsidP="003A4717">
            <w:pPr>
              <w:rPr>
                <w:rFonts w:ascii="Simplified Arabic" w:hAnsi="Simplified Arabic" w:cs="Simplified Arabic"/>
                <w:sz w:val="24"/>
                <w:szCs w:val="24"/>
                <w:rtl/>
                <w:lang w:bidi="ar-JO"/>
              </w:rPr>
            </w:pPr>
          </w:p>
        </w:tc>
        <w:tc>
          <w:tcPr>
            <w:tcW w:w="4392" w:type="dxa"/>
            <w:vAlign w:val="center"/>
          </w:tcPr>
          <w:p w:rsidR="003A4717" w:rsidRPr="00E5493B" w:rsidRDefault="003A4717" w:rsidP="003A4717">
            <w:pPr>
              <w:jc w:val="center"/>
              <w:rPr>
                <w:rFonts w:ascii="Calibri" w:eastAsia="Calibri" w:hAnsi="Calibri" w:cs="Simplified Arabic"/>
                <w:b/>
                <w:bCs/>
              </w:rPr>
            </w:pPr>
            <w:r w:rsidRPr="00E5493B">
              <w:rPr>
                <w:rFonts w:ascii="Calibri" w:eastAsia="Calibri" w:hAnsi="Calibri" w:cs="Simplified Arabic"/>
                <w:b/>
                <w:bCs/>
                <w:rtl/>
              </w:rPr>
              <w:t>الامتحانات النظرية</w:t>
            </w:r>
          </w:p>
        </w:tc>
        <w:tc>
          <w:tcPr>
            <w:tcW w:w="648" w:type="dxa"/>
          </w:tcPr>
          <w:p w:rsidR="003A4717" w:rsidRDefault="003A4717" w:rsidP="003A4717">
            <w:pPr>
              <w:jc w:val="right"/>
              <w:rPr>
                <w:rFonts w:ascii="Simplified Arabic" w:hAnsi="Simplified Arabic" w:cs="Simplified Arabic"/>
                <w:sz w:val="24"/>
                <w:szCs w:val="24"/>
              </w:rPr>
            </w:pPr>
            <w:r>
              <w:rPr>
                <w:rFonts w:ascii="Simplified Arabic" w:hAnsi="Simplified Arabic" w:cs="Simplified Arabic" w:hint="cs"/>
                <w:sz w:val="24"/>
                <w:szCs w:val="24"/>
                <w:rtl/>
              </w:rPr>
              <w:t>16</w:t>
            </w:r>
          </w:p>
        </w:tc>
      </w:tr>
    </w:tbl>
    <w:p w:rsidR="0071238F" w:rsidRDefault="0071238F" w:rsidP="0071238F">
      <w:pPr>
        <w:bidi/>
        <w:rPr>
          <w:rFonts w:ascii="Simplified Arabic" w:hAnsi="Simplified Arabic" w:cs="Simplified Arabic"/>
          <w:b/>
          <w:bCs/>
          <w:sz w:val="24"/>
          <w:szCs w:val="24"/>
          <w:rtl/>
        </w:rPr>
      </w:pPr>
    </w:p>
    <w:p w:rsidR="00C868EB" w:rsidRPr="00993FE2" w:rsidRDefault="00935E92" w:rsidP="00963CFB">
      <w:pPr>
        <w:bidi/>
        <w:rPr>
          <w:rFonts w:ascii="Simplified Arabic" w:hAnsi="Simplified Arabic" w:cs="Simplified Arabic"/>
          <w:b/>
          <w:bCs/>
          <w:sz w:val="24"/>
          <w:szCs w:val="24"/>
          <w:rtl/>
        </w:rPr>
      </w:pPr>
      <w:r>
        <w:rPr>
          <w:rFonts w:ascii="Simplified Arabic" w:hAnsi="Simplified Arabic" w:cs="Simplified Arabic" w:hint="cs"/>
          <w:b/>
          <w:bCs/>
          <w:sz w:val="24"/>
          <w:szCs w:val="24"/>
          <w:rtl/>
          <w:lang w:bidi="ar-YE"/>
        </w:rPr>
        <w:t>سابعا</w:t>
      </w:r>
      <w:r w:rsidR="00C868EB" w:rsidRPr="00993FE2">
        <w:rPr>
          <w:rFonts w:ascii="Simplified Arabic" w:hAnsi="Simplified Arabic" w:cs="Simplified Arabic"/>
          <w:b/>
          <w:bCs/>
          <w:sz w:val="24"/>
          <w:szCs w:val="24"/>
          <w:rtl/>
          <w:lang w:bidi="ar-YE"/>
        </w:rPr>
        <w:t xml:space="preserve">  : </w:t>
      </w:r>
      <w:r w:rsidR="0080220B" w:rsidRPr="00993FE2">
        <w:rPr>
          <w:rFonts w:ascii="Simplified Arabic" w:eastAsia="Times New Roman" w:hAnsi="Simplified Arabic" w:cs="Simplified Arabic"/>
          <w:b/>
          <w:bCs/>
          <w:sz w:val="24"/>
          <w:szCs w:val="24"/>
          <w:rtl/>
        </w:rPr>
        <w:t xml:space="preserve">أساليب تقييم  تعلم الطالب </w:t>
      </w:r>
      <w:r w:rsidR="0080220B" w:rsidRPr="00993FE2">
        <w:rPr>
          <w:rFonts w:ascii="Simplified Arabic" w:hAnsi="Simplified Arabic" w:cs="Simplified Arabic"/>
          <w:b/>
          <w:bCs/>
          <w:sz w:val="24"/>
          <w:szCs w:val="24"/>
          <w:rtl/>
        </w:rPr>
        <w:t>اعتمادا على المخرجات المتوقعة (</w:t>
      </w:r>
      <w:r w:rsidR="0080220B" w:rsidRPr="00993FE2">
        <w:rPr>
          <w:rFonts w:ascii="Simplified Arabic" w:hAnsi="Simplified Arabic" w:cs="Simplified Arabic"/>
          <w:b/>
          <w:bCs/>
          <w:sz w:val="24"/>
          <w:szCs w:val="24"/>
        </w:rPr>
        <w:t>Student assessment methods based on ILOs</w:t>
      </w:r>
      <w:r w:rsidR="0080220B" w:rsidRPr="00993FE2">
        <w:rPr>
          <w:rFonts w:ascii="Simplified Arabic" w:hAnsi="Simplified Arabic" w:cs="Simplified Arabic"/>
          <w:b/>
          <w:bCs/>
          <w:sz w:val="24"/>
          <w:szCs w:val="24"/>
          <w:rtl/>
        </w:rPr>
        <w:t>)</w:t>
      </w:r>
    </w:p>
    <w:tbl>
      <w:tblPr>
        <w:tblStyle w:val="TableGrid"/>
        <w:bidiVisual/>
        <w:tblW w:w="0" w:type="auto"/>
        <w:tblLook w:val="04A0" w:firstRow="1" w:lastRow="0" w:firstColumn="1" w:lastColumn="0" w:noHBand="0" w:noVBand="1"/>
      </w:tblPr>
      <w:tblGrid>
        <w:gridCol w:w="828"/>
        <w:gridCol w:w="2364"/>
        <w:gridCol w:w="1146"/>
        <w:gridCol w:w="1440"/>
        <w:gridCol w:w="3510"/>
      </w:tblGrid>
      <w:tr w:rsidR="00935E92" w:rsidRPr="00993FE2" w:rsidTr="00935E92">
        <w:tc>
          <w:tcPr>
            <w:tcW w:w="828" w:type="dxa"/>
            <w:vAlign w:val="center"/>
          </w:tcPr>
          <w:p w:rsidR="00935E92" w:rsidRPr="00993FE2" w:rsidRDefault="00935E92" w:rsidP="00461C17">
            <w:pPr>
              <w:jc w:val="center"/>
              <w:rPr>
                <w:rFonts w:ascii="Simplified Arabic" w:hAnsi="Simplified Arabic" w:cs="Simplified Arabic"/>
                <w:sz w:val="24"/>
                <w:szCs w:val="24"/>
              </w:rPr>
            </w:pPr>
            <w:r w:rsidRPr="00993FE2">
              <w:rPr>
                <w:rFonts w:ascii="Simplified Arabic" w:hAnsi="Simplified Arabic" w:cs="Simplified Arabic"/>
                <w:sz w:val="24"/>
                <w:szCs w:val="24"/>
                <w:rtl/>
              </w:rPr>
              <w:t>الرقم</w:t>
            </w:r>
          </w:p>
        </w:tc>
        <w:tc>
          <w:tcPr>
            <w:tcW w:w="2364" w:type="dxa"/>
            <w:vAlign w:val="center"/>
          </w:tcPr>
          <w:p w:rsidR="00935E92" w:rsidRPr="00993FE2" w:rsidRDefault="00935E92" w:rsidP="007C474B">
            <w:pPr>
              <w:jc w:val="center"/>
              <w:rPr>
                <w:rFonts w:ascii="Simplified Arabic" w:eastAsia="Times New Roman" w:hAnsi="Simplified Arabic" w:cs="Simplified Arabic"/>
                <w:b/>
                <w:bCs/>
                <w:sz w:val="24"/>
                <w:szCs w:val="24"/>
              </w:rPr>
            </w:pPr>
            <w:r w:rsidRPr="00993FE2">
              <w:rPr>
                <w:rFonts w:ascii="Simplified Arabic" w:eastAsia="Times New Roman" w:hAnsi="Simplified Arabic" w:cs="Simplified Arabic"/>
                <w:b/>
                <w:bCs/>
                <w:sz w:val="24"/>
                <w:szCs w:val="24"/>
                <w:rtl/>
              </w:rPr>
              <w:t>طرق تقويم التعلم</w:t>
            </w:r>
          </w:p>
        </w:tc>
        <w:tc>
          <w:tcPr>
            <w:tcW w:w="1146" w:type="dxa"/>
            <w:vAlign w:val="center"/>
          </w:tcPr>
          <w:p w:rsidR="00935E92" w:rsidRPr="00993FE2" w:rsidRDefault="00935E92" w:rsidP="00461C17">
            <w:pPr>
              <w:ind w:right="-18"/>
              <w:jc w:val="center"/>
              <w:rPr>
                <w:rFonts w:ascii="Simplified Arabic" w:eastAsia="Times New Roman" w:hAnsi="Simplified Arabic" w:cs="Simplified Arabic"/>
                <w:b/>
                <w:bCs/>
                <w:sz w:val="24"/>
                <w:szCs w:val="24"/>
                <w:rtl/>
                <w:lang w:bidi="ar-YE"/>
              </w:rPr>
            </w:pPr>
            <w:r w:rsidRPr="00993FE2">
              <w:rPr>
                <w:rFonts w:ascii="Simplified Arabic" w:eastAsia="Times New Roman" w:hAnsi="Simplified Arabic" w:cs="Simplified Arabic"/>
                <w:b/>
                <w:bCs/>
                <w:sz w:val="24"/>
                <w:szCs w:val="24"/>
                <w:rtl/>
              </w:rPr>
              <w:t>الأسبوع</w:t>
            </w:r>
          </w:p>
        </w:tc>
        <w:tc>
          <w:tcPr>
            <w:tcW w:w="1440" w:type="dxa"/>
            <w:vAlign w:val="center"/>
          </w:tcPr>
          <w:p w:rsidR="00935E92" w:rsidRPr="00993FE2" w:rsidRDefault="00935E92" w:rsidP="009B50FE">
            <w:pPr>
              <w:jc w:val="center"/>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العلامة</w:t>
            </w:r>
          </w:p>
        </w:tc>
        <w:tc>
          <w:tcPr>
            <w:tcW w:w="3510" w:type="dxa"/>
            <w:vAlign w:val="center"/>
          </w:tcPr>
          <w:p w:rsidR="00935E92" w:rsidRPr="00993FE2" w:rsidRDefault="00935E92" w:rsidP="00935E92">
            <w:pPr>
              <w:jc w:val="center"/>
              <w:rPr>
                <w:rFonts w:ascii="Simplified Arabic" w:eastAsia="Times New Roman" w:hAnsi="Simplified Arabic" w:cs="Simplified Arabic"/>
                <w:b/>
                <w:bCs/>
                <w:sz w:val="24"/>
                <w:szCs w:val="24"/>
                <w:rtl/>
              </w:rPr>
            </w:pPr>
            <w:r w:rsidRPr="00993FE2">
              <w:rPr>
                <w:rFonts w:ascii="Simplified Arabic" w:eastAsia="Times New Roman" w:hAnsi="Simplified Arabic" w:cs="Simplified Arabic"/>
                <w:b/>
                <w:bCs/>
                <w:sz w:val="24"/>
                <w:szCs w:val="24"/>
                <w:rtl/>
              </w:rPr>
              <w:t xml:space="preserve">نسبة </w:t>
            </w:r>
            <w:r>
              <w:rPr>
                <w:rFonts w:ascii="Simplified Arabic" w:eastAsia="Times New Roman" w:hAnsi="Simplified Arabic" w:cs="Simplified Arabic" w:hint="cs"/>
                <w:b/>
                <w:bCs/>
                <w:sz w:val="24"/>
                <w:szCs w:val="24"/>
                <w:rtl/>
              </w:rPr>
              <w:t>العلامة</w:t>
            </w:r>
            <w:r w:rsidRPr="00993FE2">
              <w:rPr>
                <w:rFonts w:ascii="Simplified Arabic" w:eastAsia="Times New Roman" w:hAnsi="Simplified Arabic" w:cs="Simplified Arabic"/>
                <w:b/>
                <w:bCs/>
                <w:sz w:val="24"/>
                <w:szCs w:val="24"/>
                <w:rtl/>
              </w:rPr>
              <w:t xml:space="preserve"> إل</w:t>
            </w:r>
            <w:r>
              <w:rPr>
                <w:rFonts w:ascii="Simplified Arabic" w:eastAsia="Times New Roman" w:hAnsi="Simplified Arabic" w:cs="Simplified Arabic" w:hint="cs"/>
                <w:b/>
                <w:bCs/>
                <w:sz w:val="24"/>
                <w:szCs w:val="24"/>
                <w:rtl/>
              </w:rPr>
              <w:t xml:space="preserve">ى العلامة النهائية </w:t>
            </w:r>
          </w:p>
        </w:tc>
      </w:tr>
      <w:tr w:rsidR="00935E92" w:rsidRPr="00993FE2" w:rsidTr="00935E92">
        <w:tc>
          <w:tcPr>
            <w:tcW w:w="828" w:type="dxa"/>
          </w:tcPr>
          <w:p w:rsidR="00935E92" w:rsidRPr="00993FE2" w:rsidRDefault="00935E92" w:rsidP="007C474B">
            <w:pPr>
              <w:bidi/>
              <w:rPr>
                <w:rFonts w:ascii="Simplified Arabic" w:hAnsi="Simplified Arabic" w:cs="Simplified Arabic"/>
                <w:b/>
                <w:bCs/>
                <w:sz w:val="24"/>
                <w:szCs w:val="24"/>
                <w:rtl/>
              </w:rPr>
            </w:pPr>
          </w:p>
        </w:tc>
        <w:tc>
          <w:tcPr>
            <w:tcW w:w="2364" w:type="dxa"/>
          </w:tcPr>
          <w:p w:rsidR="00935E92" w:rsidRPr="00993FE2" w:rsidRDefault="00935E92" w:rsidP="00A72E33">
            <w:pPr>
              <w:bidi/>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 xml:space="preserve">امتحان </w:t>
            </w:r>
            <w:r w:rsidR="00A72E33">
              <w:rPr>
                <w:rFonts w:ascii="Simplified Arabic" w:eastAsia="Times New Roman" w:hAnsi="Simplified Arabic" w:cs="Simplified Arabic" w:hint="cs"/>
                <w:sz w:val="24"/>
                <w:szCs w:val="24"/>
                <w:rtl/>
              </w:rPr>
              <w:t>نصفي</w:t>
            </w:r>
            <w:r>
              <w:rPr>
                <w:rFonts w:ascii="Simplified Arabic" w:eastAsia="Times New Roman" w:hAnsi="Simplified Arabic" w:cs="Simplified Arabic" w:hint="cs"/>
                <w:sz w:val="24"/>
                <w:szCs w:val="24"/>
                <w:rtl/>
              </w:rPr>
              <w:t xml:space="preserve"> </w:t>
            </w:r>
          </w:p>
        </w:tc>
        <w:tc>
          <w:tcPr>
            <w:tcW w:w="1146" w:type="dxa"/>
          </w:tcPr>
          <w:p w:rsidR="00935E92" w:rsidRPr="00993FE2" w:rsidRDefault="00995E16" w:rsidP="007C474B">
            <w:pPr>
              <w:bidi/>
              <w:rPr>
                <w:rFonts w:ascii="Simplified Arabic" w:hAnsi="Simplified Arabic" w:cs="Simplified Arabic"/>
                <w:b/>
                <w:bCs/>
                <w:sz w:val="24"/>
                <w:szCs w:val="24"/>
                <w:rtl/>
              </w:rPr>
            </w:pPr>
            <w:r>
              <w:rPr>
                <w:rFonts w:ascii="Simplified Arabic" w:hAnsi="Simplified Arabic" w:cs="Simplified Arabic" w:hint="cs"/>
                <w:b/>
                <w:bCs/>
                <w:sz w:val="24"/>
                <w:szCs w:val="24"/>
                <w:rtl/>
              </w:rPr>
              <w:t>السادس</w:t>
            </w:r>
          </w:p>
        </w:tc>
        <w:tc>
          <w:tcPr>
            <w:tcW w:w="1440" w:type="dxa"/>
          </w:tcPr>
          <w:p w:rsidR="00935E92" w:rsidRPr="00993FE2" w:rsidRDefault="00A72E33" w:rsidP="009C3E32">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35</w:t>
            </w:r>
          </w:p>
        </w:tc>
        <w:tc>
          <w:tcPr>
            <w:tcW w:w="3510" w:type="dxa"/>
          </w:tcPr>
          <w:p w:rsidR="00935E92" w:rsidRPr="00993FE2" w:rsidRDefault="00A72E33" w:rsidP="009C3E32">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35</w:t>
            </w:r>
          </w:p>
        </w:tc>
      </w:tr>
      <w:tr w:rsidR="00935E92" w:rsidRPr="00993FE2" w:rsidTr="00935E92">
        <w:tc>
          <w:tcPr>
            <w:tcW w:w="828" w:type="dxa"/>
          </w:tcPr>
          <w:p w:rsidR="00935E92" w:rsidRPr="00993FE2" w:rsidRDefault="00935E92" w:rsidP="007C474B">
            <w:pPr>
              <w:bidi/>
              <w:rPr>
                <w:rFonts w:ascii="Simplified Arabic" w:hAnsi="Simplified Arabic" w:cs="Simplified Arabic"/>
                <w:b/>
                <w:bCs/>
                <w:sz w:val="24"/>
                <w:szCs w:val="24"/>
                <w:rtl/>
              </w:rPr>
            </w:pPr>
          </w:p>
        </w:tc>
        <w:tc>
          <w:tcPr>
            <w:tcW w:w="2364" w:type="dxa"/>
          </w:tcPr>
          <w:p w:rsidR="00935E92" w:rsidRPr="00993FE2" w:rsidRDefault="00A72E33" w:rsidP="00D25C03">
            <w:pPr>
              <w:bidi/>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أعمال فصلية</w:t>
            </w:r>
          </w:p>
        </w:tc>
        <w:tc>
          <w:tcPr>
            <w:tcW w:w="1146" w:type="dxa"/>
          </w:tcPr>
          <w:p w:rsidR="00935E92" w:rsidRPr="00993FE2" w:rsidRDefault="00935E92" w:rsidP="007C474B">
            <w:pPr>
              <w:bidi/>
              <w:rPr>
                <w:rFonts w:ascii="Simplified Arabic" w:hAnsi="Simplified Arabic" w:cs="Simplified Arabic"/>
                <w:b/>
                <w:bCs/>
                <w:sz w:val="24"/>
                <w:szCs w:val="24"/>
                <w:rtl/>
              </w:rPr>
            </w:pPr>
          </w:p>
        </w:tc>
        <w:tc>
          <w:tcPr>
            <w:tcW w:w="1440" w:type="dxa"/>
          </w:tcPr>
          <w:p w:rsidR="00935E92" w:rsidRPr="00993FE2" w:rsidRDefault="00A72E33" w:rsidP="009B50F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20</w:t>
            </w:r>
          </w:p>
        </w:tc>
        <w:tc>
          <w:tcPr>
            <w:tcW w:w="3510" w:type="dxa"/>
          </w:tcPr>
          <w:p w:rsidR="00935E92" w:rsidRPr="00993FE2" w:rsidRDefault="00E81681" w:rsidP="009B50FE">
            <w:pPr>
              <w:bidi/>
              <w:jc w:val="center"/>
              <w:rPr>
                <w:rFonts w:ascii="Simplified Arabic" w:hAnsi="Simplified Arabic" w:cs="Simplified Arabic"/>
                <w:b/>
                <w:bCs/>
                <w:sz w:val="24"/>
                <w:szCs w:val="24"/>
                <w:rtl/>
              </w:rPr>
            </w:pPr>
            <w:r>
              <w:rPr>
                <w:rFonts w:ascii="Simplified Arabic" w:hAnsi="Simplified Arabic" w:cs="Simplified Arabic"/>
                <w:b/>
                <w:bCs/>
                <w:sz w:val="24"/>
                <w:szCs w:val="24"/>
              </w:rPr>
              <w:t>20</w:t>
            </w:r>
          </w:p>
        </w:tc>
      </w:tr>
      <w:tr w:rsidR="00935E92" w:rsidRPr="00993FE2" w:rsidTr="00935E92">
        <w:tc>
          <w:tcPr>
            <w:tcW w:w="828" w:type="dxa"/>
          </w:tcPr>
          <w:p w:rsidR="00935E92" w:rsidRPr="00993FE2" w:rsidRDefault="00935E92" w:rsidP="007C474B">
            <w:pPr>
              <w:bidi/>
              <w:rPr>
                <w:rFonts w:ascii="Simplified Arabic" w:hAnsi="Simplified Arabic" w:cs="Simplified Arabic"/>
                <w:b/>
                <w:bCs/>
                <w:sz w:val="24"/>
                <w:szCs w:val="24"/>
                <w:rtl/>
              </w:rPr>
            </w:pPr>
          </w:p>
        </w:tc>
        <w:tc>
          <w:tcPr>
            <w:tcW w:w="2364" w:type="dxa"/>
          </w:tcPr>
          <w:p w:rsidR="00935E92" w:rsidRPr="00993FE2" w:rsidRDefault="00935E92" w:rsidP="00D25C03">
            <w:pPr>
              <w:bidi/>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الامتحان</w:t>
            </w:r>
            <w:r w:rsidRPr="00993FE2">
              <w:rPr>
                <w:rFonts w:ascii="Simplified Arabic" w:eastAsia="Times New Roman" w:hAnsi="Simplified Arabic" w:cs="Simplified Arabic"/>
                <w:sz w:val="24"/>
                <w:szCs w:val="24"/>
                <w:rtl/>
              </w:rPr>
              <w:t xml:space="preserve"> النهائي</w:t>
            </w:r>
          </w:p>
        </w:tc>
        <w:tc>
          <w:tcPr>
            <w:tcW w:w="1146" w:type="dxa"/>
          </w:tcPr>
          <w:p w:rsidR="00935E92" w:rsidRPr="00993FE2" w:rsidRDefault="00995E16" w:rsidP="007C474B">
            <w:pPr>
              <w:bidi/>
              <w:rPr>
                <w:rFonts w:ascii="Simplified Arabic" w:hAnsi="Simplified Arabic" w:cs="Simplified Arabic"/>
                <w:b/>
                <w:bCs/>
                <w:sz w:val="24"/>
                <w:szCs w:val="24"/>
                <w:rtl/>
              </w:rPr>
            </w:pPr>
            <w:r>
              <w:rPr>
                <w:rFonts w:ascii="Simplified Arabic" w:hAnsi="Simplified Arabic" w:cs="Simplified Arabic" w:hint="cs"/>
                <w:b/>
                <w:bCs/>
                <w:sz w:val="24"/>
                <w:szCs w:val="24"/>
                <w:rtl/>
              </w:rPr>
              <w:t>السادس عشر</w:t>
            </w:r>
          </w:p>
        </w:tc>
        <w:tc>
          <w:tcPr>
            <w:tcW w:w="1440" w:type="dxa"/>
          </w:tcPr>
          <w:p w:rsidR="00935E92" w:rsidRPr="00993FE2" w:rsidRDefault="00A72E33" w:rsidP="009B50F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45</w:t>
            </w:r>
          </w:p>
        </w:tc>
        <w:tc>
          <w:tcPr>
            <w:tcW w:w="3510" w:type="dxa"/>
          </w:tcPr>
          <w:p w:rsidR="00935E92" w:rsidRPr="00993FE2" w:rsidRDefault="00A72E33" w:rsidP="009B50FE">
            <w:pPr>
              <w:bidi/>
              <w:jc w:val="center"/>
              <w:rPr>
                <w:rFonts w:ascii="Simplified Arabic" w:hAnsi="Simplified Arabic" w:cs="Simplified Arabic"/>
                <w:b/>
                <w:bCs/>
                <w:sz w:val="24"/>
                <w:szCs w:val="24"/>
              </w:rPr>
            </w:pPr>
            <w:r>
              <w:rPr>
                <w:rFonts w:ascii="Simplified Arabic" w:hAnsi="Simplified Arabic" w:cs="Simplified Arabic" w:hint="cs"/>
                <w:b/>
                <w:bCs/>
                <w:sz w:val="24"/>
                <w:szCs w:val="24"/>
                <w:rtl/>
              </w:rPr>
              <w:t>45</w:t>
            </w:r>
          </w:p>
        </w:tc>
      </w:tr>
    </w:tbl>
    <w:p w:rsidR="00935E92" w:rsidRDefault="00935E92" w:rsidP="00D25C03">
      <w:pPr>
        <w:bidi/>
        <w:rPr>
          <w:rFonts w:ascii="Simplified Arabic" w:hAnsi="Simplified Arabic" w:cs="Simplified Arabic"/>
          <w:b/>
          <w:bCs/>
          <w:sz w:val="24"/>
          <w:szCs w:val="24"/>
          <w:rtl/>
          <w:lang w:bidi="ar-YE"/>
        </w:rPr>
      </w:pPr>
    </w:p>
    <w:p w:rsidR="005B13C5" w:rsidRPr="00993FE2" w:rsidRDefault="00935E92" w:rsidP="00935E92">
      <w:pPr>
        <w:bidi/>
        <w:rPr>
          <w:rFonts w:ascii="Simplified Arabic" w:hAnsi="Simplified Arabic" w:cs="Simplified Arabic"/>
          <w:b/>
          <w:bCs/>
          <w:sz w:val="24"/>
          <w:szCs w:val="24"/>
          <w:rtl/>
        </w:rPr>
      </w:pPr>
      <w:r>
        <w:rPr>
          <w:rFonts w:ascii="Simplified Arabic" w:hAnsi="Simplified Arabic" w:cs="Simplified Arabic" w:hint="cs"/>
          <w:b/>
          <w:bCs/>
          <w:sz w:val="24"/>
          <w:szCs w:val="24"/>
          <w:rtl/>
          <w:lang w:bidi="ar-YE"/>
        </w:rPr>
        <w:t>ثامنا</w:t>
      </w:r>
      <w:r w:rsidR="005B13C5" w:rsidRPr="00993FE2">
        <w:rPr>
          <w:rFonts w:ascii="Simplified Arabic" w:hAnsi="Simplified Arabic" w:cs="Simplified Arabic"/>
          <w:b/>
          <w:bCs/>
          <w:sz w:val="24"/>
          <w:szCs w:val="24"/>
          <w:rtl/>
          <w:lang w:bidi="ar-YE"/>
        </w:rPr>
        <w:t xml:space="preserve"> : </w:t>
      </w:r>
      <w:r w:rsidR="008B3544" w:rsidRPr="00993FE2">
        <w:rPr>
          <w:rFonts w:ascii="Simplified Arabic" w:hAnsi="Simplified Arabic" w:cs="Simplified Arabic"/>
          <w:b/>
          <w:bCs/>
          <w:sz w:val="24"/>
          <w:szCs w:val="24"/>
          <w:rtl/>
          <w:lang w:bidi="ar-YE"/>
        </w:rPr>
        <w:t xml:space="preserve"> المراجع و</w:t>
      </w:r>
      <w:r w:rsidR="004A68D5" w:rsidRPr="00993FE2">
        <w:rPr>
          <w:rFonts w:ascii="Simplified Arabic" w:hAnsi="Simplified Arabic" w:cs="Simplified Arabic"/>
          <w:b/>
          <w:bCs/>
          <w:sz w:val="24"/>
          <w:szCs w:val="24"/>
          <w:rtl/>
        </w:rPr>
        <w:t xml:space="preserve">مصادر </w:t>
      </w:r>
      <w:r w:rsidR="005B13C5" w:rsidRPr="00993FE2">
        <w:rPr>
          <w:rFonts w:ascii="Simplified Arabic" w:hAnsi="Simplified Arabic" w:cs="Simplified Arabic"/>
          <w:b/>
          <w:bCs/>
          <w:sz w:val="24"/>
          <w:szCs w:val="24"/>
          <w:rtl/>
        </w:rPr>
        <w:t xml:space="preserve">التعلم </w:t>
      </w:r>
      <w:r w:rsidR="008B3544" w:rsidRPr="00993FE2">
        <w:rPr>
          <w:rFonts w:ascii="Simplified Arabic" w:hAnsi="Simplified Arabic" w:cs="Simplified Arabic"/>
          <w:b/>
          <w:bCs/>
          <w:sz w:val="24"/>
          <w:szCs w:val="24"/>
          <w:rtl/>
        </w:rPr>
        <w:t>الأخرى (</w:t>
      </w:r>
      <w:r w:rsidR="008B3544" w:rsidRPr="00993FE2">
        <w:rPr>
          <w:rFonts w:ascii="Simplified Arabic" w:hAnsi="Simplified Arabic" w:cs="Simplified Arabic"/>
          <w:b/>
          <w:bCs/>
          <w:sz w:val="24"/>
          <w:szCs w:val="24"/>
        </w:rPr>
        <w:t>References</w:t>
      </w:r>
      <w:r w:rsidR="008B3544" w:rsidRPr="00993FE2">
        <w:rPr>
          <w:rFonts w:ascii="Simplified Arabic" w:hAnsi="Simplified Arabic" w:cs="Simplified Arabic"/>
          <w:b/>
          <w:bCs/>
          <w:sz w:val="24"/>
          <w:szCs w:val="24"/>
          <w:rtl/>
        </w:rPr>
        <w:t>)</w:t>
      </w:r>
    </w:p>
    <w:tbl>
      <w:tblPr>
        <w:tblStyle w:val="TableGrid"/>
        <w:bidiVisual/>
        <w:tblW w:w="9648" w:type="dxa"/>
        <w:tblLook w:val="04A0" w:firstRow="1" w:lastRow="0" w:firstColumn="1" w:lastColumn="0" w:noHBand="0" w:noVBand="1"/>
      </w:tblPr>
      <w:tblGrid>
        <w:gridCol w:w="9648"/>
      </w:tblGrid>
      <w:tr w:rsidR="000E3C1C" w:rsidRPr="00993FE2" w:rsidTr="00196A6D">
        <w:tc>
          <w:tcPr>
            <w:tcW w:w="9648" w:type="dxa"/>
          </w:tcPr>
          <w:p w:rsidR="000E3C1C" w:rsidRPr="008E05EE" w:rsidRDefault="000E3C1C" w:rsidP="00995E16">
            <w:pPr>
              <w:pStyle w:val="ListParagraph"/>
              <w:numPr>
                <w:ilvl w:val="0"/>
                <w:numId w:val="5"/>
              </w:numPr>
              <w:bidi/>
              <w:rPr>
                <w:rFonts w:ascii="Simplified Arabic" w:hAnsi="Simplified Arabic" w:cs="Simplified Arabic"/>
                <w:b/>
                <w:bCs/>
                <w:sz w:val="18"/>
                <w:szCs w:val="18"/>
                <w:lang w:bidi="ar-YE"/>
              </w:rPr>
            </w:pPr>
            <w:r w:rsidRPr="008E05EE">
              <w:rPr>
                <w:rFonts w:ascii="Simplified Arabic" w:hAnsi="Simplified Arabic" w:cs="Simplified Arabic"/>
                <w:b/>
                <w:bCs/>
                <w:rtl/>
              </w:rPr>
              <w:t>المراجع الرئيسة</w:t>
            </w:r>
            <w:r w:rsidRPr="008E05EE">
              <w:rPr>
                <w:rFonts w:ascii="Simplified Arabic" w:hAnsi="Simplified Arabic" w:cs="Simplified Arabic"/>
                <w:b/>
                <w:bCs/>
                <w:rtl/>
                <w:lang w:bidi="ar-YE"/>
              </w:rPr>
              <w:t>:</w:t>
            </w:r>
          </w:p>
          <w:p w:rsidR="003A4717" w:rsidRPr="003A4717" w:rsidRDefault="00A72E33" w:rsidP="003A4717">
            <w:pPr>
              <w:pStyle w:val="ListParagraph"/>
              <w:numPr>
                <w:ilvl w:val="0"/>
                <w:numId w:val="46"/>
              </w:numPr>
              <w:bidi/>
              <w:rPr>
                <w:rFonts w:cs="Simplified Arabic"/>
                <w:b/>
                <w:bCs/>
              </w:rPr>
            </w:pPr>
            <w:r w:rsidRPr="00A72E33">
              <w:rPr>
                <w:rFonts w:cs="Simplified Arabic"/>
                <w:b/>
                <w:bCs/>
                <w:rtl/>
              </w:rPr>
              <w:t xml:space="preserve">الشمرتي </w:t>
            </w:r>
            <w:r w:rsidR="003A4717">
              <w:rPr>
                <w:rFonts w:ascii="Calibri" w:hAnsi="Calibri" w:cs="Calibri"/>
                <w:b/>
                <w:bCs/>
                <w:rtl/>
              </w:rPr>
              <w:t>،</w:t>
            </w:r>
            <w:r w:rsidR="003A4717">
              <w:rPr>
                <w:rFonts w:cs="Simplified Arabic" w:hint="cs"/>
                <w:b/>
                <w:bCs/>
                <w:rtl/>
              </w:rPr>
              <w:t xml:space="preserve"> </w:t>
            </w:r>
            <w:r w:rsidRPr="00A72E33">
              <w:rPr>
                <w:rFonts w:cs="Simplified Arabic"/>
                <w:b/>
                <w:bCs/>
                <w:rtl/>
              </w:rPr>
              <w:t xml:space="preserve">ا </w:t>
            </w:r>
            <w:r w:rsidR="003A4717">
              <w:rPr>
                <w:rFonts w:cs="Simplified Arabic" w:hint="cs"/>
                <w:b/>
                <w:bCs/>
                <w:rtl/>
              </w:rPr>
              <w:t>.</w:t>
            </w:r>
            <w:r w:rsidRPr="00A72E33">
              <w:rPr>
                <w:rFonts w:cs="Simplified Arabic"/>
                <w:b/>
                <w:bCs/>
                <w:rtl/>
              </w:rPr>
              <w:t xml:space="preserve">  د حامد سعد نور </w:t>
            </w:r>
            <w:r w:rsidR="003A4717">
              <w:rPr>
                <w:rFonts w:ascii="Calibri" w:hAnsi="Calibri" w:cs="Calibri"/>
                <w:b/>
                <w:bCs/>
                <w:rtl/>
              </w:rPr>
              <w:t>،</w:t>
            </w:r>
            <w:r w:rsidRPr="00A72E33">
              <w:rPr>
                <w:rFonts w:cs="Simplified Arabic"/>
                <w:b/>
                <w:bCs/>
                <w:rtl/>
              </w:rPr>
              <w:t>"بحو  العمليات مفهوما وتطبيقا" مكتية الذاكرة</w:t>
            </w:r>
            <w:r w:rsidR="003A4717">
              <w:rPr>
                <w:rFonts w:cs="Simplified Arabic" w:hint="cs"/>
                <w:b/>
                <w:bCs/>
                <w:rtl/>
              </w:rPr>
              <w:t xml:space="preserve"> </w:t>
            </w:r>
            <w:r w:rsidRPr="003A4717">
              <w:rPr>
                <w:rFonts w:cs="Simplified Arabic"/>
                <w:b/>
                <w:bCs/>
                <w:rtl/>
              </w:rPr>
              <w:t xml:space="preserve">للنشر والتوزيع </w:t>
            </w:r>
            <w:r w:rsidR="003A4717">
              <w:rPr>
                <w:rFonts w:ascii="Calibri" w:hAnsi="Calibri" w:cs="Calibri"/>
                <w:b/>
                <w:bCs/>
                <w:rtl/>
              </w:rPr>
              <w:t>،</w:t>
            </w:r>
            <w:r w:rsidR="003A4717">
              <w:rPr>
                <w:rFonts w:cs="Simplified Arabic" w:hint="cs"/>
                <w:b/>
                <w:bCs/>
                <w:rtl/>
              </w:rPr>
              <w:t xml:space="preserve"> </w:t>
            </w:r>
            <w:r w:rsidRPr="003A4717">
              <w:rPr>
                <w:rFonts w:cs="Simplified Arabic"/>
                <w:b/>
                <w:bCs/>
                <w:rtl/>
              </w:rPr>
              <w:t xml:space="preserve">بغداد </w:t>
            </w:r>
            <w:r w:rsidR="003A4717">
              <w:rPr>
                <w:rFonts w:ascii="Calibri" w:hAnsi="Calibri" w:cs="Calibri"/>
                <w:b/>
                <w:bCs/>
                <w:rtl/>
              </w:rPr>
              <w:t>،</w:t>
            </w:r>
            <w:r w:rsidRPr="003A4717">
              <w:rPr>
                <w:rFonts w:cs="Simplified Arabic"/>
                <w:b/>
                <w:bCs/>
                <w:rtl/>
              </w:rPr>
              <w:t xml:space="preserve">الطبعة الاولى </w:t>
            </w:r>
            <w:r w:rsidR="003A4717">
              <w:rPr>
                <w:rFonts w:ascii="Calibri" w:hAnsi="Calibri" w:cs="Calibri"/>
                <w:b/>
                <w:bCs/>
                <w:rtl/>
              </w:rPr>
              <w:t>،</w:t>
            </w:r>
            <w:r w:rsidR="003A4717">
              <w:rPr>
                <w:rFonts w:cs="Simplified Arabic" w:hint="cs"/>
                <w:b/>
                <w:bCs/>
                <w:rtl/>
              </w:rPr>
              <w:t xml:space="preserve"> 2010.</w:t>
            </w:r>
          </w:p>
          <w:p w:rsidR="00AE5213" w:rsidRDefault="00AE5213" w:rsidP="003A4717">
            <w:pPr>
              <w:pStyle w:val="ListParagraph"/>
              <w:bidi/>
              <w:rPr>
                <w:rFonts w:cs="Simplified Arabic"/>
                <w:b/>
                <w:bCs/>
              </w:rPr>
            </w:pPr>
          </w:p>
          <w:p w:rsidR="00935E92" w:rsidRPr="00AE5213" w:rsidRDefault="00935E92" w:rsidP="00995E16">
            <w:pPr>
              <w:bidi/>
              <w:ind w:left="810"/>
              <w:rPr>
                <w:rFonts w:ascii="Simplified Arabic" w:hAnsi="Simplified Arabic" w:cs="Simplified Arabic"/>
                <w:b/>
                <w:bCs/>
                <w:rtl/>
                <w:lang w:bidi="ar-YE"/>
              </w:rPr>
            </w:pPr>
          </w:p>
        </w:tc>
      </w:tr>
    </w:tbl>
    <w:p w:rsidR="00EE1631" w:rsidRPr="00993FE2" w:rsidRDefault="00EE1631" w:rsidP="005B1654">
      <w:pPr>
        <w:bidi/>
        <w:rPr>
          <w:rFonts w:ascii="Simplified Arabic" w:hAnsi="Simplified Arabic" w:cs="Simplified Arabic"/>
          <w:b/>
          <w:bCs/>
          <w:sz w:val="24"/>
          <w:szCs w:val="24"/>
          <w:rtl/>
          <w:lang w:bidi="ar-YE"/>
        </w:rPr>
      </w:pPr>
    </w:p>
    <w:p w:rsidR="00C72A1A" w:rsidRPr="00993FE2" w:rsidRDefault="00C72A1A" w:rsidP="008E05EE">
      <w:pPr>
        <w:bidi/>
        <w:rPr>
          <w:rFonts w:ascii="Simplified Arabic" w:hAnsi="Simplified Arabic" w:cs="Simplified Arabic"/>
          <w:sz w:val="24"/>
          <w:szCs w:val="24"/>
          <w:rtl/>
        </w:rPr>
      </w:pPr>
      <w:r w:rsidRPr="00993FE2">
        <w:rPr>
          <w:rFonts w:ascii="Simplified Arabic" w:hAnsi="Simplified Arabic" w:cs="Simplified Arabic"/>
          <w:sz w:val="24"/>
          <w:szCs w:val="24"/>
          <w:rtl/>
        </w:rPr>
        <w:t>رئيس الدائرة /منسق البرنامج:............................... التوقيع : .......................التاريخ:  /  /  200</w:t>
      </w:r>
    </w:p>
    <w:p w:rsidR="00C72A1A" w:rsidRDefault="00935E92" w:rsidP="003B765F">
      <w:pPr>
        <w:bidi/>
        <w:rPr>
          <w:rFonts w:ascii="Simplified Arabic" w:hAnsi="Simplified Arabic" w:cs="Simplified Arabic"/>
          <w:sz w:val="24"/>
          <w:szCs w:val="24"/>
          <w:rtl/>
        </w:rPr>
      </w:pPr>
      <w:r>
        <w:rPr>
          <w:rFonts w:ascii="Simplified Arabic" w:hAnsi="Simplified Arabic" w:cs="Simplified Arabic" w:hint="cs"/>
          <w:sz w:val="24"/>
          <w:szCs w:val="24"/>
          <w:rtl/>
        </w:rPr>
        <w:t>ممثل</w:t>
      </w:r>
      <w:r w:rsidR="00C72A1A" w:rsidRPr="00993FE2">
        <w:rPr>
          <w:rFonts w:ascii="Simplified Arabic" w:hAnsi="Simplified Arabic" w:cs="Simplified Arabic"/>
          <w:sz w:val="24"/>
          <w:szCs w:val="24"/>
          <w:rtl/>
        </w:rPr>
        <w:t xml:space="preserve"> لجنة الجودة</w:t>
      </w:r>
      <w:r w:rsidR="005463B6" w:rsidRPr="00993FE2">
        <w:rPr>
          <w:rFonts w:ascii="Simplified Arabic" w:hAnsi="Simplified Arabic" w:cs="Simplified Arabic"/>
          <w:sz w:val="24"/>
          <w:szCs w:val="24"/>
          <w:rtl/>
        </w:rPr>
        <w:t xml:space="preserve">في  الكلية/ القسم  </w:t>
      </w:r>
      <w:r w:rsidR="00C72A1A" w:rsidRPr="00993FE2">
        <w:rPr>
          <w:rFonts w:ascii="Simplified Arabic" w:hAnsi="Simplified Arabic" w:cs="Simplified Arabic"/>
          <w:sz w:val="24"/>
          <w:szCs w:val="24"/>
          <w:rtl/>
        </w:rPr>
        <w:t>::.......................التوقيع : ................... التاريخ:  /  /  200</w:t>
      </w:r>
    </w:p>
    <w:p w:rsidR="009A51D2" w:rsidRDefault="009A51D2" w:rsidP="006D035B">
      <w:pPr>
        <w:bidi/>
        <w:rPr>
          <w:rFonts w:ascii="Simplified Arabic" w:hAnsi="Simplified Arabic" w:cs="Simplified Arabic"/>
          <w:sz w:val="24"/>
          <w:szCs w:val="24"/>
          <w:rtl/>
        </w:rPr>
      </w:pPr>
      <w:r>
        <w:rPr>
          <w:rFonts w:ascii="Simplified Arabic" w:hAnsi="Simplified Arabic" w:cs="Simplified Arabic" w:hint="cs"/>
          <w:sz w:val="24"/>
          <w:szCs w:val="24"/>
          <w:rtl/>
        </w:rPr>
        <w:t xml:space="preserve">اسم عضو هيئة التدريس في الكلية/القسم </w:t>
      </w:r>
      <w:r>
        <w:rPr>
          <w:rFonts w:ascii="Simplified Arabic" w:hAnsi="Simplified Arabic" w:cs="Simplified Arabic"/>
          <w:sz w:val="24"/>
          <w:szCs w:val="24"/>
          <w:rtl/>
        </w:rPr>
        <w:t>::......................</w:t>
      </w:r>
      <w:r w:rsidRPr="00993FE2">
        <w:rPr>
          <w:rFonts w:ascii="Simplified Arabic" w:hAnsi="Simplified Arabic" w:cs="Simplified Arabic"/>
          <w:sz w:val="24"/>
          <w:szCs w:val="24"/>
          <w:rtl/>
        </w:rPr>
        <w:t>التوقيع : ................... التاريخ:  /  /  200</w:t>
      </w:r>
      <w:bookmarkStart w:id="1" w:name="_GoBack"/>
      <w:bookmarkEnd w:id="1"/>
    </w:p>
    <w:p w:rsidR="00C72A1A" w:rsidRPr="009A51D2" w:rsidRDefault="00C72A1A" w:rsidP="009A51D2">
      <w:pPr>
        <w:bidi/>
        <w:jc w:val="center"/>
        <w:rPr>
          <w:rFonts w:ascii="Simplified Arabic" w:hAnsi="Simplified Arabic" w:cs="Simplified Arabic"/>
          <w:b/>
          <w:bCs/>
          <w:sz w:val="24"/>
          <w:szCs w:val="24"/>
        </w:rPr>
      </w:pPr>
      <w:r w:rsidRPr="009A51D2">
        <w:rPr>
          <w:rFonts w:ascii="Simplified Arabic" w:hAnsi="Simplified Arabic" w:cs="Simplified Arabic"/>
          <w:b/>
          <w:bCs/>
          <w:sz w:val="24"/>
          <w:szCs w:val="24"/>
          <w:rtl/>
        </w:rPr>
        <w:t>يرجى الاحتفاظ بهذا النموذج في ملف المساق.</w:t>
      </w:r>
    </w:p>
    <w:sectPr w:rsidR="00C72A1A" w:rsidRPr="009A51D2" w:rsidSect="000511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99" w:rsidRDefault="00A33099" w:rsidP="00D71470">
      <w:pPr>
        <w:spacing w:after="0" w:line="240" w:lineRule="auto"/>
      </w:pPr>
      <w:r>
        <w:separator/>
      </w:r>
    </w:p>
  </w:endnote>
  <w:endnote w:type="continuationSeparator" w:id="0">
    <w:p w:rsidR="00A33099" w:rsidRDefault="00A33099" w:rsidP="00D7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E8" w:rsidRDefault="001A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99" w:rsidRDefault="00A33099" w:rsidP="00D71470">
      <w:pPr>
        <w:spacing w:after="0" w:line="240" w:lineRule="auto"/>
      </w:pPr>
      <w:r>
        <w:separator/>
      </w:r>
    </w:p>
  </w:footnote>
  <w:footnote w:type="continuationSeparator" w:id="0">
    <w:p w:rsidR="00A33099" w:rsidRDefault="00A33099" w:rsidP="00D71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EEF"/>
    <w:multiLevelType w:val="hybridMultilevel"/>
    <w:tmpl w:val="CB02B368"/>
    <w:lvl w:ilvl="0" w:tplc="04090019">
      <w:start w:val="1"/>
      <w:numFmt w:val="lowerLetter"/>
      <w:lvlText w:val="%1."/>
      <w:lvlJc w:val="left"/>
      <w:pPr>
        <w:ind w:left="1514" w:hanging="360"/>
      </w:pPr>
    </w:lvl>
    <w:lvl w:ilvl="1" w:tplc="04090017">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 w15:restartNumberingAfterBreak="0">
    <w:nsid w:val="01CC2765"/>
    <w:multiLevelType w:val="hybridMultilevel"/>
    <w:tmpl w:val="3384D6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597736"/>
    <w:multiLevelType w:val="hybridMultilevel"/>
    <w:tmpl w:val="9984DD40"/>
    <w:lvl w:ilvl="0" w:tplc="0409000F">
      <w:start w:val="1"/>
      <w:numFmt w:val="decimal"/>
      <w:lvlText w:val="%1."/>
      <w:lvlJc w:val="left"/>
      <w:pPr>
        <w:ind w:left="450" w:hanging="360"/>
      </w:pPr>
      <w:rPr>
        <w:rFonts w:hint="default"/>
      </w:rPr>
    </w:lvl>
    <w:lvl w:ilvl="1" w:tplc="04E4E05E">
      <w:start w:val="1"/>
      <w:numFmt w:val="arabicAlpha"/>
      <w:lvlText w:val="%2."/>
      <w:lvlJc w:val="left"/>
      <w:pPr>
        <w:ind w:left="1440" w:hanging="360"/>
      </w:pPr>
      <w:rPr>
        <w:rFonts w:ascii="Simplified Arabic" w:hAnsi="Simplified Arabic" w:cs="Simplified Arabic"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5171"/>
    <w:multiLevelType w:val="hybridMultilevel"/>
    <w:tmpl w:val="4FFE41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B9F141B"/>
    <w:multiLevelType w:val="hybridMultilevel"/>
    <w:tmpl w:val="CB94689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314A73"/>
    <w:multiLevelType w:val="hybridMultilevel"/>
    <w:tmpl w:val="E0BE87DA"/>
    <w:lvl w:ilvl="0" w:tplc="0056261C">
      <w:start w:val="1"/>
      <w:numFmt w:val="decimal"/>
      <w:lvlText w:val="%1."/>
      <w:lvlJc w:val="left"/>
      <w:pPr>
        <w:ind w:left="99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263F8"/>
    <w:multiLevelType w:val="hybridMultilevel"/>
    <w:tmpl w:val="3BFE11C2"/>
    <w:lvl w:ilvl="0" w:tplc="C1A8E0B6">
      <w:start w:val="1"/>
      <w:numFmt w:val="decimal"/>
      <w:lvlText w:val="%1."/>
      <w:lvlJc w:val="left"/>
      <w:pPr>
        <w:ind w:left="720" w:hanging="360"/>
      </w:pPr>
      <w:rPr>
        <w:rFonts w:ascii="Simplified Arabic" w:eastAsiaTheme="minorEastAsia" w:hAnsi="Simplified Arabic" w:cs="Simplified Arabic"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A32E7"/>
    <w:multiLevelType w:val="hybridMultilevel"/>
    <w:tmpl w:val="F44478D4"/>
    <w:lvl w:ilvl="0" w:tplc="34B2DE04">
      <w:start w:val="5"/>
      <w:numFmt w:val="arabicAlpha"/>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880BC2"/>
    <w:multiLevelType w:val="hybridMultilevel"/>
    <w:tmpl w:val="11E0FA12"/>
    <w:lvl w:ilvl="0" w:tplc="D73C9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41FEF"/>
    <w:multiLevelType w:val="hybridMultilevel"/>
    <w:tmpl w:val="F74E2294"/>
    <w:lvl w:ilvl="0" w:tplc="4A3E945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E15C4"/>
    <w:multiLevelType w:val="hybridMultilevel"/>
    <w:tmpl w:val="465C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C467B"/>
    <w:multiLevelType w:val="hybridMultilevel"/>
    <w:tmpl w:val="C3088B0A"/>
    <w:lvl w:ilvl="0" w:tplc="8E26CBF4">
      <w:start w:val="1"/>
      <w:numFmt w:val="decimal"/>
      <w:lvlText w:val="%1-"/>
      <w:lvlJc w:val="left"/>
      <w:pPr>
        <w:ind w:left="720" w:hanging="360"/>
      </w:pPr>
      <w:rPr>
        <w:rFonts w:ascii="Times New Roman" w:eastAsia="Times New Roman"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71E95"/>
    <w:multiLevelType w:val="hybridMultilevel"/>
    <w:tmpl w:val="FDBE003C"/>
    <w:lvl w:ilvl="0" w:tplc="1EAC23E2">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066A0"/>
    <w:multiLevelType w:val="hybridMultilevel"/>
    <w:tmpl w:val="CC5EAB3A"/>
    <w:lvl w:ilvl="0" w:tplc="9DCAD17A">
      <w:start w:val="1"/>
      <w:numFmt w:val="decimal"/>
      <w:lvlText w:val="%1."/>
      <w:lvlJc w:val="left"/>
      <w:pPr>
        <w:ind w:left="1575" w:hanging="360"/>
      </w:pPr>
      <w:rPr>
        <w:rFonts w:hint="default"/>
        <w:sz w:val="28"/>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4" w15:restartNumberingAfterBreak="0">
    <w:nsid w:val="207319B7"/>
    <w:multiLevelType w:val="hybridMultilevel"/>
    <w:tmpl w:val="5B08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3054B"/>
    <w:multiLevelType w:val="hybridMultilevel"/>
    <w:tmpl w:val="32F67366"/>
    <w:lvl w:ilvl="0" w:tplc="562A094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F032C7"/>
    <w:multiLevelType w:val="hybridMultilevel"/>
    <w:tmpl w:val="7B10933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A373F9E"/>
    <w:multiLevelType w:val="hybridMultilevel"/>
    <w:tmpl w:val="424E31B2"/>
    <w:lvl w:ilvl="0" w:tplc="5338E90E">
      <w:start w:val="5"/>
      <w:numFmt w:val="arabicAlpha"/>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8" w15:restartNumberingAfterBreak="0">
    <w:nsid w:val="2A937F64"/>
    <w:multiLevelType w:val="hybridMultilevel"/>
    <w:tmpl w:val="B1DA7A4A"/>
    <w:lvl w:ilvl="0" w:tplc="0056261C">
      <w:start w:val="1"/>
      <w:numFmt w:val="decimal"/>
      <w:lvlText w:val="%1."/>
      <w:lvlJc w:val="left"/>
      <w:pPr>
        <w:ind w:left="990" w:hanging="360"/>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ED27CC1"/>
    <w:multiLevelType w:val="hybridMultilevel"/>
    <w:tmpl w:val="27C64C9A"/>
    <w:lvl w:ilvl="0" w:tplc="8D882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7D1C68"/>
    <w:multiLevelType w:val="hybridMultilevel"/>
    <w:tmpl w:val="1218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47350"/>
    <w:multiLevelType w:val="hybridMultilevel"/>
    <w:tmpl w:val="9FC60DB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52D34EF"/>
    <w:multiLevelType w:val="hybridMultilevel"/>
    <w:tmpl w:val="D85CF9AC"/>
    <w:lvl w:ilvl="0" w:tplc="7C0A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74AF6"/>
    <w:multiLevelType w:val="hybridMultilevel"/>
    <w:tmpl w:val="0248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16DF7"/>
    <w:multiLevelType w:val="hybridMultilevel"/>
    <w:tmpl w:val="CCC8CFC4"/>
    <w:lvl w:ilvl="0" w:tplc="AC54A560">
      <w:start w:val="8"/>
      <w:numFmt w:val="bullet"/>
      <w:lvlText w:val="-"/>
      <w:lvlJc w:val="left"/>
      <w:pPr>
        <w:ind w:left="720" w:hanging="360"/>
      </w:pPr>
      <w:rPr>
        <w:rFonts w:ascii="Arial" w:eastAsia="Calibri" w:hAnsi="Arial" w:cs="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10E9C"/>
    <w:multiLevelType w:val="hybridMultilevel"/>
    <w:tmpl w:val="4A8C3DC0"/>
    <w:lvl w:ilvl="0" w:tplc="78EA1E0C">
      <w:start w:val="1"/>
      <w:numFmt w:val="decimal"/>
      <w:lvlText w:val="%1."/>
      <w:lvlJc w:val="left"/>
      <w:pPr>
        <w:ind w:left="540" w:hanging="360"/>
      </w:pPr>
      <w:rPr>
        <w:b/>
        <w:bCs/>
        <w:color w:val="auto"/>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48774A53"/>
    <w:multiLevelType w:val="hybridMultilevel"/>
    <w:tmpl w:val="2C041DC0"/>
    <w:lvl w:ilvl="0" w:tplc="33BE66E8">
      <w:start w:val="1"/>
      <w:numFmt w:val="arabicAlpha"/>
      <w:lvlText w:val="%1."/>
      <w:lvlJc w:val="left"/>
      <w:pPr>
        <w:ind w:left="63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A003672"/>
    <w:multiLevelType w:val="hybridMultilevel"/>
    <w:tmpl w:val="C984546C"/>
    <w:lvl w:ilvl="0" w:tplc="913C3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4A01"/>
    <w:multiLevelType w:val="hybridMultilevel"/>
    <w:tmpl w:val="82486A10"/>
    <w:lvl w:ilvl="0" w:tplc="D74AB368">
      <w:start w:val="1"/>
      <w:numFmt w:val="decimal"/>
      <w:lvlText w:val="%1."/>
      <w:lvlJc w:val="left"/>
      <w:pPr>
        <w:ind w:left="106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4E322772"/>
    <w:multiLevelType w:val="hybridMultilevel"/>
    <w:tmpl w:val="1FB23DE6"/>
    <w:lvl w:ilvl="0" w:tplc="33221BC8">
      <w:start w:val="1"/>
      <w:numFmt w:val="arabicAlpha"/>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E00E5F"/>
    <w:multiLevelType w:val="hybridMultilevel"/>
    <w:tmpl w:val="2A24FF9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15:restartNumberingAfterBreak="0">
    <w:nsid w:val="56F70EEE"/>
    <w:multiLevelType w:val="hybridMultilevel"/>
    <w:tmpl w:val="5D1EAFA6"/>
    <w:lvl w:ilvl="0" w:tplc="32E04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B0554"/>
    <w:multiLevelType w:val="hybridMultilevel"/>
    <w:tmpl w:val="AAFAD5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CE0FC3"/>
    <w:multiLevelType w:val="hybridMultilevel"/>
    <w:tmpl w:val="5D3E92A8"/>
    <w:lvl w:ilvl="0" w:tplc="3CE480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8EE7165"/>
    <w:multiLevelType w:val="hybridMultilevel"/>
    <w:tmpl w:val="79F673F0"/>
    <w:lvl w:ilvl="0" w:tplc="327E9BC6">
      <w:start w:val="1"/>
      <w:numFmt w:val="decimal"/>
      <w:lvlText w:val="%1."/>
      <w:lvlJc w:val="left"/>
      <w:pPr>
        <w:ind w:left="99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B894E08"/>
    <w:multiLevelType w:val="hybridMultilevel"/>
    <w:tmpl w:val="0FC8BD4E"/>
    <w:lvl w:ilvl="0" w:tplc="D74AB36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5CF97D94"/>
    <w:multiLevelType w:val="hybridMultilevel"/>
    <w:tmpl w:val="803A9066"/>
    <w:lvl w:ilvl="0" w:tplc="7C0AE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0953FC"/>
    <w:multiLevelType w:val="hybridMultilevel"/>
    <w:tmpl w:val="CA245ED4"/>
    <w:lvl w:ilvl="0" w:tplc="34B2DE04">
      <w:start w:val="5"/>
      <w:numFmt w:val="arabicAlpha"/>
      <w:lvlText w:val="%1."/>
      <w:lvlJc w:val="left"/>
      <w:pPr>
        <w:ind w:left="144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BB7261"/>
    <w:multiLevelType w:val="hybridMultilevel"/>
    <w:tmpl w:val="9FA0641C"/>
    <w:lvl w:ilvl="0" w:tplc="F3049AE2">
      <w:start w:val="1"/>
      <w:numFmt w:val="decimal"/>
      <w:lvlText w:val="%1."/>
      <w:lvlJc w:val="left"/>
      <w:pPr>
        <w:ind w:left="45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02E56"/>
    <w:multiLevelType w:val="hybridMultilevel"/>
    <w:tmpl w:val="ED42A0B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6AF22120"/>
    <w:multiLevelType w:val="hybridMultilevel"/>
    <w:tmpl w:val="82486A10"/>
    <w:lvl w:ilvl="0" w:tplc="D74AB368">
      <w:start w:val="1"/>
      <w:numFmt w:val="decimal"/>
      <w:lvlText w:val="%1."/>
      <w:lvlJc w:val="left"/>
      <w:pPr>
        <w:ind w:left="8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7C2B45"/>
    <w:multiLevelType w:val="hybridMultilevel"/>
    <w:tmpl w:val="725EE7AE"/>
    <w:lvl w:ilvl="0" w:tplc="7AE414F4">
      <w:start w:val="1"/>
      <w:numFmt w:val="decimal"/>
      <w:lvlText w:val="%1."/>
      <w:lvlJc w:val="left"/>
      <w:pPr>
        <w:ind w:left="99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4496AAA"/>
    <w:multiLevelType w:val="hybridMultilevel"/>
    <w:tmpl w:val="7B8416C6"/>
    <w:lvl w:ilvl="0" w:tplc="7C0AE846">
      <w:start w:val="1"/>
      <w:numFmt w:val="decimal"/>
      <w:lvlText w:val="%1-"/>
      <w:lvlJc w:val="left"/>
      <w:pPr>
        <w:ind w:left="720" w:hanging="360"/>
      </w:pPr>
      <w:rPr>
        <w:rFonts w:hint="default"/>
      </w:rPr>
    </w:lvl>
    <w:lvl w:ilvl="1" w:tplc="20223B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654609"/>
    <w:multiLevelType w:val="hybridMultilevel"/>
    <w:tmpl w:val="2C14690C"/>
    <w:lvl w:ilvl="0" w:tplc="ADEA8626">
      <w:start w:val="1"/>
      <w:numFmt w:val="arabicAlpha"/>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E445B"/>
    <w:multiLevelType w:val="hybridMultilevel"/>
    <w:tmpl w:val="4EB8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B1BA4"/>
    <w:multiLevelType w:val="hybridMultilevel"/>
    <w:tmpl w:val="AF32C80E"/>
    <w:lvl w:ilvl="0" w:tplc="495489CA">
      <w:start w:val="1"/>
      <w:numFmt w:val="decimal"/>
      <w:lvlText w:val="%1-"/>
      <w:lvlJc w:val="left"/>
      <w:pPr>
        <w:ind w:left="630" w:hanging="360"/>
      </w:pPr>
      <w:rPr>
        <w:rFonts w:hint="default"/>
        <w:lang w:bidi="ar-S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E380DB9"/>
    <w:multiLevelType w:val="hybridMultilevel"/>
    <w:tmpl w:val="5F606B5C"/>
    <w:lvl w:ilvl="0" w:tplc="04090001">
      <w:start w:val="1"/>
      <w:numFmt w:val="bullet"/>
      <w:lvlText w:val=""/>
      <w:lvlJc w:val="left"/>
      <w:pPr>
        <w:ind w:left="636" w:hanging="360"/>
      </w:pPr>
      <w:rPr>
        <w:rFonts w:ascii="Symbol" w:hAnsi="Symbol"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7" w15:restartNumberingAfterBreak="0">
    <w:nsid w:val="7F081773"/>
    <w:multiLevelType w:val="hybridMultilevel"/>
    <w:tmpl w:val="450091F0"/>
    <w:lvl w:ilvl="0" w:tplc="433E3320">
      <w:start w:val="1"/>
      <w:numFmt w:val="decimal"/>
      <w:lvlText w:val="%1."/>
      <w:lvlJc w:val="left"/>
      <w:pPr>
        <w:ind w:left="1620" w:hanging="360"/>
      </w:pPr>
      <w:rPr>
        <w:rFonts w:ascii="Simplified Arabic" w:eastAsiaTheme="minorEastAsia" w:hAnsi="Simplified Arabic" w:cs="Simplified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25"/>
  </w:num>
  <w:num w:numId="2">
    <w:abstractNumId w:val="26"/>
  </w:num>
  <w:num w:numId="3">
    <w:abstractNumId w:val="43"/>
  </w:num>
  <w:num w:numId="4">
    <w:abstractNumId w:val="2"/>
  </w:num>
  <w:num w:numId="5">
    <w:abstractNumId w:val="29"/>
  </w:num>
  <w:num w:numId="6">
    <w:abstractNumId w:val="18"/>
  </w:num>
  <w:num w:numId="7">
    <w:abstractNumId w:val="41"/>
  </w:num>
  <w:num w:numId="8">
    <w:abstractNumId w:val="34"/>
  </w:num>
  <w:num w:numId="9">
    <w:abstractNumId w:val="21"/>
  </w:num>
  <w:num w:numId="10">
    <w:abstractNumId w:val="35"/>
  </w:num>
  <w:num w:numId="11">
    <w:abstractNumId w:val="28"/>
  </w:num>
  <w:num w:numId="12">
    <w:abstractNumId w:val="40"/>
  </w:num>
  <w:num w:numId="13">
    <w:abstractNumId w:val="38"/>
  </w:num>
  <w:num w:numId="14">
    <w:abstractNumId w:val="13"/>
  </w:num>
  <w:num w:numId="15">
    <w:abstractNumId w:val="16"/>
  </w:num>
  <w:num w:numId="16">
    <w:abstractNumId w:val="17"/>
  </w:num>
  <w:num w:numId="17">
    <w:abstractNumId w:val="9"/>
  </w:num>
  <w:num w:numId="18">
    <w:abstractNumId w:val="47"/>
  </w:num>
  <w:num w:numId="19">
    <w:abstractNumId w:val="32"/>
  </w:num>
  <w:num w:numId="20">
    <w:abstractNumId w:val="15"/>
  </w:num>
  <w:num w:numId="21">
    <w:abstractNumId w:val="36"/>
  </w:num>
  <w:num w:numId="22">
    <w:abstractNumId w:val="11"/>
  </w:num>
  <w:num w:numId="23">
    <w:abstractNumId w:val="14"/>
  </w:num>
  <w:num w:numId="24">
    <w:abstractNumId w:val="6"/>
  </w:num>
  <w:num w:numId="25">
    <w:abstractNumId w:val="8"/>
  </w:num>
  <w:num w:numId="26">
    <w:abstractNumId w:val="42"/>
  </w:num>
  <w:num w:numId="27">
    <w:abstractNumId w:val="0"/>
  </w:num>
  <w:num w:numId="28">
    <w:abstractNumId w:val="20"/>
  </w:num>
  <w:num w:numId="29">
    <w:abstractNumId w:val="23"/>
  </w:num>
  <w:num w:numId="30">
    <w:abstractNumId w:val="37"/>
  </w:num>
  <w:num w:numId="31">
    <w:abstractNumId w:val="44"/>
  </w:num>
  <w:num w:numId="32">
    <w:abstractNumId w:val="10"/>
  </w:num>
  <w:num w:numId="33">
    <w:abstractNumId w:val="7"/>
  </w:num>
  <w:num w:numId="34">
    <w:abstractNumId w:val="4"/>
  </w:num>
  <w:num w:numId="35">
    <w:abstractNumId w:val="39"/>
  </w:num>
  <w:num w:numId="36">
    <w:abstractNumId w:val="27"/>
  </w:num>
  <w:num w:numId="37">
    <w:abstractNumId w:val="22"/>
  </w:num>
  <w:num w:numId="38">
    <w:abstractNumId w:val="31"/>
  </w:num>
  <w:num w:numId="39">
    <w:abstractNumId w:val="5"/>
  </w:num>
  <w:num w:numId="40">
    <w:abstractNumId w:val="19"/>
  </w:num>
  <w:num w:numId="41">
    <w:abstractNumId w:val="45"/>
  </w:num>
  <w:num w:numId="42">
    <w:abstractNumId w:val="3"/>
  </w:num>
  <w:num w:numId="43">
    <w:abstractNumId w:val="1"/>
  </w:num>
  <w:num w:numId="44">
    <w:abstractNumId w:val="12"/>
  </w:num>
  <w:num w:numId="45">
    <w:abstractNumId w:val="33"/>
  </w:num>
  <w:num w:numId="46">
    <w:abstractNumId w:val="30"/>
  </w:num>
  <w:num w:numId="47">
    <w:abstractNumId w:val="46"/>
  </w:num>
  <w:num w:numId="4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8F"/>
    <w:rsid w:val="000430F6"/>
    <w:rsid w:val="0005117C"/>
    <w:rsid w:val="00064932"/>
    <w:rsid w:val="00070F9B"/>
    <w:rsid w:val="00071277"/>
    <w:rsid w:val="00076F9F"/>
    <w:rsid w:val="00077543"/>
    <w:rsid w:val="00086198"/>
    <w:rsid w:val="0009157E"/>
    <w:rsid w:val="000A59EA"/>
    <w:rsid w:val="000E311F"/>
    <w:rsid w:val="000E3C1C"/>
    <w:rsid w:val="000F1E1D"/>
    <w:rsid w:val="001051E7"/>
    <w:rsid w:val="00113B67"/>
    <w:rsid w:val="00163936"/>
    <w:rsid w:val="0017144B"/>
    <w:rsid w:val="001860FB"/>
    <w:rsid w:val="00196A6D"/>
    <w:rsid w:val="00196F4D"/>
    <w:rsid w:val="001A29E8"/>
    <w:rsid w:val="001A2DC0"/>
    <w:rsid w:val="001A5E0F"/>
    <w:rsid w:val="001C2CA5"/>
    <w:rsid w:val="001F0A12"/>
    <w:rsid w:val="001F21C3"/>
    <w:rsid w:val="001F247B"/>
    <w:rsid w:val="00212E3D"/>
    <w:rsid w:val="00230BE4"/>
    <w:rsid w:val="002524D4"/>
    <w:rsid w:val="00256F63"/>
    <w:rsid w:val="002570AA"/>
    <w:rsid w:val="002644C0"/>
    <w:rsid w:val="0027035E"/>
    <w:rsid w:val="002758C4"/>
    <w:rsid w:val="002776EF"/>
    <w:rsid w:val="00285395"/>
    <w:rsid w:val="00294013"/>
    <w:rsid w:val="002A1899"/>
    <w:rsid w:val="002A5448"/>
    <w:rsid w:val="002B03CE"/>
    <w:rsid w:val="002D423E"/>
    <w:rsid w:val="002E7AE4"/>
    <w:rsid w:val="00320DB8"/>
    <w:rsid w:val="00336AD3"/>
    <w:rsid w:val="00336C57"/>
    <w:rsid w:val="0036257D"/>
    <w:rsid w:val="0036337A"/>
    <w:rsid w:val="00366AB7"/>
    <w:rsid w:val="0037361C"/>
    <w:rsid w:val="003737DF"/>
    <w:rsid w:val="00386392"/>
    <w:rsid w:val="00392F1B"/>
    <w:rsid w:val="00393D31"/>
    <w:rsid w:val="003A4717"/>
    <w:rsid w:val="003B6D99"/>
    <w:rsid w:val="003B75E0"/>
    <w:rsid w:val="003B765F"/>
    <w:rsid w:val="003F37A3"/>
    <w:rsid w:val="00427A40"/>
    <w:rsid w:val="00433536"/>
    <w:rsid w:val="00440E80"/>
    <w:rsid w:val="0045533B"/>
    <w:rsid w:val="00457217"/>
    <w:rsid w:val="00461C17"/>
    <w:rsid w:val="00464784"/>
    <w:rsid w:val="004806F4"/>
    <w:rsid w:val="00481F09"/>
    <w:rsid w:val="00482114"/>
    <w:rsid w:val="00492EE1"/>
    <w:rsid w:val="004A68D5"/>
    <w:rsid w:val="004B3D5C"/>
    <w:rsid w:val="004B4E14"/>
    <w:rsid w:val="004C397E"/>
    <w:rsid w:val="004D18FA"/>
    <w:rsid w:val="004D5EB3"/>
    <w:rsid w:val="004E308F"/>
    <w:rsid w:val="00511983"/>
    <w:rsid w:val="005150FD"/>
    <w:rsid w:val="005463B6"/>
    <w:rsid w:val="00572BE7"/>
    <w:rsid w:val="005823AC"/>
    <w:rsid w:val="00592F5E"/>
    <w:rsid w:val="00596C51"/>
    <w:rsid w:val="005B13C5"/>
    <w:rsid w:val="005B1654"/>
    <w:rsid w:val="005E786A"/>
    <w:rsid w:val="00610726"/>
    <w:rsid w:val="00622EDB"/>
    <w:rsid w:val="006245C5"/>
    <w:rsid w:val="006470FC"/>
    <w:rsid w:val="00656B43"/>
    <w:rsid w:val="00657291"/>
    <w:rsid w:val="00673E4C"/>
    <w:rsid w:val="0067552D"/>
    <w:rsid w:val="00680A26"/>
    <w:rsid w:val="00681263"/>
    <w:rsid w:val="006A1AFF"/>
    <w:rsid w:val="006B17A5"/>
    <w:rsid w:val="006B20C0"/>
    <w:rsid w:val="006C64CF"/>
    <w:rsid w:val="006D035B"/>
    <w:rsid w:val="006D2DA8"/>
    <w:rsid w:val="006F1543"/>
    <w:rsid w:val="006F2491"/>
    <w:rsid w:val="00706E5D"/>
    <w:rsid w:val="0071238F"/>
    <w:rsid w:val="007202A3"/>
    <w:rsid w:val="00722EB5"/>
    <w:rsid w:val="00725B8A"/>
    <w:rsid w:val="007367F7"/>
    <w:rsid w:val="00740E7F"/>
    <w:rsid w:val="0074603C"/>
    <w:rsid w:val="007503B0"/>
    <w:rsid w:val="007524D3"/>
    <w:rsid w:val="0075291B"/>
    <w:rsid w:val="00771E76"/>
    <w:rsid w:val="00797876"/>
    <w:rsid w:val="007B3C83"/>
    <w:rsid w:val="007B48C4"/>
    <w:rsid w:val="007C30F7"/>
    <w:rsid w:val="007C474B"/>
    <w:rsid w:val="007C5320"/>
    <w:rsid w:val="007E41AF"/>
    <w:rsid w:val="007E5AA6"/>
    <w:rsid w:val="007F6005"/>
    <w:rsid w:val="0080220B"/>
    <w:rsid w:val="008074CB"/>
    <w:rsid w:val="008111ED"/>
    <w:rsid w:val="00813D00"/>
    <w:rsid w:val="0084288F"/>
    <w:rsid w:val="00845DB1"/>
    <w:rsid w:val="008672A3"/>
    <w:rsid w:val="00873FE3"/>
    <w:rsid w:val="00884B95"/>
    <w:rsid w:val="008867A1"/>
    <w:rsid w:val="008A33D3"/>
    <w:rsid w:val="008A67B9"/>
    <w:rsid w:val="008B3544"/>
    <w:rsid w:val="008C1F2B"/>
    <w:rsid w:val="008C35AA"/>
    <w:rsid w:val="008C560D"/>
    <w:rsid w:val="008D6F02"/>
    <w:rsid w:val="008E05EE"/>
    <w:rsid w:val="008F19C5"/>
    <w:rsid w:val="009025E7"/>
    <w:rsid w:val="00904B3C"/>
    <w:rsid w:val="00913431"/>
    <w:rsid w:val="00917BBB"/>
    <w:rsid w:val="0092169B"/>
    <w:rsid w:val="00931135"/>
    <w:rsid w:val="00932443"/>
    <w:rsid w:val="009349FA"/>
    <w:rsid w:val="00935E92"/>
    <w:rsid w:val="009376E1"/>
    <w:rsid w:val="0094307F"/>
    <w:rsid w:val="00947BAB"/>
    <w:rsid w:val="00953C1A"/>
    <w:rsid w:val="00963CFB"/>
    <w:rsid w:val="00976FF9"/>
    <w:rsid w:val="00993FE2"/>
    <w:rsid w:val="00995E16"/>
    <w:rsid w:val="00996B09"/>
    <w:rsid w:val="009A2B20"/>
    <w:rsid w:val="009A51D2"/>
    <w:rsid w:val="009B50FE"/>
    <w:rsid w:val="009C3E32"/>
    <w:rsid w:val="009C4852"/>
    <w:rsid w:val="00A261C6"/>
    <w:rsid w:val="00A33099"/>
    <w:rsid w:val="00A35259"/>
    <w:rsid w:val="00A41BF9"/>
    <w:rsid w:val="00A41D8B"/>
    <w:rsid w:val="00A52626"/>
    <w:rsid w:val="00A5319D"/>
    <w:rsid w:val="00A72E33"/>
    <w:rsid w:val="00A7407E"/>
    <w:rsid w:val="00AA146C"/>
    <w:rsid w:val="00AB1ACB"/>
    <w:rsid w:val="00AB5D94"/>
    <w:rsid w:val="00AC0573"/>
    <w:rsid w:val="00AC79DC"/>
    <w:rsid w:val="00AD52AD"/>
    <w:rsid w:val="00AE492D"/>
    <w:rsid w:val="00AE5213"/>
    <w:rsid w:val="00AF0E0D"/>
    <w:rsid w:val="00AF2C8E"/>
    <w:rsid w:val="00B027D8"/>
    <w:rsid w:val="00B039E6"/>
    <w:rsid w:val="00B25740"/>
    <w:rsid w:val="00B27F5F"/>
    <w:rsid w:val="00B37CA9"/>
    <w:rsid w:val="00B4438B"/>
    <w:rsid w:val="00B50052"/>
    <w:rsid w:val="00B54D9D"/>
    <w:rsid w:val="00B661E4"/>
    <w:rsid w:val="00B67791"/>
    <w:rsid w:val="00B73E8D"/>
    <w:rsid w:val="00B76BB7"/>
    <w:rsid w:val="00BB7825"/>
    <w:rsid w:val="00BD4B54"/>
    <w:rsid w:val="00C14610"/>
    <w:rsid w:val="00C40924"/>
    <w:rsid w:val="00C41A88"/>
    <w:rsid w:val="00C47A9B"/>
    <w:rsid w:val="00C67B12"/>
    <w:rsid w:val="00C72A1A"/>
    <w:rsid w:val="00C868EB"/>
    <w:rsid w:val="00CA656F"/>
    <w:rsid w:val="00CB343A"/>
    <w:rsid w:val="00CC7760"/>
    <w:rsid w:val="00CF1311"/>
    <w:rsid w:val="00CF4E86"/>
    <w:rsid w:val="00D16FBA"/>
    <w:rsid w:val="00D25C03"/>
    <w:rsid w:val="00D26624"/>
    <w:rsid w:val="00D433B9"/>
    <w:rsid w:val="00D56859"/>
    <w:rsid w:val="00D65AD6"/>
    <w:rsid w:val="00D71470"/>
    <w:rsid w:val="00D805C6"/>
    <w:rsid w:val="00D80CEA"/>
    <w:rsid w:val="00D95489"/>
    <w:rsid w:val="00DA37B6"/>
    <w:rsid w:val="00DC3225"/>
    <w:rsid w:val="00DC61DF"/>
    <w:rsid w:val="00DD3406"/>
    <w:rsid w:val="00E10236"/>
    <w:rsid w:val="00E311C8"/>
    <w:rsid w:val="00E32D4B"/>
    <w:rsid w:val="00E52C74"/>
    <w:rsid w:val="00E66F0C"/>
    <w:rsid w:val="00E674E6"/>
    <w:rsid w:val="00E67B3B"/>
    <w:rsid w:val="00E70F31"/>
    <w:rsid w:val="00E81681"/>
    <w:rsid w:val="00E90C7B"/>
    <w:rsid w:val="00E93EFB"/>
    <w:rsid w:val="00EB22D7"/>
    <w:rsid w:val="00EC04DF"/>
    <w:rsid w:val="00EC6C00"/>
    <w:rsid w:val="00EE1631"/>
    <w:rsid w:val="00EF19E6"/>
    <w:rsid w:val="00F01104"/>
    <w:rsid w:val="00F13654"/>
    <w:rsid w:val="00F365F1"/>
    <w:rsid w:val="00F52BA3"/>
    <w:rsid w:val="00F545EA"/>
    <w:rsid w:val="00F571C3"/>
    <w:rsid w:val="00F65AA2"/>
    <w:rsid w:val="00F72F01"/>
    <w:rsid w:val="00F941B7"/>
    <w:rsid w:val="00FA495A"/>
    <w:rsid w:val="00FC26B8"/>
    <w:rsid w:val="00FC7C12"/>
    <w:rsid w:val="00FD3F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0D19D3"/>
  <w15:docId w15:val="{230EA7D4-84AB-4B77-A5A9-C2974099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288F"/>
    <w:rPr>
      <w:color w:val="0000FF"/>
      <w:u w:val="single"/>
    </w:rPr>
  </w:style>
  <w:style w:type="table" w:customStyle="1" w:styleId="-11">
    <w:name w:val="شبكة فاتحة - تمييز 11"/>
    <w:basedOn w:val="TableNormal"/>
    <w:uiPriority w:val="62"/>
    <w:rsid w:val="00B027D8"/>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D266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3C83"/>
    <w:pPr>
      <w:ind w:left="720"/>
      <w:contextualSpacing/>
    </w:pPr>
  </w:style>
  <w:style w:type="paragraph" w:customStyle="1" w:styleId="Heading21">
    <w:name w:val="Heading 21"/>
    <w:basedOn w:val="Normal"/>
    <w:next w:val="Normal"/>
    <w:rsid w:val="00913431"/>
    <w:pPr>
      <w:keepNext/>
      <w:spacing w:after="0" w:line="480" w:lineRule="auto"/>
      <w:outlineLvl w:val="1"/>
    </w:pPr>
    <w:rPr>
      <w:rFonts w:ascii="Times New Roman" w:eastAsia="SimSun" w:hAnsi="Times New Roman" w:cs="Times New Roman"/>
      <w:b/>
      <w:bCs/>
      <w:sz w:val="28"/>
      <w:szCs w:val="28"/>
    </w:rPr>
  </w:style>
  <w:style w:type="paragraph" w:styleId="Header">
    <w:name w:val="header"/>
    <w:basedOn w:val="Normal"/>
    <w:link w:val="HeaderChar"/>
    <w:uiPriority w:val="99"/>
    <w:semiHidden/>
    <w:unhideWhenUsed/>
    <w:rsid w:val="00D71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1470"/>
  </w:style>
  <w:style w:type="paragraph" w:styleId="Footer">
    <w:name w:val="footer"/>
    <w:basedOn w:val="Normal"/>
    <w:link w:val="FooterChar"/>
    <w:uiPriority w:val="99"/>
    <w:semiHidden/>
    <w:unhideWhenUsed/>
    <w:rsid w:val="00D714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1470"/>
  </w:style>
  <w:style w:type="character" w:styleId="FollowedHyperlink">
    <w:name w:val="FollowedHyperlink"/>
    <w:basedOn w:val="DefaultParagraphFont"/>
    <w:uiPriority w:val="99"/>
    <w:semiHidden/>
    <w:unhideWhenUsed/>
    <w:rsid w:val="008C560D"/>
    <w:rPr>
      <w:color w:val="800080" w:themeColor="followedHyperlink"/>
      <w:u w:val="single"/>
    </w:rPr>
  </w:style>
  <w:style w:type="paragraph" w:styleId="BalloonText">
    <w:name w:val="Balloon Text"/>
    <w:basedOn w:val="Normal"/>
    <w:link w:val="BalloonTextChar"/>
    <w:semiHidden/>
    <w:unhideWhenUsed/>
    <w:rsid w:val="008A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7B9"/>
    <w:rPr>
      <w:rFonts w:ascii="Tahoma" w:hAnsi="Tahoma" w:cs="Tahoma"/>
      <w:sz w:val="16"/>
      <w:szCs w:val="16"/>
    </w:rPr>
  </w:style>
  <w:style w:type="paragraph" w:styleId="NormalWeb">
    <w:name w:val="Normal (Web)"/>
    <w:basedOn w:val="Normal"/>
    <w:uiPriority w:val="99"/>
    <w:unhideWhenUsed/>
    <w:rsid w:val="001F2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247B"/>
  </w:style>
  <w:style w:type="paragraph" w:styleId="Title">
    <w:name w:val="Title"/>
    <w:basedOn w:val="Normal"/>
    <w:next w:val="Normal"/>
    <w:link w:val="TitleChar"/>
    <w:uiPriority w:val="10"/>
    <w:qFormat/>
    <w:rsid w:val="00FD3F30"/>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he-IL"/>
    </w:rPr>
  </w:style>
  <w:style w:type="character" w:customStyle="1" w:styleId="TitleChar">
    <w:name w:val="Title Char"/>
    <w:basedOn w:val="DefaultParagraphFont"/>
    <w:link w:val="Title"/>
    <w:uiPriority w:val="10"/>
    <w:rsid w:val="00FD3F30"/>
    <w:rPr>
      <w:rFonts w:asciiTheme="majorHAnsi" w:eastAsiaTheme="majorEastAsia" w:hAnsiTheme="majorHAnsi" w:cstheme="majorBidi"/>
      <w:color w:val="17365D" w:themeColor="text2" w:themeShade="BF"/>
      <w:spacing w:val="5"/>
      <w:kern w:val="28"/>
      <w:sz w:val="52"/>
      <w:szCs w:val="52"/>
      <w:lang w:bidi="he-IL"/>
    </w:rPr>
  </w:style>
  <w:style w:type="paragraph" w:styleId="BodyText">
    <w:name w:val="Body Text"/>
    <w:basedOn w:val="Normal"/>
    <w:link w:val="BodyTextChar"/>
    <w:rsid w:val="00592F5E"/>
    <w:pPr>
      <w:widowControl w:val="0"/>
      <w:spacing w:after="12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592F5E"/>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3558">
      <w:bodyDiv w:val="1"/>
      <w:marLeft w:val="0"/>
      <w:marRight w:val="0"/>
      <w:marTop w:val="0"/>
      <w:marBottom w:val="0"/>
      <w:divBdr>
        <w:top w:val="none" w:sz="0" w:space="0" w:color="auto"/>
        <w:left w:val="none" w:sz="0" w:space="0" w:color="auto"/>
        <w:bottom w:val="none" w:sz="0" w:space="0" w:color="auto"/>
        <w:right w:val="none" w:sz="0" w:space="0" w:color="auto"/>
      </w:divBdr>
    </w:div>
    <w:div w:id="6427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608</Words>
  <Characters>3471</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PaLestine</cp:lastModifiedBy>
  <cp:revision>5</cp:revision>
  <cp:lastPrinted>2016-02-24T08:40:00Z</cp:lastPrinted>
  <dcterms:created xsi:type="dcterms:W3CDTF">2023-02-19T07:09:00Z</dcterms:created>
  <dcterms:modified xsi:type="dcterms:W3CDTF">2023-02-20T07:51:00Z</dcterms:modified>
</cp:coreProperties>
</file>