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3EC" w:rsidRDefault="001A64B9" w:rsidP="00CA720A">
      <w:pPr>
        <w:tabs>
          <w:tab w:val="left" w:pos="1539"/>
          <w:tab w:val="right" w:pos="935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51435</wp:posOffset>
                </wp:positionV>
                <wp:extent cx="7162800" cy="1600200"/>
                <wp:effectExtent l="0" t="9525" r="13970" b="0"/>
                <wp:wrapNone/>
                <wp:docPr id="63669339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1600200"/>
                          <a:chOff x="360" y="3780"/>
                          <a:chExt cx="11160" cy="2520"/>
                        </a:xfrm>
                      </wpg:grpSpPr>
                      <wps:wsp>
                        <wps:cNvPr id="137740280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80" y="3780"/>
                            <a:ext cx="1104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2989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780"/>
                            <a:ext cx="1104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10904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3931"/>
                                <w:gridCol w:w="2863"/>
                                <w:gridCol w:w="4110"/>
                              </w:tblGrid>
                              <w:tr w:rsidR="00C142DF" w:rsidRPr="00C94469" w:rsidTr="00C94469">
                                <w:trPr>
                                  <w:trHeight w:val="2520"/>
                                </w:trPr>
                                <w:tc>
                                  <w:tcPr>
                                    <w:tcW w:w="3931" w:type="dxa"/>
                                  </w:tcPr>
                                  <w:p w:rsidR="00C142DF" w:rsidRPr="00C94469" w:rsidRDefault="00C142DF" w:rsidP="00B93D3A">
                                    <w:pPr>
                                      <w:rPr>
                                        <w:b/>
                                        <w:bCs/>
                                        <w:rtl/>
                                      </w:rPr>
                                    </w:pPr>
                                  </w:p>
                                  <w:p w:rsidR="00C142DF" w:rsidRPr="00C94469" w:rsidRDefault="00C142DF" w:rsidP="00B93D3A">
                                    <w:pPr>
                                      <w:rPr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C94469">
                                      <w:rPr>
                                        <w:b/>
                                        <w:bCs/>
                                        <w:rtl/>
                                      </w:rPr>
                                      <w:t>جامعة فلسطين التقنية – خضوري</w:t>
                                    </w:r>
                                  </w:p>
                                  <w:p w:rsidR="00C142DF" w:rsidRPr="00C94469" w:rsidRDefault="00C142DF" w:rsidP="00B93D3A">
                                    <w:pPr>
                                      <w:rPr>
                                        <w:b/>
                                        <w:bCs/>
                                        <w:rtl/>
                                      </w:rPr>
                                    </w:pPr>
                                    <w:r w:rsidRPr="00C94469">
                                      <w:rPr>
                                        <w:b/>
                                        <w:bCs/>
                                        <w:rtl/>
                                      </w:rPr>
                                      <w:t>دائرة الجودة والنوعية</w:t>
                                    </w:r>
                                  </w:p>
                                  <w:p w:rsidR="00C142DF" w:rsidRPr="00C94469" w:rsidRDefault="00C142DF" w:rsidP="00B93D3A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C94469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طولكرم- ص.ب 7</w:t>
                                    </w:r>
                                  </w:p>
                                  <w:p w:rsidR="00C142DF" w:rsidRPr="00C94469" w:rsidRDefault="00C142DF" w:rsidP="00B93D3A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</w:pPr>
                                    <w:r w:rsidRPr="00C94469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هاتف: 2677923/09- 2671026/09</w:t>
                                    </w:r>
                                    <w:r w:rsidRPr="00C94469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  <w:t>فاكس: 2677922/09</w:t>
                                    </w:r>
                                  </w:p>
                                  <w:p w:rsidR="00C142DF" w:rsidRPr="00C94469" w:rsidRDefault="00C142DF" w:rsidP="00B93D3A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94469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بريد إلكتروني: </w:t>
                                    </w:r>
                                    <w:hyperlink r:id="rId7" w:history="1">
                                      <w:r w:rsidRPr="00C94469">
                                        <w:rPr>
                                          <w:rStyle w:val="Hyperlink"/>
                                          <w:rFonts w:eastAsia="SimSun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quality@ptuk.edu.ps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2863" w:type="dxa"/>
                                  </w:tcPr>
                                  <w:p w:rsidR="00C142DF" w:rsidRPr="00C94469" w:rsidRDefault="00C142DF" w:rsidP="00C94469">
                                    <w:pPr>
                                      <w:jc w:val="center"/>
                                    </w:pPr>
                                    <w:r w:rsidRPr="00C94469">
                                      <w:rPr>
                                        <w:rFonts w:cs="Traditional Arabic"/>
                                        <w:b/>
                                        <w:bCs/>
                                        <w:rtl/>
                                      </w:rPr>
                                      <w:t>بسم الله الرحمن الرحيم</w:t>
                                    </w:r>
                                    <w:r w:rsidRPr="00C94469">
                                      <w:rPr>
                                        <w:rFonts w:eastAsia="SimSun"/>
                                      </w:rPr>
                                      <w:t xml:space="preserve"> </w:t>
                                    </w:r>
                                    <w:r w:rsidR="007A4426">
                                      <w:rPr>
                                        <w:rFonts w:eastAsia="SimSu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133475" cy="1028700"/>
                                          <wp:effectExtent l="19050" t="0" r="9525" b="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33475" cy="1028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4110" w:type="dxa"/>
                                  </w:tcPr>
                                  <w:p w:rsidR="00C142DF" w:rsidRPr="00C94469" w:rsidRDefault="00C142DF" w:rsidP="00C94469">
                                    <w:pPr>
                                      <w:bidi w:val="0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:rsidR="00C142DF" w:rsidRPr="00C94469" w:rsidRDefault="00C142DF" w:rsidP="00C94469">
                                    <w:pPr>
                                      <w:bidi w:val="0"/>
                                      <w:rPr>
                                        <w:b/>
                                        <w:bCs/>
                                      </w:rPr>
                                    </w:pPr>
                                    <w:smartTag w:uri="urn:schemas-microsoft-com:office:smarttags" w:element="place">
                                      <w:smartTag w:uri="urn:schemas-microsoft-com:office:smarttags" w:element="PlaceName">
                                        <w:smartTag w:uri="urn:schemas-microsoft-com:office:smarttags" w:element="PlaceName">
                                          <w:r w:rsidRPr="00C94469">
                                            <w:rPr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Palestine</w:t>
                                          </w:r>
                                        </w:smartTag>
                                        <w:r w:rsidRPr="00C94469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smartTag w:uri="urn:schemas-microsoft-com:office:smarttags" w:element="PlaceName">
                                          <w:smartTag w:uri="urn:schemas-microsoft-com:office:smarttags" w:element="PlaceType">
                                            <w:r w:rsidRPr="00C94469">
                                              <w:rPr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>Technical</w:t>
                                            </w:r>
                                          </w:smartTag>
                                        </w:smartTag>
                                        <w:r w:rsidRPr="00C94469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smartTag w:uri="urn:schemas-microsoft-com:office:smarttags" w:element="PlaceType">
                                          <w:r w:rsidRPr="00C94469">
                                            <w:rPr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University</w:t>
                                          </w:r>
                                        </w:smartTag>
                                      </w:smartTag>
                                    </w:smartTag>
                                    <w:r w:rsidRPr="00C94469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-Kadoorie </w:t>
                                    </w:r>
                                  </w:p>
                                  <w:p w:rsidR="00C142DF" w:rsidRPr="00C94469" w:rsidRDefault="00C142DF" w:rsidP="00C94469">
                                    <w:pPr>
                                      <w:bidi w:val="0"/>
                                      <w:rPr>
                                        <w:rFonts w:eastAsia="SimSun"/>
                                        <w:b/>
                                        <w:bCs/>
                                      </w:rPr>
                                    </w:pPr>
                                    <w:r w:rsidRPr="00C94469">
                                      <w:rPr>
                                        <w:rFonts w:eastAsia="SimSun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Quality Department</w:t>
                                    </w:r>
                                  </w:p>
                                  <w:p w:rsidR="00C142DF" w:rsidRPr="00C94469" w:rsidRDefault="00C142DF" w:rsidP="00C94469">
                                    <w:pPr>
                                      <w:bidi w:val="0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94469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Tulkarm-P.O. Box: 7</w:t>
                                    </w:r>
                                  </w:p>
                                  <w:p w:rsidR="00C142DF" w:rsidRPr="00C94469" w:rsidRDefault="00C142DF" w:rsidP="00C94469">
                                    <w:pPr>
                                      <w:bidi w:val="0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94469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Tel: 09/2761026 – 09/l2677923</w:t>
                                    </w:r>
                                  </w:p>
                                  <w:p w:rsidR="00C142DF" w:rsidRPr="00C94469" w:rsidRDefault="00C142DF" w:rsidP="00C94469">
                                    <w:pPr>
                                      <w:bidi w:val="0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94469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Fax: 09/2677922</w:t>
                                    </w:r>
                                  </w:p>
                                  <w:p w:rsidR="00C142DF" w:rsidRPr="00C94469" w:rsidRDefault="00C142DF" w:rsidP="00C94469">
                                    <w:pPr>
                                      <w:bidi w:val="0"/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94469">
                                      <w:rPr>
                                        <w:rFonts w:eastAsia="SimSu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Email: quality@ptuk.edu.ps</w:t>
                                    </w:r>
                                  </w:p>
                                  <w:p w:rsidR="00C142DF" w:rsidRPr="00C94469" w:rsidRDefault="00C142DF" w:rsidP="00C94469">
                                    <w:pPr>
                                      <w:bidi w:val="0"/>
                                      <w:rPr>
                                        <w:rFonts w:eastAsia="SimSu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142DF" w:rsidRPr="0057631F" w:rsidRDefault="00C142DF" w:rsidP="00C142DF">
                              <w:pPr>
                                <w:rPr>
                                  <w:rFonts w:eastAsia="SimSu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-68.9pt;margin-top:4.05pt;width:564pt;height:126pt;z-index:251657728" coordorigin="360,3780" coordsize="1116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">
                <v:roundrect id="AutoShape 8" o:spid="_x0000_s1027" style="position:absolute;left:480;top:3780;width:1104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60;top:3780;width:110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" filled="f" stroked="f">
                  <v:textbox>
                    <w:txbxContent>
                      <w:tbl>
                        <w:tblPr>
                          <w:bidiVisual/>
                          <w:tblW w:w="1090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931"/>
                          <w:gridCol w:w="2863"/>
                          <w:gridCol w:w="4110"/>
                        </w:tblGrid>
                        <w:tr w:rsidR="00C142DF" w:rsidRPr="00C94469" w:rsidTr="00C94469">
                          <w:trPr>
                            <w:trHeight w:val="2520"/>
                          </w:trPr>
                          <w:tc>
                            <w:tcPr>
                              <w:tcW w:w="3931" w:type="dxa"/>
                            </w:tcPr>
                            <w:p w:rsidR="00C142DF" w:rsidRPr="00C94469" w:rsidRDefault="00C142DF" w:rsidP="00B93D3A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142DF" w:rsidRPr="00C94469" w:rsidRDefault="00C142DF" w:rsidP="00B93D3A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C94469">
                                <w:rPr>
                                  <w:b/>
                                  <w:bCs/>
                                  <w:rtl/>
                                </w:rPr>
                                <w:t>جامعة فلسطين التقنية – خضوري</w:t>
                              </w:r>
                            </w:p>
                            <w:p w:rsidR="00C142DF" w:rsidRPr="00C94469" w:rsidRDefault="00C142DF" w:rsidP="00B93D3A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C94469">
                                <w:rPr>
                                  <w:b/>
                                  <w:bCs/>
                                  <w:rtl/>
                                </w:rPr>
                                <w:t>دائرة الجودة والنوعية</w:t>
                              </w:r>
                            </w:p>
                            <w:p w:rsidR="00C142DF" w:rsidRPr="00C94469" w:rsidRDefault="00C142DF" w:rsidP="00B93D3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C94469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طولكرم- ص.ب 7</w:t>
                              </w:r>
                            </w:p>
                            <w:p w:rsidR="00C142DF" w:rsidRPr="00C94469" w:rsidRDefault="00C142DF" w:rsidP="00B93D3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C94469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هاتف: 2677923/09- 2671026/09</w:t>
                              </w:r>
                              <w:r w:rsidRPr="00C94469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br/>
                                <w:t>فاكس: 2677922/09</w:t>
                              </w:r>
                            </w:p>
                            <w:p w:rsidR="00C142DF" w:rsidRPr="00C94469" w:rsidRDefault="00C142DF" w:rsidP="00B93D3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94469"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بريد إلكتروني: </w:t>
                              </w:r>
                              <w:hyperlink r:id="rId9" w:history="1">
                                <w:r w:rsidRPr="00C94469">
                                  <w:rPr>
                                    <w:rStyle w:val="Hyperlink"/>
                                    <w:rFonts w:eastAsia="SimSu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quality@ptuk.edu.ps</w:t>
                                </w:r>
                              </w:hyperlink>
                            </w:p>
                          </w:tc>
                          <w:tc>
                            <w:tcPr>
                              <w:tcW w:w="2863" w:type="dxa"/>
                            </w:tcPr>
                            <w:p w:rsidR="00C142DF" w:rsidRPr="00C94469" w:rsidRDefault="00C142DF" w:rsidP="00C94469">
                              <w:pPr>
                                <w:jc w:val="center"/>
                              </w:pPr>
                              <w:r w:rsidRPr="00C94469">
                                <w:rPr>
                                  <w:rFonts w:cs="Traditional Arabic"/>
                                  <w:b/>
                                  <w:bCs/>
                                  <w:rtl/>
                                </w:rPr>
                                <w:t>بسم الله الرحمن الرحيم</w:t>
                              </w:r>
                              <w:r w:rsidRPr="00C94469">
                                <w:rPr>
                                  <w:rFonts w:eastAsia="SimSun"/>
                                </w:rPr>
                                <w:t xml:space="preserve"> </w:t>
                              </w:r>
                              <w:r w:rsidR="007A4426">
                                <w:rPr>
                                  <w:rFonts w:eastAsia="SimSun"/>
                                  <w:noProof/>
                                </w:rPr>
                                <w:drawing>
                                  <wp:inline distT="0" distB="0" distL="0" distR="0">
                                    <wp:extent cx="1133475" cy="1028700"/>
                                    <wp:effectExtent l="1905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3475" cy="1028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110" w:type="dxa"/>
                            </w:tcPr>
                            <w:p w:rsidR="00C142DF" w:rsidRPr="00C94469" w:rsidRDefault="00C142DF" w:rsidP="00C94469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C142DF" w:rsidRPr="00C94469" w:rsidRDefault="00C142DF" w:rsidP="00C94469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smartTag w:uri="urn:schemas-microsoft-com:office:smarttags" w:element="PlaceName">
                                    <w:r w:rsidRPr="00C94469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Palestine</w:t>
                                    </w:r>
                                  </w:smartTag>
                                  <w:r w:rsidRPr="00C9446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martTag w:uri="urn:schemas-microsoft-com:office:smarttags" w:element="PlaceName">
                                    <w:smartTag w:uri="urn:schemas-microsoft-com:office:smarttags" w:element="PlaceType">
                                      <w:r w:rsidRPr="00C94469">
                                        <w:rPr>
                                          <w:b/>
                                          <w:bCs/>
                                          <w:sz w:val="22"/>
                                          <w:szCs w:val="22"/>
                                        </w:rPr>
                                        <w:t>Technical</w:t>
                                      </w:r>
                                    </w:smartTag>
                                  </w:smartTag>
                                  <w:r w:rsidRPr="00C9446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martTag w:uri="urn:schemas-microsoft-com:office:smarttags" w:element="PlaceType">
                                    <w:r w:rsidRPr="00C94469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University</w:t>
                                    </w:r>
                                  </w:smartTag>
                                </w:smartTag>
                              </w:smartTag>
                              <w:r w:rsidRPr="00C94469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-Kadoorie </w:t>
                              </w:r>
                            </w:p>
                            <w:p w:rsidR="00C142DF" w:rsidRPr="00C94469" w:rsidRDefault="00C142DF" w:rsidP="00C94469">
                              <w:pPr>
                                <w:bidi w:val="0"/>
                                <w:rPr>
                                  <w:rFonts w:eastAsia="SimSun"/>
                                  <w:b/>
                                  <w:bCs/>
                                </w:rPr>
                              </w:pPr>
                              <w:r w:rsidRPr="00C94469">
                                <w:rPr>
                                  <w:rFonts w:eastAsia="SimSun"/>
                                  <w:b/>
                                  <w:bCs/>
                                  <w:sz w:val="22"/>
                                  <w:szCs w:val="22"/>
                                </w:rPr>
                                <w:t>Quality Department</w:t>
                              </w:r>
                            </w:p>
                            <w:p w:rsidR="00C142DF" w:rsidRPr="00C94469" w:rsidRDefault="00C142DF" w:rsidP="00C94469">
                              <w:pPr>
                                <w:bidi w:val="0"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94469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  <w:t>Tulkarm-P.O. Box: 7</w:t>
                              </w:r>
                            </w:p>
                            <w:p w:rsidR="00C142DF" w:rsidRPr="00C94469" w:rsidRDefault="00C142DF" w:rsidP="00C94469">
                              <w:pPr>
                                <w:bidi w:val="0"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94469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  <w:t>Tel: 09/2761026 – 09/l2677923</w:t>
                              </w:r>
                            </w:p>
                            <w:p w:rsidR="00C142DF" w:rsidRPr="00C94469" w:rsidRDefault="00C142DF" w:rsidP="00C94469">
                              <w:pPr>
                                <w:bidi w:val="0"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94469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  <w:t>Fax: 09/2677922</w:t>
                              </w:r>
                            </w:p>
                            <w:p w:rsidR="00C142DF" w:rsidRPr="00C94469" w:rsidRDefault="00C142DF" w:rsidP="00C94469">
                              <w:pPr>
                                <w:bidi w:val="0"/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94469">
                                <w:rPr>
                                  <w:rFonts w:eastAsia="SimSun"/>
                                  <w:b/>
                                  <w:bCs/>
                                  <w:sz w:val="20"/>
                                  <w:szCs w:val="20"/>
                                </w:rPr>
                                <w:t>Email: quality@ptuk.edu.ps</w:t>
                              </w:r>
                            </w:p>
                            <w:p w:rsidR="00C142DF" w:rsidRPr="00C94469" w:rsidRDefault="00C142DF" w:rsidP="00C94469">
                              <w:pPr>
                                <w:bidi w:val="0"/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142DF" w:rsidRPr="0057631F" w:rsidRDefault="00C142DF" w:rsidP="00C142DF">
                        <w:pPr>
                          <w:rPr>
                            <w:rFonts w:eastAsia="SimSu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142DF" w:rsidRDefault="00C142DF" w:rsidP="00CA720A">
      <w:pPr>
        <w:tabs>
          <w:tab w:val="left" w:pos="1539"/>
          <w:tab w:val="right" w:pos="9354"/>
        </w:tabs>
      </w:pPr>
    </w:p>
    <w:p w:rsidR="00C142DF" w:rsidRDefault="00C142DF" w:rsidP="00CA720A">
      <w:pPr>
        <w:tabs>
          <w:tab w:val="left" w:pos="1539"/>
          <w:tab w:val="right" w:pos="9354"/>
        </w:tabs>
      </w:pPr>
    </w:p>
    <w:p w:rsidR="00C142DF" w:rsidRDefault="00C142DF" w:rsidP="00CA720A">
      <w:pPr>
        <w:tabs>
          <w:tab w:val="left" w:pos="1539"/>
          <w:tab w:val="right" w:pos="9354"/>
        </w:tabs>
      </w:pPr>
    </w:p>
    <w:p w:rsidR="00C142DF" w:rsidRDefault="00C142DF" w:rsidP="00C142DF">
      <w:pPr>
        <w:tabs>
          <w:tab w:val="left" w:pos="1539"/>
          <w:tab w:val="right" w:pos="9354"/>
        </w:tabs>
        <w:jc w:val="right"/>
      </w:pPr>
    </w:p>
    <w:p w:rsidR="00C142DF" w:rsidRPr="00C142DF" w:rsidRDefault="00C142DF" w:rsidP="00C142DF"/>
    <w:p w:rsidR="00C142DF" w:rsidRPr="00C142DF" w:rsidRDefault="00C142DF" w:rsidP="00C142DF"/>
    <w:p w:rsidR="00C142DF" w:rsidRPr="00C142DF" w:rsidRDefault="00C142DF" w:rsidP="00C142DF"/>
    <w:p w:rsidR="00C142DF" w:rsidRPr="00C142DF" w:rsidRDefault="00C142DF" w:rsidP="00C142DF"/>
    <w:p w:rsidR="00C142DF" w:rsidRDefault="00F140F0" w:rsidP="000150C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Summer Sem 2024</w:t>
      </w:r>
    </w:p>
    <w:p w:rsidR="00AD748C" w:rsidRPr="00AD748C" w:rsidRDefault="00AD748C" w:rsidP="00AD748C">
      <w:pPr>
        <w:jc w:val="center"/>
        <w:rPr>
          <w:b/>
          <w:bCs/>
          <w:u w:val="single"/>
        </w:rPr>
      </w:pPr>
    </w:p>
    <w:p w:rsidR="00C142DF" w:rsidRPr="00064311" w:rsidRDefault="00C142DF" w:rsidP="00C142DF">
      <w:pPr>
        <w:bidi w:val="0"/>
        <w:jc w:val="center"/>
        <w:rPr>
          <w:b/>
          <w:bCs/>
        </w:rPr>
      </w:pPr>
      <w:r w:rsidRPr="00064311">
        <w:rPr>
          <w:b/>
          <w:bCs/>
        </w:rPr>
        <w:t>A course Syllabus of Physics I</w:t>
      </w:r>
      <w:r w:rsidR="005766BC">
        <w:rPr>
          <w:b/>
          <w:bCs/>
        </w:rPr>
        <w:t>I</w:t>
      </w:r>
    </w:p>
    <w:p w:rsidR="00C142DF" w:rsidRPr="00064311" w:rsidRDefault="00C142DF" w:rsidP="00C142DF">
      <w:pPr>
        <w:bidi w:val="0"/>
        <w:jc w:val="center"/>
        <w:rPr>
          <w:b/>
          <w:bCs/>
        </w:rPr>
      </w:pPr>
      <w:r w:rsidRPr="00064311">
        <w:rPr>
          <w:b/>
          <w:bCs/>
        </w:rPr>
        <w:t>Faculty of Science and Arts – Department of Physics and General Courses</w:t>
      </w:r>
    </w:p>
    <w:p w:rsidR="00C142DF" w:rsidRPr="00064311" w:rsidRDefault="00C142DF" w:rsidP="00C142DF">
      <w:pPr>
        <w:bidi w:val="0"/>
      </w:pPr>
    </w:p>
    <w:p w:rsidR="007543E5" w:rsidRPr="00064311" w:rsidRDefault="007543E5" w:rsidP="00394495">
      <w:pPr>
        <w:bidi w:val="0"/>
      </w:pPr>
      <w:r w:rsidRPr="00064311">
        <w:rPr>
          <w:b/>
          <w:bCs/>
        </w:rPr>
        <w:t>Textbook : R</w:t>
      </w:r>
      <w:r w:rsidRPr="00064311">
        <w:t xml:space="preserve">. A. Serway and J. W. Jewett , Physics for Scientists and Engineers , </w:t>
      </w:r>
      <w:r w:rsidR="00394495" w:rsidRPr="00E67B85">
        <w:rPr>
          <w:b/>
          <w:bCs/>
        </w:rPr>
        <w:t>9</w:t>
      </w:r>
      <w:r w:rsidRPr="00E67B85">
        <w:rPr>
          <w:b/>
          <w:bCs/>
        </w:rPr>
        <w:t>th</w:t>
      </w:r>
      <w:r w:rsidRPr="00064311">
        <w:t xml:space="preserve"> edition , Thomson Brooks/Cole.</w:t>
      </w:r>
    </w:p>
    <w:p w:rsidR="00EF03EC" w:rsidRDefault="007543E5" w:rsidP="00064311">
      <w:pPr>
        <w:bidi w:val="0"/>
      </w:pPr>
      <w:r w:rsidRPr="00064311">
        <w:rPr>
          <w:b/>
          <w:bCs/>
        </w:rPr>
        <w:t xml:space="preserve">Other References : </w:t>
      </w:r>
      <w:r w:rsidRPr="00064311">
        <w:t>D. Halliday , R. Resnick  , fundamentals of Physics , 6th edition , John Willey and Sons Inc.</w:t>
      </w:r>
    </w:p>
    <w:p w:rsidR="00064311" w:rsidRDefault="00064311" w:rsidP="00064311">
      <w:pPr>
        <w:bidi w:val="0"/>
      </w:pPr>
    </w:p>
    <w:tbl>
      <w:tblPr>
        <w:tblW w:w="10458" w:type="dxa"/>
        <w:tblInd w:w="-8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442"/>
        <w:gridCol w:w="2896"/>
      </w:tblGrid>
      <w:tr w:rsidR="00EF03EC" w:rsidRPr="00E76FF7" w:rsidTr="00A35702">
        <w:trPr>
          <w:trHeight w:val="30"/>
        </w:trPr>
        <w:tc>
          <w:tcPr>
            <w:tcW w:w="3120" w:type="dxa"/>
            <w:vMerge w:val="restart"/>
          </w:tcPr>
          <w:p w:rsidR="00EF03EC" w:rsidRPr="00C94469" w:rsidRDefault="00EF03EC" w:rsidP="00A35702">
            <w:pPr>
              <w:bidi w:val="0"/>
              <w:rPr>
                <w:b/>
                <w:bCs/>
              </w:rPr>
            </w:pPr>
            <w:r w:rsidRPr="00C94469">
              <w:rPr>
                <w:b/>
                <w:bCs/>
              </w:rPr>
              <w:t>Assessment Criteria</w:t>
            </w:r>
          </w:p>
        </w:tc>
        <w:tc>
          <w:tcPr>
            <w:tcW w:w="4442" w:type="dxa"/>
          </w:tcPr>
          <w:p w:rsidR="00EF03EC" w:rsidRPr="00C94469" w:rsidRDefault="00F140F0" w:rsidP="00A3570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Assignment</w:t>
            </w:r>
          </w:p>
        </w:tc>
        <w:tc>
          <w:tcPr>
            <w:tcW w:w="2896" w:type="dxa"/>
          </w:tcPr>
          <w:p w:rsidR="00EF03EC" w:rsidRPr="00C94469" w:rsidRDefault="00F140F0" w:rsidP="00A35702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15 </w:t>
            </w:r>
            <w:r w:rsidR="00EF03EC" w:rsidRPr="00C94469">
              <w:rPr>
                <w:b/>
                <w:bCs/>
              </w:rPr>
              <w:t>%</w:t>
            </w:r>
          </w:p>
        </w:tc>
      </w:tr>
      <w:tr w:rsidR="00EF03EC" w:rsidRPr="00E76FF7" w:rsidTr="00A35702">
        <w:trPr>
          <w:trHeight w:val="30"/>
        </w:trPr>
        <w:tc>
          <w:tcPr>
            <w:tcW w:w="3120" w:type="dxa"/>
            <w:vMerge/>
          </w:tcPr>
          <w:p w:rsidR="00EF03EC" w:rsidRPr="00E76FF7" w:rsidRDefault="00EF03EC" w:rsidP="00A35702">
            <w:pPr>
              <w:bidi w:val="0"/>
            </w:pPr>
          </w:p>
        </w:tc>
        <w:tc>
          <w:tcPr>
            <w:tcW w:w="4442" w:type="dxa"/>
          </w:tcPr>
          <w:p w:rsidR="00EF03EC" w:rsidRPr="00E76FF7" w:rsidRDefault="00EF03EC" w:rsidP="00A35702">
            <w:pPr>
              <w:bidi w:val="0"/>
            </w:pPr>
            <w:r w:rsidRPr="00C94469">
              <w:rPr>
                <w:i/>
                <w:iCs/>
              </w:rPr>
              <w:t>Midterm Exam</w:t>
            </w:r>
          </w:p>
        </w:tc>
        <w:tc>
          <w:tcPr>
            <w:tcW w:w="2896" w:type="dxa"/>
          </w:tcPr>
          <w:p w:rsidR="00EF03EC" w:rsidRPr="00E76FF7" w:rsidRDefault="00F140F0" w:rsidP="00A35702">
            <w:pPr>
              <w:bidi w:val="0"/>
            </w:pPr>
            <w:r>
              <w:t>40 %</w:t>
            </w:r>
          </w:p>
        </w:tc>
      </w:tr>
      <w:tr w:rsidR="00EF03EC" w:rsidRPr="00E76FF7" w:rsidTr="00A35702">
        <w:trPr>
          <w:trHeight w:val="30"/>
        </w:trPr>
        <w:tc>
          <w:tcPr>
            <w:tcW w:w="3120" w:type="dxa"/>
            <w:vMerge/>
            <w:tcBorders>
              <w:bottom w:val="double" w:sz="6" w:space="0" w:color="000000"/>
            </w:tcBorders>
          </w:tcPr>
          <w:p w:rsidR="00EF03EC" w:rsidRPr="00E76FF7" w:rsidRDefault="00EF03EC" w:rsidP="00A35702">
            <w:pPr>
              <w:bidi w:val="0"/>
            </w:pPr>
          </w:p>
        </w:tc>
        <w:tc>
          <w:tcPr>
            <w:tcW w:w="4442" w:type="dxa"/>
            <w:tcBorders>
              <w:bottom w:val="double" w:sz="6" w:space="0" w:color="000000"/>
            </w:tcBorders>
          </w:tcPr>
          <w:p w:rsidR="00EF03EC" w:rsidRPr="00E76FF7" w:rsidRDefault="00EF03EC" w:rsidP="00A35702">
            <w:pPr>
              <w:bidi w:val="0"/>
            </w:pPr>
            <w:r w:rsidRPr="00E76FF7">
              <w:t>Final Exam</w:t>
            </w:r>
          </w:p>
        </w:tc>
        <w:tc>
          <w:tcPr>
            <w:tcW w:w="2896" w:type="dxa"/>
            <w:tcBorders>
              <w:bottom w:val="double" w:sz="6" w:space="0" w:color="000000"/>
            </w:tcBorders>
          </w:tcPr>
          <w:p w:rsidR="00EF03EC" w:rsidRPr="00E76FF7" w:rsidRDefault="00EF03EC" w:rsidP="00A35702">
            <w:pPr>
              <w:bidi w:val="0"/>
            </w:pPr>
            <w:r>
              <w:t>4</w:t>
            </w:r>
            <w:r w:rsidR="00F140F0">
              <w:t>5</w:t>
            </w:r>
            <w:r>
              <w:t>%</w:t>
            </w:r>
          </w:p>
        </w:tc>
      </w:tr>
    </w:tbl>
    <w:p w:rsidR="00C142DF" w:rsidRPr="007543E5" w:rsidRDefault="007543E5" w:rsidP="007543E5">
      <w:pPr>
        <w:bidi w:val="0"/>
        <w:spacing w:before="120" w:after="240"/>
        <w:rPr>
          <w:b/>
          <w:bCs/>
        </w:rPr>
      </w:pPr>
      <w:r w:rsidRPr="0011735C">
        <w:rPr>
          <w:b/>
          <w:bCs/>
        </w:rPr>
        <w:t xml:space="preserve">Lecture’s Schedule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888"/>
        <w:gridCol w:w="72"/>
        <w:gridCol w:w="1890"/>
        <w:gridCol w:w="60"/>
        <w:gridCol w:w="570"/>
        <w:gridCol w:w="2271"/>
        <w:gridCol w:w="78"/>
        <w:gridCol w:w="2014"/>
      </w:tblGrid>
      <w:tr w:rsidR="00394495" w:rsidRPr="005766BC" w:rsidTr="005766BC">
        <w:trPr>
          <w:trHeight w:val="240"/>
        </w:trPr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394495" w:rsidRPr="005766BC" w:rsidRDefault="00394495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394495" w:rsidRPr="005766BC" w:rsidRDefault="00394495" w:rsidP="00A35702">
            <w:pPr>
              <w:bidi w:val="0"/>
              <w:jc w:val="center"/>
              <w:rPr>
                <w:b/>
                <w:bCs/>
              </w:rPr>
            </w:pPr>
            <w:r w:rsidRPr="005766BC">
              <w:rPr>
                <w:b/>
                <w:bCs/>
              </w:rPr>
              <w:t>Chapter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394495" w:rsidRPr="005766BC" w:rsidRDefault="00394495" w:rsidP="00A35702">
            <w:pPr>
              <w:bidi w:val="0"/>
              <w:jc w:val="center"/>
              <w:rPr>
                <w:b/>
                <w:bCs/>
              </w:rPr>
            </w:pPr>
            <w:r w:rsidRPr="005766BC">
              <w:rPr>
                <w:b/>
                <w:bCs/>
              </w:rPr>
              <w:t>sections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94495" w:rsidRPr="005766BC" w:rsidRDefault="00394495" w:rsidP="00A35702">
            <w:pPr>
              <w:bidi w:val="0"/>
              <w:jc w:val="center"/>
              <w:rPr>
                <w:b/>
                <w:bCs/>
              </w:rPr>
            </w:pPr>
            <w:r w:rsidRPr="005766BC">
              <w:rPr>
                <w:b/>
                <w:bCs/>
              </w:rPr>
              <w:t>Hr.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394495" w:rsidRPr="005766BC" w:rsidRDefault="00394495" w:rsidP="00A35702">
            <w:pPr>
              <w:bidi w:val="0"/>
              <w:rPr>
                <w:b/>
                <w:bCs/>
              </w:rPr>
            </w:pPr>
            <w:r w:rsidRPr="005766BC">
              <w:rPr>
                <w:b/>
                <w:bCs/>
              </w:rPr>
              <w:t xml:space="preserve">Discussion 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394495" w:rsidRPr="005766BC" w:rsidRDefault="00394495" w:rsidP="00A35702">
            <w:pPr>
              <w:bidi w:val="0"/>
              <w:jc w:val="center"/>
              <w:rPr>
                <w:b/>
                <w:bCs/>
              </w:rPr>
            </w:pPr>
            <w:r w:rsidRPr="005766BC">
              <w:rPr>
                <w:b/>
                <w:bCs/>
              </w:rPr>
              <w:t>Homework</w:t>
            </w:r>
          </w:p>
        </w:tc>
      </w:tr>
      <w:tr w:rsidR="00394495" w:rsidRPr="005766BC" w:rsidTr="005766BC">
        <w:trPr>
          <w:trHeight w:val="581"/>
        </w:trPr>
        <w:tc>
          <w:tcPr>
            <w:tcW w:w="488" w:type="dxa"/>
            <w:shd w:val="clear" w:color="auto" w:fill="FBD4B4"/>
            <w:vAlign w:val="center"/>
          </w:tcPr>
          <w:p w:rsidR="00394495" w:rsidRPr="005766BC" w:rsidRDefault="00394495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  <w:r w:rsidRPr="005766BC">
              <w:rPr>
                <w:rFonts w:ascii="Consolas" w:hAnsi="Consolas" w:cs="Courier New"/>
                <w:b/>
                <w:bCs/>
              </w:rPr>
              <w:t>1</w:t>
            </w:r>
          </w:p>
        </w:tc>
        <w:tc>
          <w:tcPr>
            <w:tcW w:w="1960" w:type="dxa"/>
            <w:gridSpan w:val="2"/>
            <w:shd w:val="clear" w:color="auto" w:fill="FBD4B4"/>
            <w:vAlign w:val="center"/>
          </w:tcPr>
          <w:p w:rsidR="00394495" w:rsidRPr="007E3FD9" w:rsidRDefault="005766BC" w:rsidP="00A35702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Pr="007E3FD9">
              <w:rPr>
                <w:b/>
                <w:bCs/>
                <w:sz w:val="20"/>
                <w:szCs w:val="20"/>
                <w:lang w:val="en-GB"/>
              </w:rPr>
              <w:t>Ch. 23: Electric Fields</w:t>
            </w:r>
          </w:p>
        </w:tc>
        <w:tc>
          <w:tcPr>
            <w:tcW w:w="1950" w:type="dxa"/>
            <w:gridSpan w:val="2"/>
            <w:shd w:val="clear" w:color="auto" w:fill="FBD4B4"/>
          </w:tcPr>
          <w:p w:rsidR="005766BC" w:rsidRPr="007E3FD9" w:rsidRDefault="005766BC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94495" w:rsidRPr="007E3FD9" w:rsidRDefault="005766BC" w:rsidP="005766BC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ALL</w:t>
            </w:r>
          </w:p>
        </w:tc>
        <w:tc>
          <w:tcPr>
            <w:tcW w:w="570" w:type="dxa"/>
            <w:shd w:val="clear" w:color="auto" w:fill="FBD4B4"/>
            <w:vAlign w:val="center"/>
          </w:tcPr>
          <w:p w:rsidR="00394495" w:rsidRPr="007E3FD9" w:rsidRDefault="005766BC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71" w:type="dxa"/>
            <w:shd w:val="clear" w:color="auto" w:fill="FBD4B4"/>
            <w:vAlign w:val="center"/>
          </w:tcPr>
          <w:p w:rsidR="00394495" w:rsidRPr="007E3FD9" w:rsidRDefault="00394495" w:rsidP="00A35702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394495" w:rsidRPr="007E3FD9" w:rsidRDefault="005766BC" w:rsidP="00496BA8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2</w:t>
            </w:r>
            <w:r w:rsidR="00496BA8" w:rsidRPr="007E3FD9">
              <w:rPr>
                <w:b/>
                <w:bCs/>
                <w:sz w:val="20"/>
                <w:szCs w:val="20"/>
              </w:rPr>
              <w:t xml:space="preserve"> , </w:t>
            </w:r>
            <w:r w:rsidRPr="007E3FD9">
              <w:rPr>
                <w:b/>
                <w:bCs/>
                <w:sz w:val="20"/>
                <w:szCs w:val="20"/>
              </w:rPr>
              <w:t>12</w:t>
            </w:r>
            <w:r w:rsidR="00394495" w:rsidRPr="007E3FD9">
              <w:rPr>
                <w:b/>
                <w:bCs/>
                <w:sz w:val="20"/>
                <w:szCs w:val="20"/>
              </w:rPr>
              <w:t xml:space="preserve">, </w:t>
            </w:r>
            <w:r w:rsidRPr="007E3FD9">
              <w:rPr>
                <w:b/>
                <w:bCs/>
                <w:sz w:val="20"/>
                <w:szCs w:val="20"/>
              </w:rPr>
              <w:t>16, 37</w:t>
            </w:r>
          </w:p>
        </w:tc>
        <w:tc>
          <w:tcPr>
            <w:tcW w:w="2092" w:type="dxa"/>
            <w:gridSpan w:val="2"/>
            <w:shd w:val="clear" w:color="auto" w:fill="FBD4B4"/>
            <w:vAlign w:val="center"/>
          </w:tcPr>
          <w:p w:rsidR="00394495" w:rsidRPr="007E3FD9" w:rsidRDefault="005766BC" w:rsidP="0067643A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5,9, 30, 48</w:t>
            </w:r>
          </w:p>
        </w:tc>
      </w:tr>
      <w:tr w:rsidR="00394495" w:rsidRPr="005766BC" w:rsidTr="005766BC">
        <w:trPr>
          <w:trHeight w:val="581"/>
        </w:trPr>
        <w:tc>
          <w:tcPr>
            <w:tcW w:w="488" w:type="dxa"/>
            <w:vAlign w:val="center"/>
          </w:tcPr>
          <w:p w:rsidR="00394495" w:rsidRPr="005766BC" w:rsidRDefault="00394495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  <w:r w:rsidRPr="005766BC">
              <w:rPr>
                <w:rFonts w:ascii="Consolas" w:hAnsi="Consolas" w:cs="Courier New"/>
                <w:b/>
                <w:bCs/>
              </w:rPr>
              <w:t>2</w:t>
            </w:r>
          </w:p>
        </w:tc>
        <w:tc>
          <w:tcPr>
            <w:tcW w:w="1960" w:type="dxa"/>
            <w:gridSpan w:val="2"/>
            <w:vAlign w:val="center"/>
          </w:tcPr>
          <w:p w:rsidR="00394495" w:rsidRPr="007E3FD9" w:rsidRDefault="005766BC" w:rsidP="00A35702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Pr="007E3FD9">
              <w:rPr>
                <w:b/>
                <w:bCs/>
                <w:sz w:val="20"/>
                <w:szCs w:val="20"/>
                <w:lang w:val="en-GB"/>
              </w:rPr>
              <w:t>Ch. 24: Gauss’s Law</w:t>
            </w:r>
          </w:p>
        </w:tc>
        <w:tc>
          <w:tcPr>
            <w:tcW w:w="1950" w:type="dxa"/>
            <w:gridSpan w:val="2"/>
          </w:tcPr>
          <w:p w:rsidR="005766BC" w:rsidRPr="007E3FD9" w:rsidRDefault="005766BC" w:rsidP="0067643A">
            <w:pPr>
              <w:bidi w:val="0"/>
              <w:rPr>
                <w:b/>
                <w:bCs/>
                <w:sz w:val="20"/>
                <w:szCs w:val="20"/>
              </w:rPr>
            </w:pPr>
          </w:p>
          <w:p w:rsidR="00394495" w:rsidRPr="007E3FD9" w:rsidRDefault="006149BB" w:rsidP="005766BC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          </w:t>
            </w:r>
            <w:r w:rsidR="005766BC" w:rsidRPr="007E3FD9">
              <w:rPr>
                <w:b/>
                <w:bCs/>
                <w:sz w:val="20"/>
                <w:szCs w:val="20"/>
              </w:rPr>
              <w:t>ALL</w:t>
            </w:r>
            <w:r w:rsidR="0067643A" w:rsidRPr="007E3FD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394495" w:rsidRPr="007E3FD9" w:rsidRDefault="005766BC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1" w:type="dxa"/>
            <w:vAlign w:val="center"/>
          </w:tcPr>
          <w:p w:rsidR="00394495" w:rsidRPr="007E3FD9" w:rsidRDefault="005766BC" w:rsidP="006244CB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1,5,11,30,37</w:t>
            </w:r>
          </w:p>
        </w:tc>
        <w:tc>
          <w:tcPr>
            <w:tcW w:w="2092" w:type="dxa"/>
            <w:gridSpan w:val="2"/>
            <w:vAlign w:val="center"/>
          </w:tcPr>
          <w:p w:rsidR="00394495" w:rsidRPr="007E3FD9" w:rsidRDefault="005766BC" w:rsidP="00B8665A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3, 27, 35, 51</w:t>
            </w:r>
          </w:p>
        </w:tc>
      </w:tr>
      <w:tr w:rsidR="00394495" w:rsidRPr="005766BC" w:rsidTr="005766BC">
        <w:trPr>
          <w:trHeight w:val="581"/>
        </w:trPr>
        <w:tc>
          <w:tcPr>
            <w:tcW w:w="488" w:type="dxa"/>
            <w:shd w:val="clear" w:color="auto" w:fill="FBD4B4"/>
            <w:vAlign w:val="center"/>
          </w:tcPr>
          <w:p w:rsidR="00394495" w:rsidRPr="005766BC" w:rsidRDefault="00394495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  <w:r w:rsidRPr="005766BC">
              <w:rPr>
                <w:rFonts w:ascii="Consolas" w:hAnsi="Consolas" w:cs="Courier New"/>
                <w:b/>
                <w:bCs/>
              </w:rPr>
              <w:t>3</w:t>
            </w:r>
          </w:p>
        </w:tc>
        <w:tc>
          <w:tcPr>
            <w:tcW w:w="1960" w:type="dxa"/>
            <w:gridSpan w:val="2"/>
            <w:shd w:val="clear" w:color="auto" w:fill="FBD4B4"/>
            <w:vAlign w:val="center"/>
          </w:tcPr>
          <w:p w:rsidR="00394495" w:rsidRPr="007E3FD9" w:rsidRDefault="005766BC" w:rsidP="00A35702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Pr="007E3FD9">
              <w:rPr>
                <w:b/>
                <w:bCs/>
                <w:sz w:val="20"/>
                <w:szCs w:val="20"/>
                <w:lang w:val="en-GB"/>
              </w:rPr>
              <w:t>Ch. 25: Electric Potential</w:t>
            </w:r>
          </w:p>
        </w:tc>
        <w:tc>
          <w:tcPr>
            <w:tcW w:w="1950" w:type="dxa"/>
            <w:gridSpan w:val="2"/>
            <w:shd w:val="clear" w:color="auto" w:fill="FBD4B4"/>
          </w:tcPr>
          <w:p w:rsidR="005766BC" w:rsidRPr="007E3FD9" w:rsidRDefault="005766BC" w:rsidP="005766BC">
            <w:pPr>
              <w:ind w:right="-567"/>
              <w:rPr>
                <w:b/>
                <w:bCs/>
                <w:sz w:val="20"/>
                <w:szCs w:val="20"/>
                <w:lang w:val="en-GB"/>
              </w:rPr>
            </w:pPr>
            <w:r w:rsidRPr="007E3FD9">
              <w:rPr>
                <w:b/>
                <w:bCs/>
                <w:sz w:val="20"/>
                <w:szCs w:val="20"/>
                <w:lang w:val="en-GB"/>
              </w:rPr>
              <w:t xml:space="preserve">(25.7, and 25.8 </w:t>
            </w:r>
          </w:p>
          <w:p w:rsidR="00394495" w:rsidRPr="007E3FD9" w:rsidRDefault="005766BC" w:rsidP="00DD46E8">
            <w:pPr>
              <w:ind w:right="-567"/>
              <w:rPr>
                <w:b/>
                <w:bCs/>
                <w:sz w:val="20"/>
                <w:szCs w:val="20"/>
                <w:lang w:val="en-GB"/>
              </w:rPr>
            </w:pPr>
            <w:r w:rsidRPr="007E3FD9">
              <w:rPr>
                <w:b/>
                <w:bCs/>
                <w:sz w:val="20"/>
                <w:szCs w:val="20"/>
                <w:lang w:val="en-GB"/>
              </w:rPr>
              <w:t>are not included)</w:t>
            </w:r>
          </w:p>
        </w:tc>
        <w:tc>
          <w:tcPr>
            <w:tcW w:w="570" w:type="dxa"/>
            <w:shd w:val="clear" w:color="auto" w:fill="FBD4B4"/>
            <w:vAlign w:val="center"/>
          </w:tcPr>
          <w:p w:rsidR="00394495" w:rsidRPr="007E3FD9" w:rsidRDefault="00DD46E8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1" w:type="dxa"/>
            <w:shd w:val="clear" w:color="auto" w:fill="FBD4B4"/>
            <w:vAlign w:val="center"/>
          </w:tcPr>
          <w:p w:rsidR="00394495" w:rsidRPr="007E3FD9" w:rsidRDefault="005766BC" w:rsidP="007E4DC8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3,8, 13,27,44</w:t>
            </w:r>
          </w:p>
        </w:tc>
        <w:tc>
          <w:tcPr>
            <w:tcW w:w="2092" w:type="dxa"/>
            <w:gridSpan w:val="2"/>
            <w:shd w:val="clear" w:color="auto" w:fill="FBD4B4"/>
            <w:vAlign w:val="center"/>
          </w:tcPr>
          <w:p w:rsidR="00394495" w:rsidRPr="007E3FD9" w:rsidRDefault="005766BC" w:rsidP="007E4DC8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20, 35, 40, 48</w:t>
            </w:r>
          </w:p>
        </w:tc>
      </w:tr>
      <w:tr w:rsidR="00394495" w:rsidRPr="005766BC" w:rsidTr="005766BC">
        <w:trPr>
          <w:trHeight w:val="581"/>
        </w:trPr>
        <w:tc>
          <w:tcPr>
            <w:tcW w:w="488" w:type="dxa"/>
            <w:shd w:val="clear" w:color="auto" w:fill="FBD4B4"/>
            <w:vAlign w:val="center"/>
          </w:tcPr>
          <w:p w:rsidR="00394495" w:rsidRPr="005766BC" w:rsidRDefault="005766BC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  <w:r>
              <w:rPr>
                <w:rFonts w:ascii="Consolas" w:hAnsi="Consolas" w:cs="Courier New"/>
                <w:b/>
                <w:bCs/>
              </w:rPr>
              <w:t>4</w:t>
            </w:r>
          </w:p>
        </w:tc>
        <w:tc>
          <w:tcPr>
            <w:tcW w:w="1960" w:type="dxa"/>
            <w:gridSpan w:val="2"/>
            <w:shd w:val="clear" w:color="auto" w:fill="FBD4B4"/>
            <w:vAlign w:val="center"/>
          </w:tcPr>
          <w:p w:rsidR="00394495" w:rsidRPr="007E3FD9" w:rsidRDefault="005766BC" w:rsidP="00A35702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DD46E8" w:rsidRPr="007E3FD9">
              <w:rPr>
                <w:b/>
                <w:bCs/>
                <w:sz w:val="20"/>
                <w:szCs w:val="20"/>
                <w:lang w:val="en-GB"/>
              </w:rPr>
              <w:t>Ch. 26: Capacitance and Dielectrics</w:t>
            </w:r>
          </w:p>
        </w:tc>
        <w:tc>
          <w:tcPr>
            <w:tcW w:w="1890" w:type="dxa"/>
            <w:shd w:val="clear" w:color="auto" w:fill="FBD4B4"/>
          </w:tcPr>
          <w:p w:rsidR="00655874" w:rsidRPr="007E3FD9" w:rsidRDefault="00DD46E8" w:rsidP="00DD46E8">
            <w:pPr>
              <w:ind w:right="-567"/>
              <w:rPr>
                <w:b/>
                <w:bCs/>
                <w:sz w:val="20"/>
                <w:szCs w:val="20"/>
                <w:lang w:val="en-GB"/>
              </w:rPr>
            </w:pPr>
            <w:r w:rsidRPr="007E3FD9">
              <w:rPr>
                <w:b/>
                <w:bCs/>
                <w:sz w:val="20"/>
                <w:szCs w:val="20"/>
                <w:lang w:val="en-GB"/>
              </w:rPr>
              <w:t>(26.6, and 26.7 are not included)</w:t>
            </w:r>
          </w:p>
          <w:p w:rsidR="00655874" w:rsidRPr="007E3FD9" w:rsidRDefault="00DD46E8" w:rsidP="00655874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gridSpan w:val="2"/>
            <w:shd w:val="clear" w:color="auto" w:fill="FBD4B4"/>
            <w:vAlign w:val="center"/>
          </w:tcPr>
          <w:p w:rsidR="00394495" w:rsidRPr="007E3FD9" w:rsidRDefault="00DD46E8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9" w:type="dxa"/>
            <w:gridSpan w:val="2"/>
            <w:shd w:val="clear" w:color="auto" w:fill="FBD4B4"/>
            <w:vAlign w:val="center"/>
          </w:tcPr>
          <w:p w:rsidR="00394495" w:rsidRPr="007E3FD9" w:rsidRDefault="00DD46E8" w:rsidP="00655874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5, 13, 19, 24, 34</w:t>
            </w:r>
          </w:p>
        </w:tc>
        <w:tc>
          <w:tcPr>
            <w:tcW w:w="2014" w:type="dxa"/>
            <w:shd w:val="clear" w:color="auto" w:fill="FBD4B4"/>
            <w:vAlign w:val="center"/>
          </w:tcPr>
          <w:p w:rsidR="00394495" w:rsidRPr="007E3FD9" w:rsidRDefault="00DD46E8" w:rsidP="00655874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9, 28,65</w:t>
            </w:r>
          </w:p>
        </w:tc>
      </w:tr>
      <w:tr w:rsidR="001A64B9" w:rsidRPr="005766BC" w:rsidTr="001A64B9">
        <w:trPr>
          <w:gridAfter w:val="7"/>
          <w:wAfter w:w="6955" w:type="dxa"/>
          <w:trHeight w:val="581"/>
        </w:trPr>
        <w:tc>
          <w:tcPr>
            <w:tcW w:w="488" w:type="dxa"/>
            <w:shd w:val="clear" w:color="auto" w:fill="FBD4B4"/>
            <w:vAlign w:val="center"/>
          </w:tcPr>
          <w:p w:rsidR="001A64B9" w:rsidRDefault="001A64B9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</w:p>
        </w:tc>
        <w:tc>
          <w:tcPr>
            <w:tcW w:w="1888" w:type="dxa"/>
            <w:shd w:val="clear" w:color="auto" w:fill="FBD4B4"/>
            <w:vAlign w:val="center"/>
          </w:tcPr>
          <w:p w:rsidR="001A64B9" w:rsidRPr="001A64B9" w:rsidRDefault="001A64B9" w:rsidP="00655874">
            <w:pPr>
              <w:bidi w:val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Midtearm Exam</w:t>
            </w:r>
          </w:p>
        </w:tc>
      </w:tr>
      <w:tr w:rsidR="00394495" w:rsidRPr="005766BC" w:rsidTr="005766BC">
        <w:trPr>
          <w:trHeight w:val="581"/>
        </w:trPr>
        <w:tc>
          <w:tcPr>
            <w:tcW w:w="488" w:type="dxa"/>
            <w:vAlign w:val="center"/>
          </w:tcPr>
          <w:p w:rsidR="00394495" w:rsidRPr="005766BC" w:rsidRDefault="005766BC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  <w:r>
              <w:rPr>
                <w:rFonts w:ascii="Consolas" w:hAnsi="Consolas" w:cs="Courier New"/>
                <w:b/>
                <w:bCs/>
              </w:rPr>
              <w:t>5</w:t>
            </w:r>
          </w:p>
        </w:tc>
        <w:tc>
          <w:tcPr>
            <w:tcW w:w="1960" w:type="dxa"/>
            <w:gridSpan w:val="2"/>
            <w:vAlign w:val="center"/>
          </w:tcPr>
          <w:p w:rsidR="00394495" w:rsidRPr="007E3FD9" w:rsidRDefault="005766BC" w:rsidP="00A35702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DD46E8" w:rsidRPr="007E3FD9">
              <w:rPr>
                <w:b/>
                <w:bCs/>
                <w:sz w:val="20"/>
                <w:szCs w:val="20"/>
                <w:lang w:val="en-GB"/>
              </w:rPr>
              <w:t>Ch. 27: Current and Resistance</w:t>
            </w:r>
          </w:p>
        </w:tc>
        <w:tc>
          <w:tcPr>
            <w:tcW w:w="1890" w:type="dxa"/>
          </w:tcPr>
          <w:p w:rsidR="00394495" w:rsidRPr="007E3FD9" w:rsidRDefault="00DD46E8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ALL </w:t>
            </w:r>
          </w:p>
        </w:tc>
        <w:tc>
          <w:tcPr>
            <w:tcW w:w="630" w:type="dxa"/>
            <w:gridSpan w:val="2"/>
            <w:vAlign w:val="center"/>
          </w:tcPr>
          <w:p w:rsidR="00394495" w:rsidRPr="007E3FD9" w:rsidRDefault="00DD46E8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9" w:type="dxa"/>
            <w:gridSpan w:val="2"/>
            <w:vAlign w:val="center"/>
          </w:tcPr>
          <w:p w:rsidR="00394495" w:rsidRPr="007E3FD9" w:rsidRDefault="006149BB" w:rsidP="00156792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3, 14, 17, 19</w:t>
            </w:r>
          </w:p>
        </w:tc>
        <w:tc>
          <w:tcPr>
            <w:tcW w:w="2014" w:type="dxa"/>
            <w:vAlign w:val="center"/>
          </w:tcPr>
          <w:p w:rsidR="00394495" w:rsidRPr="007E3FD9" w:rsidRDefault="006149BB" w:rsidP="00156792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5, 11, 40, 43</w:t>
            </w:r>
          </w:p>
        </w:tc>
      </w:tr>
      <w:tr w:rsidR="00394495" w:rsidRPr="005766BC" w:rsidTr="005766BC">
        <w:trPr>
          <w:trHeight w:val="581"/>
        </w:trPr>
        <w:tc>
          <w:tcPr>
            <w:tcW w:w="488" w:type="dxa"/>
            <w:shd w:val="clear" w:color="auto" w:fill="FBD4B4"/>
            <w:vAlign w:val="center"/>
          </w:tcPr>
          <w:p w:rsidR="00394495" w:rsidRPr="005766BC" w:rsidRDefault="005766BC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  <w:r>
              <w:rPr>
                <w:rFonts w:ascii="Consolas" w:hAnsi="Consolas" w:cs="Courier New"/>
                <w:b/>
                <w:bCs/>
              </w:rPr>
              <w:t>6</w:t>
            </w:r>
          </w:p>
        </w:tc>
        <w:tc>
          <w:tcPr>
            <w:tcW w:w="1960" w:type="dxa"/>
            <w:gridSpan w:val="2"/>
            <w:shd w:val="clear" w:color="auto" w:fill="FBD4B4"/>
            <w:vAlign w:val="center"/>
          </w:tcPr>
          <w:p w:rsidR="00394495" w:rsidRPr="007E3FD9" w:rsidRDefault="005766BC" w:rsidP="00A35702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6149BB" w:rsidRPr="007E3FD9">
              <w:rPr>
                <w:b/>
                <w:bCs/>
                <w:sz w:val="20"/>
                <w:szCs w:val="20"/>
                <w:lang w:val="en-GB"/>
              </w:rPr>
              <w:t>Ch. 28: Direct Current Circuits</w:t>
            </w:r>
          </w:p>
        </w:tc>
        <w:tc>
          <w:tcPr>
            <w:tcW w:w="1890" w:type="dxa"/>
            <w:shd w:val="clear" w:color="auto" w:fill="FBD4B4"/>
          </w:tcPr>
          <w:p w:rsidR="00EE0839" w:rsidRPr="007E3FD9" w:rsidRDefault="00EE0839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94495" w:rsidRPr="007E3FD9" w:rsidRDefault="006149BB" w:rsidP="00EE0839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        </w:t>
            </w:r>
            <w:r w:rsidR="00EE0839" w:rsidRPr="007E3FD9">
              <w:rPr>
                <w:b/>
                <w:bCs/>
                <w:sz w:val="20"/>
                <w:szCs w:val="20"/>
              </w:rPr>
              <w:t>A</w:t>
            </w:r>
            <w:r w:rsidRPr="007E3FD9">
              <w:rPr>
                <w:b/>
                <w:bCs/>
                <w:sz w:val="20"/>
                <w:szCs w:val="20"/>
              </w:rPr>
              <w:t>LL</w:t>
            </w:r>
          </w:p>
        </w:tc>
        <w:tc>
          <w:tcPr>
            <w:tcW w:w="630" w:type="dxa"/>
            <w:gridSpan w:val="2"/>
            <w:shd w:val="clear" w:color="auto" w:fill="FBD4B4"/>
            <w:vAlign w:val="center"/>
          </w:tcPr>
          <w:p w:rsidR="00394495" w:rsidRPr="007E3FD9" w:rsidRDefault="007E3FD9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9" w:type="dxa"/>
            <w:gridSpan w:val="2"/>
            <w:shd w:val="clear" w:color="auto" w:fill="FBD4B4"/>
            <w:vAlign w:val="center"/>
          </w:tcPr>
          <w:p w:rsidR="00394495" w:rsidRPr="007E3FD9" w:rsidRDefault="006149BB" w:rsidP="005C3B00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1,7, 19,22</w:t>
            </w:r>
            <w:r w:rsidR="00394495" w:rsidRPr="007E3FD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shd w:val="clear" w:color="auto" w:fill="FBD4B4"/>
            <w:vAlign w:val="center"/>
          </w:tcPr>
          <w:p w:rsidR="00394495" w:rsidRPr="007E3FD9" w:rsidRDefault="006149BB" w:rsidP="005C3B00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3, 9, 17, 34</w:t>
            </w:r>
          </w:p>
        </w:tc>
      </w:tr>
      <w:tr w:rsidR="00394495" w:rsidRPr="005766BC" w:rsidTr="005766BC">
        <w:trPr>
          <w:trHeight w:val="581"/>
        </w:trPr>
        <w:tc>
          <w:tcPr>
            <w:tcW w:w="488" w:type="dxa"/>
            <w:shd w:val="clear" w:color="auto" w:fill="FBD4B4"/>
            <w:vAlign w:val="center"/>
          </w:tcPr>
          <w:p w:rsidR="00394495" w:rsidRPr="005766BC" w:rsidRDefault="007E3FD9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  <w:r>
              <w:rPr>
                <w:rFonts w:ascii="Consolas" w:hAnsi="Consolas" w:cs="Courier New"/>
                <w:b/>
                <w:bCs/>
              </w:rPr>
              <w:t>7</w:t>
            </w:r>
          </w:p>
        </w:tc>
        <w:tc>
          <w:tcPr>
            <w:tcW w:w="1960" w:type="dxa"/>
            <w:gridSpan w:val="2"/>
            <w:shd w:val="clear" w:color="auto" w:fill="FBD4B4"/>
            <w:vAlign w:val="center"/>
          </w:tcPr>
          <w:p w:rsidR="00394495" w:rsidRPr="007E3FD9" w:rsidRDefault="005766BC" w:rsidP="00A35702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6149BB" w:rsidRPr="007E3FD9">
              <w:rPr>
                <w:b/>
                <w:bCs/>
                <w:sz w:val="20"/>
                <w:szCs w:val="20"/>
                <w:lang w:val="en-GB"/>
              </w:rPr>
              <w:t>Ch. 29: Magnetic Fields</w:t>
            </w:r>
          </w:p>
        </w:tc>
        <w:tc>
          <w:tcPr>
            <w:tcW w:w="1890" w:type="dxa"/>
            <w:shd w:val="clear" w:color="auto" w:fill="FBD4B4"/>
          </w:tcPr>
          <w:p w:rsidR="00394495" w:rsidRPr="007E3FD9" w:rsidRDefault="006149BB" w:rsidP="0005077A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7E3FD9" w:rsidRPr="007E3FD9">
              <w:rPr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630" w:type="dxa"/>
            <w:gridSpan w:val="2"/>
            <w:shd w:val="clear" w:color="auto" w:fill="FBD4B4"/>
            <w:vAlign w:val="center"/>
          </w:tcPr>
          <w:p w:rsidR="00394495" w:rsidRPr="007E3FD9" w:rsidRDefault="00751E44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9" w:type="dxa"/>
            <w:gridSpan w:val="2"/>
            <w:shd w:val="clear" w:color="auto" w:fill="FBD4B4"/>
            <w:vAlign w:val="center"/>
          </w:tcPr>
          <w:p w:rsidR="00394495" w:rsidRPr="007E3FD9" w:rsidRDefault="006149BB" w:rsidP="0005077A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7E3FD9" w:rsidRPr="007E3FD9">
              <w:rPr>
                <w:b/>
                <w:bCs/>
                <w:sz w:val="20"/>
                <w:szCs w:val="20"/>
                <w:lang w:val="en-GB"/>
              </w:rPr>
              <w:t>1, 8, 32, 42</w:t>
            </w:r>
          </w:p>
        </w:tc>
        <w:tc>
          <w:tcPr>
            <w:tcW w:w="2014" w:type="dxa"/>
            <w:shd w:val="clear" w:color="auto" w:fill="FBD4B4"/>
            <w:vAlign w:val="center"/>
          </w:tcPr>
          <w:p w:rsidR="00394495" w:rsidRPr="007E3FD9" w:rsidRDefault="006149BB" w:rsidP="0005077A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394495"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7E3FD9" w:rsidRPr="007E3FD9">
              <w:rPr>
                <w:b/>
                <w:bCs/>
                <w:sz w:val="20"/>
                <w:szCs w:val="20"/>
                <w:lang w:val="en-GB"/>
              </w:rPr>
              <w:t>2, 9, 34, 41</w:t>
            </w:r>
          </w:p>
        </w:tc>
      </w:tr>
      <w:tr w:rsidR="00394495" w:rsidRPr="005766BC" w:rsidTr="005766BC">
        <w:trPr>
          <w:trHeight w:val="464"/>
        </w:trPr>
        <w:tc>
          <w:tcPr>
            <w:tcW w:w="488" w:type="dxa"/>
            <w:vAlign w:val="center"/>
          </w:tcPr>
          <w:p w:rsidR="00394495" w:rsidRPr="005766BC" w:rsidRDefault="007E3FD9" w:rsidP="00A35702">
            <w:pPr>
              <w:bidi w:val="0"/>
              <w:jc w:val="center"/>
              <w:rPr>
                <w:rFonts w:ascii="Consolas" w:hAnsi="Consolas" w:cs="Courier New"/>
                <w:b/>
                <w:bCs/>
              </w:rPr>
            </w:pPr>
            <w:r>
              <w:rPr>
                <w:rFonts w:ascii="Consolas" w:hAnsi="Consolas" w:cs="Courier New"/>
                <w:b/>
                <w:bCs/>
              </w:rPr>
              <w:t>8</w:t>
            </w:r>
            <w:r w:rsidR="006149BB">
              <w:rPr>
                <w:rFonts w:ascii="Consolas" w:hAnsi="Consolas" w:cs="Courier New"/>
                <w:b/>
                <w:bCs/>
              </w:rPr>
              <w:t xml:space="preserve"> </w:t>
            </w:r>
          </w:p>
        </w:tc>
        <w:tc>
          <w:tcPr>
            <w:tcW w:w="1960" w:type="dxa"/>
            <w:gridSpan w:val="2"/>
            <w:vAlign w:val="center"/>
          </w:tcPr>
          <w:p w:rsidR="006149BB" w:rsidRPr="007E3FD9" w:rsidRDefault="006149BB" w:rsidP="006149BB">
            <w:pPr>
              <w:ind w:right="-56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E3FD9">
              <w:rPr>
                <w:b/>
                <w:bCs/>
                <w:sz w:val="20"/>
                <w:szCs w:val="20"/>
                <w:lang w:val="en-GB"/>
              </w:rPr>
              <w:t>Ch. 30:</w:t>
            </w:r>
          </w:p>
          <w:p w:rsidR="006149BB" w:rsidRPr="007E3FD9" w:rsidRDefault="006149BB" w:rsidP="006149BB">
            <w:pPr>
              <w:ind w:right="-56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E3FD9">
              <w:rPr>
                <w:b/>
                <w:bCs/>
                <w:sz w:val="20"/>
                <w:szCs w:val="20"/>
                <w:lang w:val="en-GB"/>
              </w:rPr>
              <w:t>Sources of</w:t>
            </w:r>
          </w:p>
          <w:p w:rsidR="006149BB" w:rsidRPr="007E3FD9" w:rsidRDefault="006149BB" w:rsidP="006149BB">
            <w:pPr>
              <w:ind w:right="-56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E3FD9">
              <w:rPr>
                <w:b/>
                <w:bCs/>
                <w:sz w:val="20"/>
                <w:szCs w:val="20"/>
                <w:lang w:val="en-GB"/>
              </w:rPr>
              <w:t>Magnetic Field</w:t>
            </w:r>
          </w:p>
          <w:p w:rsidR="00394495" w:rsidRPr="007E3FD9" w:rsidRDefault="00394495" w:rsidP="00A35702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:rsidR="00394495" w:rsidRPr="007E3FD9" w:rsidRDefault="007E3FD9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  <w:lang w:val="en-GB"/>
              </w:rPr>
              <w:t>Section 30.6 Not included</w:t>
            </w:r>
            <w:r w:rsidR="006149BB" w:rsidRPr="007E3FD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:rsidR="00394495" w:rsidRPr="007E3FD9" w:rsidRDefault="006149BB" w:rsidP="00A35702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9" w:type="dxa"/>
            <w:gridSpan w:val="2"/>
            <w:vAlign w:val="center"/>
          </w:tcPr>
          <w:p w:rsidR="00394495" w:rsidRPr="007E3FD9" w:rsidRDefault="006149BB" w:rsidP="00A31DBA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7E3FD9" w:rsidRPr="007E3FD9">
              <w:rPr>
                <w:b/>
                <w:bCs/>
                <w:sz w:val="20"/>
                <w:szCs w:val="20"/>
                <w:lang w:val="en-GB"/>
              </w:rPr>
              <w:t>2, 9, 13, 25</w:t>
            </w:r>
          </w:p>
        </w:tc>
        <w:tc>
          <w:tcPr>
            <w:tcW w:w="2014" w:type="dxa"/>
            <w:vAlign w:val="center"/>
          </w:tcPr>
          <w:p w:rsidR="00394495" w:rsidRPr="007E3FD9" w:rsidRDefault="006149BB" w:rsidP="00A31DBA">
            <w:pPr>
              <w:bidi w:val="0"/>
              <w:rPr>
                <w:b/>
                <w:bCs/>
                <w:sz w:val="20"/>
                <w:szCs w:val="20"/>
              </w:rPr>
            </w:pPr>
            <w:r w:rsidRPr="007E3FD9">
              <w:rPr>
                <w:b/>
                <w:bCs/>
                <w:sz w:val="20"/>
                <w:szCs w:val="20"/>
              </w:rPr>
              <w:t xml:space="preserve"> </w:t>
            </w:r>
            <w:r w:rsidR="007E3FD9" w:rsidRPr="007E3FD9">
              <w:rPr>
                <w:b/>
                <w:bCs/>
                <w:sz w:val="20"/>
                <w:szCs w:val="20"/>
                <w:lang w:val="en-GB"/>
              </w:rPr>
              <w:t>5, 6, 21, 29</w:t>
            </w:r>
          </w:p>
        </w:tc>
      </w:tr>
    </w:tbl>
    <w:p w:rsidR="005766BC" w:rsidRDefault="00064311" w:rsidP="004A4D3F">
      <w:pPr>
        <w:bidi w:val="0"/>
        <w:jc w:val="center"/>
        <w:rPr>
          <w:b/>
          <w:bCs/>
        </w:rPr>
      </w:pPr>
      <w:r w:rsidRPr="005766BC">
        <w:rPr>
          <w:b/>
          <w:bCs/>
        </w:rPr>
        <w:t xml:space="preserve">                                                     </w:t>
      </w:r>
    </w:p>
    <w:p w:rsidR="00064311" w:rsidRPr="005766BC" w:rsidRDefault="001A64B9" w:rsidP="005766BC">
      <w:pPr>
        <w:bidi w:val="0"/>
        <w:jc w:val="center"/>
        <w:rPr>
          <w:i/>
          <w:iCs/>
        </w:rPr>
      </w:pPr>
      <w:r>
        <w:rPr>
          <w:b/>
          <w:bCs/>
          <w:i/>
          <w:iCs/>
        </w:rPr>
        <w:t>Instructor</w:t>
      </w:r>
      <w:r w:rsidR="00064311" w:rsidRPr="005766BC">
        <w:rPr>
          <w:b/>
          <w:bCs/>
          <w:i/>
          <w:iCs/>
        </w:rPr>
        <w:t xml:space="preserve">: </w:t>
      </w:r>
      <w:r w:rsidR="00064311" w:rsidRPr="005766BC">
        <w:rPr>
          <w:i/>
          <w:iCs/>
        </w:rPr>
        <w:t xml:space="preserve"> </w:t>
      </w:r>
      <w:r>
        <w:rPr>
          <w:b/>
          <w:bCs/>
          <w:i/>
          <w:iCs/>
        </w:rPr>
        <w:t>SalemTanjeer</w:t>
      </w:r>
    </w:p>
    <w:sectPr w:rsidR="00064311" w:rsidRPr="005766BC" w:rsidSect="0011735C">
      <w:footerReference w:type="even" r:id="rId10"/>
      <w:footerReference w:type="default" r:id="rId11"/>
      <w:type w:val="continuous"/>
      <w:pgSz w:w="11906" w:h="16838"/>
      <w:pgMar w:top="624" w:right="851" w:bottom="68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7CF5" w:rsidRDefault="00287CF5">
      <w:r>
        <w:separator/>
      </w:r>
    </w:p>
  </w:endnote>
  <w:endnote w:type="continuationSeparator" w:id="0">
    <w:p w:rsidR="00287CF5" w:rsidRDefault="0028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05B6" w:rsidRDefault="004C2723" w:rsidP="005E2806">
    <w:pPr>
      <w:pStyle w:val="a4"/>
      <w:framePr w:wrap="around" w:vAnchor="text" w:hAnchor="text" w:xAlign="right" w:y="1"/>
      <w:rPr>
        <w:rStyle w:val="a5"/>
      </w:rPr>
    </w:pPr>
    <w:r>
      <w:rPr>
        <w:rStyle w:val="a5"/>
      </w:rPr>
      <w:fldChar w:fldCharType="begin"/>
    </w:r>
    <w:r w:rsidR="005605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05B6" w:rsidRDefault="005605B6" w:rsidP="005E280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05B6" w:rsidRDefault="005605B6" w:rsidP="005E2806">
    <w:pPr>
      <w:pStyle w:val="a4"/>
      <w:bidi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7CF5" w:rsidRDefault="00287CF5">
      <w:r>
        <w:separator/>
      </w:r>
    </w:p>
  </w:footnote>
  <w:footnote w:type="continuationSeparator" w:id="0">
    <w:p w:rsidR="00287CF5" w:rsidRDefault="0028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2860"/>
    <w:multiLevelType w:val="hybridMultilevel"/>
    <w:tmpl w:val="E6B40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2835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6"/>
    <w:rsid w:val="0000077C"/>
    <w:rsid w:val="000150C2"/>
    <w:rsid w:val="00036F55"/>
    <w:rsid w:val="0005077A"/>
    <w:rsid w:val="00062557"/>
    <w:rsid w:val="000635F9"/>
    <w:rsid w:val="00064311"/>
    <w:rsid w:val="00090D04"/>
    <w:rsid w:val="00092329"/>
    <w:rsid w:val="000D1899"/>
    <w:rsid w:val="000E3D96"/>
    <w:rsid w:val="000F7ED5"/>
    <w:rsid w:val="0011735C"/>
    <w:rsid w:val="001377EF"/>
    <w:rsid w:val="00150B8A"/>
    <w:rsid w:val="00156792"/>
    <w:rsid w:val="001A64B9"/>
    <w:rsid w:val="001B0468"/>
    <w:rsid w:val="001B39AD"/>
    <w:rsid w:val="001C5BFC"/>
    <w:rsid w:val="001E6475"/>
    <w:rsid w:val="001F171E"/>
    <w:rsid w:val="001F26E0"/>
    <w:rsid w:val="001F28E8"/>
    <w:rsid w:val="001F4280"/>
    <w:rsid w:val="001F46FF"/>
    <w:rsid w:val="002039B7"/>
    <w:rsid w:val="002105C5"/>
    <w:rsid w:val="00215181"/>
    <w:rsid w:val="00216A6B"/>
    <w:rsid w:val="002307C4"/>
    <w:rsid w:val="0024718F"/>
    <w:rsid w:val="002721F3"/>
    <w:rsid w:val="0027680D"/>
    <w:rsid w:val="00280693"/>
    <w:rsid w:val="0028107B"/>
    <w:rsid w:val="00285945"/>
    <w:rsid w:val="00287CF5"/>
    <w:rsid w:val="0029492E"/>
    <w:rsid w:val="002970FF"/>
    <w:rsid w:val="002A15E8"/>
    <w:rsid w:val="002B2806"/>
    <w:rsid w:val="002C41CD"/>
    <w:rsid w:val="002F2CCB"/>
    <w:rsid w:val="002F4292"/>
    <w:rsid w:val="0031561B"/>
    <w:rsid w:val="0032402E"/>
    <w:rsid w:val="00332FF6"/>
    <w:rsid w:val="003533DF"/>
    <w:rsid w:val="00353FF7"/>
    <w:rsid w:val="0038097F"/>
    <w:rsid w:val="00394495"/>
    <w:rsid w:val="003A64B0"/>
    <w:rsid w:val="003D03E6"/>
    <w:rsid w:val="003F2E83"/>
    <w:rsid w:val="0043060C"/>
    <w:rsid w:val="00434114"/>
    <w:rsid w:val="00445E26"/>
    <w:rsid w:val="00496BA8"/>
    <w:rsid w:val="004A4D3F"/>
    <w:rsid w:val="004A6F10"/>
    <w:rsid w:val="004C2501"/>
    <w:rsid w:val="004C2723"/>
    <w:rsid w:val="004D73D7"/>
    <w:rsid w:val="004E1834"/>
    <w:rsid w:val="004E64E6"/>
    <w:rsid w:val="00537CFD"/>
    <w:rsid w:val="00557A1F"/>
    <w:rsid w:val="005605B6"/>
    <w:rsid w:val="00574A27"/>
    <w:rsid w:val="0057631F"/>
    <w:rsid w:val="005766BC"/>
    <w:rsid w:val="00581409"/>
    <w:rsid w:val="00582125"/>
    <w:rsid w:val="00586F0D"/>
    <w:rsid w:val="005A1DB1"/>
    <w:rsid w:val="005A51B0"/>
    <w:rsid w:val="005A64F7"/>
    <w:rsid w:val="005C3B00"/>
    <w:rsid w:val="005D7547"/>
    <w:rsid w:val="005E2806"/>
    <w:rsid w:val="00606279"/>
    <w:rsid w:val="006149BB"/>
    <w:rsid w:val="00621BDB"/>
    <w:rsid w:val="00622C63"/>
    <w:rsid w:val="006244CB"/>
    <w:rsid w:val="006247B6"/>
    <w:rsid w:val="0063759C"/>
    <w:rsid w:val="00655874"/>
    <w:rsid w:val="0067643A"/>
    <w:rsid w:val="006775BB"/>
    <w:rsid w:val="00681E40"/>
    <w:rsid w:val="00681F43"/>
    <w:rsid w:val="00690799"/>
    <w:rsid w:val="006B08AC"/>
    <w:rsid w:val="006B2179"/>
    <w:rsid w:val="006D4A5C"/>
    <w:rsid w:val="006E0220"/>
    <w:rsid w:val="006F335B"/>
    <w:rsid w:val="0072396F"/>
    <w:rsid w:val="00727C06"/>
    <w:rsid w:val="00735C55"/>
    <w:rsid w:val="00751E44"/>
    <w:rsid w:val="00752C95"/>
    <w:rsid w:val="007533CA"/>
    <w:rsid w:val="007543E5"/>
    <w:rsid w:val="00771591"/>
    <w:rsid w:val="0078186F"/>
    <w:rsid w:val="0079171D"/>
    <w:rsid w:val="00793049"/>
    <w:rsid w:val="007A4426"/>
    <w:rsid w:val="007A5516"/>
    <w:rsid w:val="007B4FE9"/>
    <w:rsid w:val="007C3428"/>
    <w:rsid w:val="007D1EDF"/>
    <w:rsid w:val="007E0407"/>
    <w:rsid w:val="007E3FD9"/>
    <w:rsid w:val="007E462F"/>
    <w:rsid w:val="007E4DC8"/>
    <w:rsid w:val="007F6AC6"/>
    <w:rsid w:val="008216D1"/>
    <w:rsid w:val="0083628F"/>
    <w:rsid w:val="008660F3"/>
    <w:rsid w:val="008A4D76"/>
    <w:rsid w:val="008B154F"/>
    <w:rsid w:val="008F292C"/>
    <w:rsid w:val="0090051F"/>
    <w:rsid w:val="00911BE5"/>
    <w:rsid w:val="009161F0"/>
    <w:rsid w:val="00927867"/>
    <w:rsid w:val="00935864"/>
    <w:rsid w:val="00942A19"/>
    <w:rsid w:val="00954D43"/>
    <w:rsid w:val="00954D95"/>
    <w:rsid w:val="00962445"/>
    <w:rsid w:val="00964AE0"/>
    <w:rsid w:val="00973E99"/>
    <w:rsid w:val="00981018"/>
    <w:rsid w:val="009C3361"/>
    <w:rsid w:val="009D41B4"/>
    <w:rsid w:val="009E17F4"/>
    <w:rsid w:val="00A20C93"/>
    <w:rsid w:val="00A227D4"/>
    <w:rsid w:val="00A31DBA"/>
    <w:rsid w:val="00A35702"/>
    <w:rsid w:val="00A45CB1"/>
    <w:rsid w:val="00A630F2"/>
    <w:rsid w:val="00A746C1"/>
    <w:rsid w:val="00A9068C"/>
    <w:rsid w:val="00AA2C36"/>
    <w:rsid w:val="00AD748C"/>
    <w:rsid w:val="00B021F4"/>
    <w:rsid w:val="00B462DA"/>
    <w:rsid w:val="00B656BC"/>
    <w:rsid w:val="00B67C4D"/>
    <w:rsid w:val="00B8665A"/>
    <w:rsid w:val="00B93D3A"/>
    <w:rsid w:val="00BA45A9"/>
    <w:rsid w:val="00BB45F7"/>
    <w:rsid w:val="00C142DF"/>
    <w:rsid w:val="00C4300A"/>
    <w:rsid w:val="00C536D3"/>
    <w:rsid w:val="00C94469"/>
    <w:rsid w:val="00CA720A"/>
    <w:rsid w:val="00CB6A90"/>
    <w:rsid w:val="00CC5B7B"/>
    <w:rsid w:val="00D30CD6"/>
    <w:rsid w:val="00D40C9A"/>
    <w:rsid w:val="00D513AF"/>
    <w:rsid w:val="00D53680"/>
    <w:rsid w:val="00D64217"/>
    <w:rsid w:val="00D732FB"/>
    <w:rsid w:val="00D83B63"/>
    <w:rsid w:val="00D94472"/>
    <w:rsid w:val="00D94ABA"/>
    <w:rsid w:val="00D97008"/>
    <w:rsid w:val="00DD46E8"/>
    <w:rsid w:val="00E01B55"/>
    <w:rsid w:val="00E069F8"/>
    <w:rsid w:val="00E1409F"/>
    <w:rsid w:val="00E343CD"/>
    <w:rsid w:val="00E4451A"/>
    <w:rsid w:val="00E46F15"/>
    <w:rsid w:val="00E66B43"/>
    <w:rsid w:val="00E67B85"/>
    <w:rsid w:val="00E76FF7"/>
    <w:rsid w:val="00E823BC"/>
    <w:rsid w:val="00EE0839"/>
    <w:rsid w:val="00EF03EC"/>
    <w:rsid w:val="00F0606F"/>
    <w:rsid w:val="00F12954"/>
    <w:rsid w:val="00F140F0"/>
    <w:rsid w:val="00F1535B"/>
    <w:rsid w:val="00F2337A"/>
    <w:rsid w:val="00F3166C"/>
    <w:rsid w:val="00F41D47"/>
    <w:rsid w:val="00F675D4"/>
    <w:rsid w:val="00F7295F"/>
    <w:rsid w:val="00FA7548"/>
    <w:rsid w:val="00F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4:docId w14:val="29EC20E6"/>
  <w15:docId w15:val="{8E4FF5C4-3239-48E0-BCA6-7D74003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5E2806"/>
    <w:rPr>
      <w:rFonts w:cs="Times New Roman"/>
    </w:rPr>
  </w:style>
  <w:style w:type="paragraph" w:styleId="a4">
    <w:name w:val="footer"/>
    <w:basedOn w:val="a"/>
    <w:link w:val="Char"/>
    <w:uiPriority w:val="99"/>
    <w:rsid w:val="005E2806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4"/>
    <w:uiPriority w:val="99"/>
    <w:semiHidden/>
    <w:rsid w:val="00B83051"/>
    <w:rPr>
      <w:sz w:val="24"/>
      <w:szCs w:val="24"/>
    </w:rPr>
  </w:style>
  <w:style w:type="character" w:styleId="a5">
    <w:name w:val="page number"/>
    <w:basedOn w:val="a0"/>
    <w:uiPriority w:val="99"/>
    <w:rsid w:val="005E2806"/>
    <w:rPr>
      <w:rFonts w:cs="Times New Roman"/>
    </w:rPr>
  </w:style>
  <w:style w:type="table" w:styleId="a6">
    <w:name w:val="Table Elegant"/>
    <w:basedOn w:val="a1"/>
    <w:uiPriority w:val="99"/>
    <w:rsid w:val="00E823BC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954D9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uiPriority w:val="99"/>
    <w:rsid w:val="002B2806"/>
    <w:rPr>
      <w:rFonts w:cs="Times New Roman"/>
    </w:rPr>
  </w:style>
  <w:style w:type="character" w:customStyle="1" w:styleId="hpsatn">
    <w:name w:val="hps atn"/>
    <w:basedOn w:val="a0"/>
    <w:uiPriority w:val="99"/>
    <w:rsid w:val="002B2806"/>
    <w:rPr>
      <w:rFonts w:cs="Times New Roman"/>
    </w:rPr>
  </w:style>
  <w:style w:type="character" w:styleId="Hyperlink">
    <w:name w:val="Hyperlink"/>
    <w:basedOn w:val="a0"/>
    <w:uiPriority w:val="99"/>
    <w:rsid w:val="001F4280"/>
    <w:rPr>
      <w:rFonts w:cs="Times New Roman"/>
      <w:color w:val="0000FF"/>
      <w:u w:val="single"/>
    </w:rPr>
  </w:style>
  <w:style w:type="paragraph" w:styleId="a8">
    <w:name w:val="header"/>
    <w:basedOn w:val="a"/>
    <w:link w:val="Char0"/>
    <w:uiPriority w:val="99"/>
    <w:rsid w:val="006B21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uiPriority w:val="99"/>
    <w:semiHidden/>
    <w:rsid w:val="00B83051"/>
    <w:rPr>
      <w:sz w:val="24"/>
      <w:szCs w:val="24"/>
    </w:rPr>
  </w:style>
  <w:style w:type="paragraph" w:styleId="a9">
    <w:name w:val="Balloon Text"/>
    <w:basedOn w:val="a"/>
    <w:link w:val="Char1"/>
    <w:uiPriority w:val="99"/>
    <w:rsid w:val="004A6F1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locked/>
    <w:rsid w:val="004A6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1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quality@ptuk.edu.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quality@ptuk.edu.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Course Syllabus Template</vt:lpstr>
      <vt:lpstr>A Course Syllabus Template</vt:lpstr>
    </vt:vector>
  </TitlesOfParts>
  <Company>Grizli777</Company>
  <LinksUpToDate>false</LinksUpToDate>
  <CharactersWithSpaces>1239</CharactersWithSpaces>
  <SharedDoc>false</SharedDoc>
  <HLinks>
    <vt:vector size="6" baseType="variant">
      <vt:variant>
        <vt:i4>7340056</vt:i4>
      </vt:variant>
      <vt:variant>
        <vt:i4>0</vt:i4>
      </vt:variant>
      <vt:variant>
        <vt:i4>0</vt:i4>
      </vt:variant>
      <vt:variant>
        <vt:i4>5</vt:i4>
      </vt:variant>
      <vt:variant>
        <vt:lpwstr>mailto:quality@ptuk.edu.ps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Course Syllabus Template</dc:title>
  <dc:creator>sameer.m.bsharat</dc:creator>
  <cp:lastModifiedBy>Laptop Center</cp:lastModifiedBy>
  <cp:revision>2</cp:revision>
  <cp:lastPrinted>2011-01-12T09:07:00Z</cp:lastPrinted>
  <dcterms:created xsi:type="dcterms:W3CDTF">2024-07-25T06:18:00Z</dcterms:created>
  <dcterms:modified xsi:type="dcterms:W3CDTF">2024-07-25T06:18:00Z</dcterms:modified>
</cp:coreProperties>
</file>