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A80" w:rsidRDefault="00B00EA9">
      <w:pPr>
        <w:rPr>
          <w:rtl/>
        </w:rPr>
      </w:pPr>
      <w:bookmarkStart w:id="0" w:name="_GoBack"/>
      <w:bookmarkEnd w:id="0"/>
      <w:r w:rsidRPr="00830DC4">
        <w:rPr>
          <w:noProof/>
          <w:color w:val="5B9BD5" w:themeColor="accent1"/>
          <w:sz w:val="36"/>
          <w:szCs w:val="36"/>
        </w:rPr>
        <w:drawing>
          <wp:inline distT="0" distB="0" distL="0" distR="0" wp14:anchorId="23D6F66A" wp14:editId="08B809A5">
            <wp:extent cx="695325" cy="637416"/>
            <wp:effectExtent l="0" t="0" r="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95" cy="64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56B" w:rsidRDefault="0028056B">
      <w:pPr>
        <w:rPr>
          <w:rtl/>
        </w:rPr>
      </w:pPr>
    </w:p>
    <w:p w:rsidR="0028056B" w:rsidRPr="0028056B" w:rsidRDefault="0028056B" w:rsidP="0028056B">
      <w:pPr>
        <w:bidi/>
        <w:spacing w:line="256" w:lineRule="auto"/>
        <w:jc w:val="center"/>
        <w:rPr>
          <w:color w:val="5B9BD5" w:themeColor="accent1"/>
          <w:sz w:val="36"/>
          <w:szCs w:val="36"/>
          <w:rtl/>
          <w:lang w:bidi="ar-AE"/>
        </w:rPr>
      </w:pPr>
      <w:r w:rsidRPr="0028056B">
        <w:rPr>
          <w:color w:val="5B9BD5" w:themeColor="accent1"/>
          <w:sz w:val="36"/>
          <w:szCs w:val="36"/>
          <w:rtl/>
          <w:lang w:bidi="ar-AE"/>
        </w:rPr>
        <w:t>كلية الاعمال والاقتصاد</w:t>
      </w:r>
    </w:p>
    <w:p w:rsidR="0028056B" w:rsidRPr="0028056B" w:rsidRDefault="0028056B" w:rsidP="0028056B">
      <w:pPr>
        <w:bidi/>
        <w:spacing w:line="256" w:lineRule="auto"/>
        <w:jc w:val="center"/>
        <w:rPr>
          <w:b/>
          <w:bCs/>
          <w:color w:val="FF0000"/>
          <w:sz w:val="36"/>
          <w:szCs w:val="36"/>
          <w:rtl/>
          <w:lang w:bidi="ar-AE"/>
        </w:rPr>
      </w:pPr>
      <w:r w:rsidRPr="0028056B">
        <w:rPr>
          <w:b/>
          <w:bCs/>
          <w:color w:val="FF0000"/>
          <w:sz w:val="36"/>
          <w:szCs w:val="36"/>
          <w:rtl/>
          <w:lang w:bidi="ar-AE"/>
        </w:rPr>
        <w:t>قسم أنظمة المعلومات المحاسبية</w:t>
      </w:r>
    </w:p>
    <w:p w:rsidR="0028056B" w:rsidRPr="0028056B" w:rsidRDefault="0028056B" w:rsidP="0028056B">
      <w:pPr>
        <w:bidi/>
        <w:spacing w:line="256" w:lineRule="auto"/>
        <w:jc w:val="center"/>
        <w:rPr>
          <w:b/>
          <w:bCs/>
          <w:sz w:val="36"/>
          <w:szCs w:val="36"/>
          <w:rtl/>
          <w:lang w:bidi="ar-AE"/>
        </w:rPr>
      </w:pPr>
      <w:r w:rsidRPr="0028056B">
        <w:rPr>
          <w:b/>
          <w:bCs/>
          <w:sz w:val="36"/>
          <w:szCs w:val="36"/>
          <w:rtl/>
          <w:lang w:bidi="ar-AE"/>
        </w:rPr>
        <w:t xml:space="preserve">مساق </w:t>
      </w:r>
      <w:r w:rsidRPr="0028056B">
        <w:rPr>
          <w:rFonts w:hint="cs"/>
          <w:b/>
          <w:bCs/>
          <w:sz w:val="36"/>
          <w:szCs w:val="36"/>
          <w:rtl/>
          <w:lang w:bidi="ar-AE"/>
        </w:rPr>
        <w:t>المحاسبة الضريبية</w:t>
      </w:r>
    </w:p>
    <w:p w:rsidR="0028056B" w:rsidRPr="0028056B" w:rsidRDefault="0028056B" w:rsidP="0028056B">
      <w:pPr>
        <w:bidi/>
        <w:spacing w:line="256" w:lineRule="auto"/>
        <w:jc w:val="center"/>
        <w:rPr>
          <w:sz w:val="36"/>
          <w:szCs w:val="36"/>
          <w:u w:val="single"/>
          <w:rtl/>
          <w:lang w:bidi="ar-AE"/>
        </w:rPr>
      </w:pPr>
      <w:r w:rsidRPr="0028056B">
        <w:rPr>
          <w:rFonts w:hint="cs"/>
          <w:sz w:val="36"/>
          <w:szCs w:val="36"/>
          <w:u w:val="single"/>
          <w:rtl/>
          <w:lang w:bidi="ar-AE"/>
        </w:rPr>
        <w:t>وتطبيقاتها في فلسطين</w:t>
      </w:r>
    </w:p>
    <w:p w:rsidR="0028056B" w:rsidRDefault="00B00EA9" w:rsidP="002E2EB4">
      <w:pPr>
        <w:bidi/>
        <w:spacing w:line="256" w:lineRule="auto"/>
        <w:jc w:val="center"/>
        <w:rPr>
          <w:b/>
          <w:bCs/>
          <w:color w:val="C00000"/>
          <w:sz w:val="36"/>
          <w:szCs w:val="36"/>
          <w:u w:val="single"/>
          <w:rtl/>
          <w:lang w:bidi="ar-AE"/>
        </w:rPr>
      </w:pPr>
      <w:r>
        <w:rPr>
          <w:rFonts w:hint="cs"/>
          <w:b/>
          <w:bCs/>
          <w:color w:val="C00000"/>
          <w:sz w:val="36"/>
          <w:szCs w:val="36"/>
          <w:u w:val="single"/>
          <w:rtl/>
          <w:lang w:bidi="ar-AE"/>
        </w:rPr>
        <w:t xml:space="preserve">الفصل </w:t>
      </w:r>
      <w:r w:rsidR="002E2EB4">
        <w:rPr>
          <w:rFonts w:hint="cs"/>
          <w:b/>
          <w:bCs/>
          <w:color w:val="C00000"/>
          <w:sz w:val="36"/>
          <w:szCs w:val="36"/>
          <w:u w:val="single"/>
          <w:rtl/>
          <w:lang w:bidi="ar-AE"/>
        </w:rPr>
        <w:t>الرابع</w:t>
      </w:r>
      <w:r>
        <w:rPr>
          <w:rFonts w:hint="cs"/>
          <w:b/>
          <w:bCs/>
          <w:color w:val="C00000"/>
          <w:sz w:val="36"/>
          <w:szCs w:val="36"/>
          <w:u w:val="single"/>
          <w:rtl/>
          <w:lang w:bidi="ar-AE"/>
        </w:rPr>
        <w:t xml:space="preserve"> </w:t>
      </w:r>
      <w:r w:rsidR="0028056B" w:rsidRPr="0028056B">
        <w:rPr>
          <w:rFonts w:hint="cs"/>
          <w:b/>
          <w:bCs/>
          <w:color w:val="C00000"/>
          <w:sz w:val="36"/>
          <w:szCs w:val="36"/>
          <w:u w:val="single"/>
          <w:rtl/>
          <w:lang w:bidi="ar-AE"/>
        </w:rPr>
        <w:t>/</w:t>
      </w:r>
      <w:r w:rsidR="0028056B" w:rsidRPr="0028056B">
        <w:rPr>
          <w:b/>
          <w:bCs/>
          <w:color w:val="C00000"/>
          <w:sz w:val="36"/>
          <w:szCs w:val="36"/>
          <w:u w:val="single"/>
          <w:rtl/>
          <w:lang w:bidi="ar-AE"/>
        </w:rPr>
        <w:t xml:space="preserve"> </w:t>
      </w:r>
      <w:r w:rsidR="002E2EB4">
        <w:rPr>
          <w:rFonts w:hint="cs"/>
          <w:b/>
          <w:bCs/>
          <w:color w:val="C00000"/>
          <w:sz w:val="36"/>
          <w:szCs w:val="36"/>
          <w:u w:val="single"/>
          <w:rtl/>
          <w:lang w:bidi="ar-AE"/>
        </w:rPr>
        <w:t>الإعفاءات والتنزيلات لضريبة الدخل</w:t>
      </w:r>
    </w:p>
    <w:p w:rsidR="00872A64" w:rsidRDefault="00872A64" w:rsidP="002E2EB4">
      <w:pPr>
        <w:bidi/>
        <w:spacing w:line="256" w:lineRule="auto"/>
        <w:jc w:val="center"/>
        <w:rPr>
          <w:b/>
          <w:bCs/>
          <w:color w:val="C00000"/>
          <w:sz w:val="36"/>
          <w:szCs w:val="36"/>
          <w:u w:val="single"/>
          <w:rtl/>
          <w:lang w:bidi="ar-AE"/>
        </w:rPr>
      </w:pPr>
      <w:r>
        <w:rPr>
          <w:rFonts w:hint="cs"/>
          <w:b/>
          <w:bCs/>
          <w:color w:val="C00000"/>
          <w:sz w:val="36"/>
          <w:szCs w:val="36"/>
          <w:u w:val="single"/>
          <w:rtl/>
          <w:lang w:bidi="ar-AE"/>
        </w:rPr>
        <w:t xml:space="preserve">من صفحة رقم </w:t>
      </w:r>
      <w:r w:rsidR="002E2EB4">
        <w:rPr>
          <w:rFonts w:hint="cs"/>
          <w:b/>
          <w:bCs/>
          <w:color w:val="C00000"/>
          <w:sz w:val="36"/>
          <w:szCs w:val="36"/>
          <w:u w:val="single"/>
          <w:rtl/>
          <w:lang w:bidi="ar-AE"/>
        </w:rPr>
        <w:t>81</w:t>
      </w:r>
      <w:r>
        <w:rPr>
          <w:rFonts w:hint="cs"/>
          <w:b/>
          <w:bCs/>
          <w:color w:val="C00000"/>
          <w:sz w:val="36"/>
          <w:szCs w:val="36"/>
          <w:u w:val="single"/>
          <w:rtl/>
          <w:lang w:bidi="ar-AE"/>
        </w:rPr>
        <w:t xml:space="preserve"> لغاية صفحة رقم </w:t>
      </w:r>
      <w:r w:rsidR="002E2EB4">
        <w:rPr>
          <w:rFonts w:hint="cs"/>
          <w:b/>
          <w:bCs/>
          <w:color w:val="C00000"/>
          <w:sz w:val="36"/>
          <w:szCs w:val="36"/>
          <w:u w:val="single"/>
          <w:rtl/>
          <w:lang w:bidi="ar-AE"/>
        </w:rPr>
        <w:t>91</w:t>
      </w:r>
    </w:p>
    <w:p w:rsidR="002E2EB4" w:rsidRDefault="002E2EB4" w:rsidP="002E2EB4">
      <w:pPr>
        <w:bidi/>
        <w:spacing w:line="256" w:lineRule="auto"/>
        <w:jc w:val="center"/>
        <w:rPr>
          <w:b/>
          <w:bCs/>
          <w:color w:val="C00000"/>
          <w:sz w:val="36"/>
          <w:szCs w:val="36"/>
          <w:u w:val="single"/>
          <w:rtl/>
          <w:lang w:bidi="ar-AE"/>
        </w:rPr>
      </w:pPr>
      <w:r>
        <w:rPr>
          <w:b/>
          <w:bCs/>
          <w:noProof/>
          <w:color w:val="C00000"/>
          <w:sz w:val="36"/>
          <w:szCs w:val="36"/>
          <w:u w:val="single"/>
          <w:rtl/>
        </w:rPr>
        <w:drawing>
          <wp:inline distT="0" distB="0" distL="0" distR="0" wp14:anchorId="7CC42BBC" wp14:editId="0CCEB52D">
            <wp:extent cx="5781675" cy="5552642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544" cy="556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76E" w:rsidRDefault="002E2EB4" w:rsidP="0089176E">
      <w:pPr>
        <w:bidi/>
        <w:spacing w:line="256" w:lineRule="auto"/>
        <w:jc w:val="center"/>
        <w:rPr>
          <w:b/>
          <w:bCs/>
          <w:color w:val="C00000"/>
          <w:sz w:val="36"/>
          <w:szCs w:val="36"/>
          <w:u w:val="single"/>
          <w:rtl/>
          <w:lang w:bidi="ar-AE"/>
        </w:rPr>
      </w:pPr>
      <w:r>
        <w:rPr>
          <w:b/>
          <w:bCs/>
          <w:noProof/>
          <w:color w:val="C00000"/>
          <w:sz w:val="36"/>
          <w:szCs w:val="36"/>
          <w:u w:val="single"/>
          <w:rtl/>
        </w:rPr>
        <w:lastRenderedPageBreak/>
        <w:drawing>
          <wp:inline distT="0" distB="0" distL="0" distR="0">
            <wp:extent cx="6438900" cy="9153525"/>
            <wp:effectExtent l="0" t="0" r="0" b="9525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915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C00000"/>
          <w:sz w:val="36"/>
          <w:szCs w:val="36"/>
          <w:u w:val="single"/>
          <w:rtl/>
        </w:rPr>
        <w:lastRenderedPageBreak/>
        <w:drawing>
          <wp:inline distT="0" distB="0" distL="0" distR="0">
            <wp:extent cx="6467475" cy="9067800"/>
            <wp:effectExtent l="0" t="0" r="9525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C00000"/>
          <w:sz w:val="36"/>
          <w:szCs w:val="36"/>
          <w:u w:val="single"/>
          <w:rtl/>
        </w:rPr>
        <w:lastRenderedPageBreak/>
        <w:drawing>
          <wp:inline distT="0" distB="0" distL="0" distR="0">
            <wp:extent cx="6477000" cy="9153525"/>
            <wp:effectExtent l="0" t="0" r="0" b="9525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C00000"/>
          <w:sz w:val="36"/>
          <w:szCs w:val="36"/>
          <w:u w:val="single"/>
          <w:rtl/>
        </w:rPr>
        <w:lastRenderedPageBreak/>
        <w:drawing>
          <wp:inline distT="0" distB="0" distL="0" distR="0">
            <wp:extent cx="6429375" cy="8401050"/>
            <wp:effectExtent l="0" t="0" r="9525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C00000"/>
          <w:sz w:val="36"/>
          <w:szCs w:val="36"/>
          <w:u w:val="single"/>
          <w:rtl/>
        </w:rPr>
        <w:lastRenderedPageBreak/>
        <w:drawing>
          <wp:inline distT="0" distB="0" distL="0" distR="0">
            <wp:extent cx="6343650" cy="9144000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C00000"/>
          <w:sz w:val="36"/>
          <w:szCs w:val="36"/>
          <w:u w:val="single"/>
          <w:rtl/>
        </w:rPr>
        <w:lastRenderedPageBreak/>
        <w:drawing>
          <wp:inline distT="0" distB="0" distL="0" distR="0">
            <wp:extent cx="6096000" cy="9258300"/>
            <wp:effectExtent l="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C00000"/>
          <w:sz w:val="36"/>
          <w:szCs w:val="36"/>
          <w:u w:val="single"/>
          <w:rtl/>
        </w:rPr>
        <w:lastRenderedPageBreak/>
        <w:drawing>
          <wp:inline distT="0" distB="0" distL="0" distR="0">
            <wp:extent cx="6248400" cy="9105900"/>
            <wp:effectExtent l="0" t="0" r="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C00000"/>
          <w:sz w:val="36"/>
          <w:szCs w:val="36"/>
          <w:u w:val="single"/>
          <w:rtl/>
        </w:rPr>
        <w:lastRenderedPageBreak/>
        <w:drawing>
          <wp:inline distT="0" distB="0" distL="0" distR="0">
            <wp:extent cx="6448425" cy="9105900"/>
            <wp:effectExtent l="0" t="0" r="9525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C00000"/>
          <w:sz w:val="36"/>
          <w:szCs w:val="36"/>
          <w:u w:val="single"/>
          <w:rtl/>
        </w:rPr>
        <w:lastRenderedPageBreak/>
        <w:drawing>
          <wp:inline distT="0" distB="0" distL="0" distR="0">
            <wp:extent cx="6276975" cy="8572500"/>
            <wp:effectExtent l="0" t="0" r="9525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C00000"/>
          <w:sz w:val="36"/>
          <w:szCs w:val="36"/>
          <w:u w:val="single"/>
          <w:rtl/>
        </w:rPr>
        <w:lastRenderedPageBreak/>
        <w:drawing>
          <wp:inline distT="0" distB="0" distL="0" distR="0">
            <wp:extent cx="6400800" cy="5781675"/>
            <wp:effectExtent l="0" t="0" r="0" b="9525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1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176E" w:rsidSect="00B00EA9">
      <w:pgSz w:w="12240" w:h="15840"/>
      <w:pgMar w:top="274" w:right="1728" w:bottom="1152" w:left="187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DA5"/>
    <w:rsid w:val="00081231"/>
    <w:rsid w:val="00123860"/>
    <w:rsid w:val="001E22AA"/>
    <w:rsid w:val="002462E1"/>
    <w:rsid w:val="0028056B"/>
    <w:rsid w:val="002E2EB4"/>
    <w:rsid w:val="003148E9"/>
    <w:rsid w:val="00374F55"/>
    <w:rsid w:val="00431183"/>
    <w:rsid w:val="00433B5D"/>
    <w:rsid w:val="005552AE"/>
    <w:rsid w:val="00637A80"/>
    <w:rsid w:val="006447DD"/>
    <w:rsid w:val="006509BC"/>
    <w:rsid w:val="00663360"/>
    <w:rsid w:val="007C2191"/>
    <w:rsid w:val="00815DA5"/>
    <w:rsid w:val="00843C56"/>
    <w:rsid w:val="00872A64"/>
    <w:rsid w:val="0089176E"/>
    <w:rsid w:val="009C4F69"/>
    <w:rsid w:val="00AD50AE"/>
    <w:rsid w:val="00B00EA9"/>
    <w:rsid w:val="00B8324C"/>
    <w:rsid w:val="00BF5107"/>
    <w:rsid w:val="00E465F0"/>
    <w:rsid w:val="00E56E62"/>
    <w:rsid w:val="00EC7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D5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AD50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D5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AD50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Khalil Tayeh</dc:creator>
  <cp:lastModifiedBy>Lenovo</cp:lastModifiedBy>
  <cp:revision>2</cp:revision>
  <dcterms:created xsi:type="dcterms:W3CDTF">2024-04-03T15:46:00Z</dcterms:created>
  <dcterms:modified xsi:type="dcterms:W3CDTF">2024-04-03T15:46:00Z</dcterms:modified>
</cp:coreProperties>
</file>