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2"/>
        <w:gridCol w:w="6385"/>
      </w:tblGrid>
      <w:tr w:rsidR="00224DAA" w:rsidTr="00F2366B">
        <w:tc>
          <w:tcPr>
            <w:tcW w:w="2178" w:type="dxa"/>
          </w:tcPr>
          <w:p w:rsidR="00224DAA" w:rsidRPr="00762D17" w:rsidRDefault="00224DAA" w:rsidP="00224D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D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Experiment No 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98" w:type="dxa"/>
          </w:tcPr>
          <w:p w:rsidR="00224DAA" w:rsidRPr="00762D17" w:rsidRDefault="00224DAA" w:rsidP="00224D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Key pad</w:t>
            </w:r>
          </w:p>
        </w:tc>
      </w:tr>
    </w:tbl>
    <w:p w:rsidR="00224DAA" w:rsidRDefault="00224DAA" w:rsidP="00224DAA">
      <w:pPr>
        <w:jc w:val="both"/>
        <w:rPr>
          <w:rFonts w:asciiTheme="majorBidi" w:hAnsiTheme="majorBidi" w:cstheme="majorBidi"/>
          <w:b/>
          <w:bCs/>
          <w:iCs/>
          <w:sz w:val="24"/>
          <w:szCs w:val="24"/>
        </w:rPr>
      </w:pPr>
    </w:p>
    <w:p w:rsidR="00224DAA" w:rsidRPr="007A0041" w:rsidRDefault="00224DAA" w:rsidP="00224DAA">
      <w:pPr>
        <w:pStyle w:val="NormalWeb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Objectives:</w:t>
      </w:r>
    </w:p>
    <w:p w:rsidR="00224DAA" w:rsidRDefault="00224DAA" w:rsidP="00224DAA">
      <w:pPr>
        <w:pStyle w:val="NormalWeb"/>
        <w:jc w:val="both"/>
        <w:rPr>
          <w:rtl/>
        </w:rPr>
      </w:pPr>
      <w:r>
        <w:t>To learn about key pad and how to connect it to PIC 16f877a and do some application</w:t>
      </w:r>
    </w:p>
    <w:p w:rsidR="00224DAA" w:rsidRPr="00087D73" w:rsidRDefault="00224DAA" w:rsidP="00224DAA">
      <w:pPr>
        <w:pStyle w:val="NormalWeb"/>
        <w:jc w:val="both"/>
        <w:rPr>
          <w:b/>
          <w:bCs/>
        </w:rPr>
      </w:pPr>
      <w:r w:rsidRPr="00087D73">
        <w:rPr>
          <w:b/>
          <w:bCs/>
        </w:rPr>
        <w:t>Keypad :</w:t>
      </w:r>
    </w:p>
    <w:p w:rsidR="00224DAA" w:rsidRDefault="00224DAA" w:rsidP="00224DA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5A94">
        <w:rPr>
          <w:rFonts w:ascii="Times New Roman" w:eastAsia="Times New Roman" w:hAnsi="Times New Roman" w:cs="Times New Roman"/>
          <w:sz w:val="24"/>
          <w:szCs w:val="24"/>
        </w:rPr>
        <w:t xml:space="preserve">A keypad is a set of buttons arranged in a block or "pad" which </w:t>
      </w:r>
      <w:r w:rsidR="00BC03F8">
        <w:rPr>
          <w:rFonts w:ascii="Times New Roman" w:eastAsia="Times New Roman" w:hAnsi="Times New Roman" w:cs="Times New Roman"/>
          <w:sz w:val="24"/>
          <w:szCs w:val="24"/>
        </w:rPr>
        <w:t>per</w:t>
      </w:r>
      <w:r w:rsidRPr="007E5A94">
        <w:rPr>
          <w:rFonts w:ascii="Times New Roman" w:eastAsia="Times New Roman" w:hAnsi="Times New Roman" w:cs="Times New Roman"/>
          <w:sz w:val="24"/>
          <w:szCs w:val="24"/>
        </w:rPr>
        <w:t xml:space="preserve"> digits, symbols or alphabetical letters. Pads mostly containing numbers are called a numeric keypad. Numeric keypads are found on </w:t>
      </w:r>
      <w:hyperlink r:id="rId8" w:tooltip="Alphanumeric keyboard" w:history="1">
        <w:r w:rsidRPr="007E5A94">
          <w:rPr>
            <w:rFonts w:ascii="Times New Roman" w:eastAsia="Times New Roman" w:hAnsi="Times New Roman" w:cs="Times New Roman"/>
            <w:sz w:val="24"/>
            <w:szCs w:val="24"/>
          </w:rPr>
          <w:t>alphanumeric keyboards</w:t>
        </w:r>
      </w:hyperlink>
      <w:r w:rsidRPr="007E5A94">
        <w:rPr>
          <w:rFonts w:ascii="Times New Roman" w:eastAsia="Times New Roman" w:hAnsi="Times New Roman" w:cs="Times New Roman"/>
          <w:sz w:val="24"/>
          <w:szCs w:val="24"/>
        </w:rPr>
        <w:t> and on other devices which require mainly numeric input such as </w:t>
      </w:r>
      <w:hyperlink r:id="rId9" w:tooltip="Calculators" w:history="1">
        <w:r w:rsidRPr="007E5A94">
          <w:rPr>
            <w:rFonts w:ascii="Times New Roman" w:eastAsia="Times New Roman" w:hAnsi="Times New Roman" w:cs="Times New Roman"/>
            <w:sz w:val="24"/>
            <w:szCs w:val="24"/>
          </w:rPr>
          <w:t>calculators</w:t>
        </w:r>
      </w:hyperlink>
      <w:r w:rsidRPr="007E5A94">
        <w:rPr>
          <w:rFonts w:ascii="Times New Roman" w:eastAsia="Times New Roman" w:hAnsi="Times New Roman" w:cs="Times New Roman"/>
          <w:sz w:val="24"/>
          <w:szCs w:val="24"/>
        </w:rPr>
        <w:t>, </w:t>
      </w:r>
      <w:hyperlink r:id="rId10" w:tooltip="Push-button telephone" w:history="1">
        <w:r w:rsidRPr="007E5A94">
          <w:rPr>
            <w:rFonts w:ascii="Times New Roman" w:eastAsia="Times New Roman" w:hAnsi="Times New Roman" w:cs="Times New Roman"/>
            <w:sz w:val="24"/>
            <w:szCs w:val="24"/>
          </w:rPr>
          <w:t>push-button telephones</w:t>
        </w:r>
      </w:hyperlink>
      <w:r w:rsidRPr="007E5A94">
        <w:rPr>
          <w:rFonts w:ascii="Times New Roman" w:eastAsia="Times New Roman" w:hAnsi="Times New Roman" w:cs="Times New Roman"/>
          <w:sz w:val="24"/>
          <w:szCs w:val="24"/>
        </w:rPr>
        <w:t>, </w:t>
      </w:r>
      <w:hyperlink r:id="rId11" w:tooltip="Vending machine" w:history="1">
        <w:r w:rsidRPr="007E5A94">
          <w:rPr>
            <w:rFonts w:ascii="Times New Roman" w:eastAsia="Times New Roman" w:hAnsi="Times New Roman" w:cs="Times New Roman"/>
            <w:sz w:val="24"/>
            <w:szCs w:val="24"/>
          </w:rPr>
          <w:t>vending machines</w:t>
        </w:r>
      </w:hyperlink>
      <w:r w:rsidRPr="007E5A94">
        <w:rPr>
          <w:rFonts w:ascii="Times New Roman" w:eastAsia="Times New Roman" w:hAnsi="Times New Roman" w:cs="Times New Roman"/>
          <w:sz w:val="24"/>
          <w:szCs w:val="24"/>
        </w:rPr>
        <w:t>, </w:t>
      </w:r>
      <w:hyperlink r:id="rId12" w:tooltip="Automated teller machine" w:history="1">
        <w:r w:rsidRPr="007E5A94">
          <w:rPr>
            <w:rFonts w:ascii="Times New Roman" w:eastAsia="Times New Roman" w:hAnsi="Times New Roman" w:cs="Times New Roman"/>
            <w:sz w:val="24"/>
            <w:szCs w:val="24"/>
          </w:rPr>
          <w:t>ATMs</w:t>
        </w:r>
      </w:hyperlink>
      <w:r w:rsidRPr="007E5A94">
        <w:rPr>
          <w:rFonts w:ascii="Times New Roman" w:eastAsia="Times New Roman" w:hAnsi="Times New Roman" w:cs="Times New Roman"/>
          <w:sz w:val="24"/>
          <w:szCs w:val="24"/>
        </w:rPr>
        <w:t>, </w:t>
      </w:r>
      <w:hyperlink r:id="rId13" w:tooltip="Point of Sale" w:history="1">
        <w:r w:rsidRPr="007E5A94">
          <w:rPr>
            <w:rFonts w:ascii="Times New Roman" w:eastAsia="Times New Roman" w:hAnsi="Times New Roman" w:cs="Times New Roman"/>
            <w:sz w:val="24"/>
            <w:szCs w:val="24"/>
          </w:rPr>
          <w:t>Point of Sale</w:t>
        </w:r>
      </w:hyperlink>
      <w:r w:rsidRPr="007E5A94">
        <w:rPr>
          <w:rFonts w:ascii="Times New Roman" w:eastAsia="Times New Roman" w:hAnsi="Times New Roman" w:cs="Times New Roman"/>
          <w:sz w:val="24"/>
          <w:szCs w:val="24"/>
        </w:rPr>
        <w:t> devices, </w:t>
      </w:r>
      <w:hyperlink r:id="rId14" w:tooltip="Combination locks" w:history="1">
        <w:r w:rsidRPr="007E5A94">
          <w:rPr>
            <w:rFonts w:ascii="Times New Roman" w:eastAsia="Times New Roman" w:hAnsi="Times New Roman" w:cs="Times New Roman"/>
            <w:sz w:val="24"/>
            <w:szCs w:val="24"/>
          </w:rPr>
          <w:t>combination locks</w:t>
        </w:r>
      </w:hyperlink>
      <w:r w:rsidRPr="007E5A94">
        <w:rPr>
          <w:rFonts w:ascii="Times New Roman" w:eastAsia="Times New Roman" w:hAnsi="Times New Roman" w:cs="Times New Roman"/>
          <w:sz w:val="24"/>
          <w:szCs w:val="24"/>
        </w:rPr>
        <w:t>, and </w:t>
      </w:r>
      <w:hyperlink r:id="rId15" w:tooltip="Digital door lock" w:history="1">
        <w:r w:rsidRPr="007E5A94">
          <w:rPr>
            <w:rFonts w:ascii="Times New Roman" w:eastAsia="Times New Roman" w:hAnsi="Times New Roman" w:cs="Times New Roman"/>
            <w:sz w:val="24"/>
            <w:szCs w:val="24"/>
          </w:rPr>
          <w:t>digital door locks</w:t>
        </w:r>
      </w:hyperlink>
      <w:r w:rsidRPr="007E5A9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24DAA" w:rsidRDefault="00224DAA" w:rsidP="00224DA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4DAA" w:rsidRPr="00875359" w:rsidRDefault="00224DAA" w:rsidP="00224DAA">
      <w:pPr>
        <w:jc w:val="both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CC3F7F2" wp14:editId="250BC43A">
            <wp:extent cx="2141220" cy="2141220"/>
            <wp:effectExtent l="0" t="0" r="0" b="0"/>
            <wp:docPr id="64" name="Picture 64" descr="C:\Users\Obada.DESKTOP-HDAC9CD\Desktop\microcontroller lab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bada.DESKTOP-HDAC9CD\Desktop\microcontroller lab\download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F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F739938" wp14:editId="20C9E35F">
            <wp:extent cx="3241139" cy="2159251"/>
            <wp:effectExtent l="0" t="0" r="0" b="0"/>
            <wp:docPr id="65" name="Picture 65" descr="C:\Users\Obada.DESKTOP-HDAC9CD\Desktop\microcontroller lab\4x4-Keypad-Internal-Stru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bada.DESKTOP-HDAC9CD\Desktop\microcontroller lab\4x4-Keypad-Internal-Structur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57" cy="215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AA" w:rsidRDefault="00224DAA" w:rsidP="00224DAA">
      <w:pPr>
        <w:jc w:val="both"/>
        <w:rPr>
          <w:rFonts w:asciiTheme="majorBidi" w:hAnsiTheme="majorBidi" w:cstheme="majorBidi"/>
          <w:iCs/>
          <w:sz w:val="24"/>
          <w:szCs w:val="24"/>
          <w:lang w:bidi="ar-JO"/>
        </w:rPr>
      </w:pPr>
      <w:r w:rsidRPr="00382D51"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  <w:t xml:space="preserve">Example </w:t>
      </w:r>
      <w:r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  <w:t>1:</w:t>
      </w:r>
      <w:r w:rsidRPr="00087D73">
        <w:rPr>
          <w:rFonts w:asciiTheme="majorBidi" w:hAnsiTheme="majorBidi" w:cstheme="majorBidi"/>
          <w:iCs/>
          <w:sz w:val="24"/>
          <w:szCs w:val="24"/>
          <w:lang w:bidi="ar-JO"/>
        </w:rPr>
        <w:t xml:space="preserve"> using</w:t>
      </w:r>
      <w:r>
        <w:rPr>
          <w:rFonts w:asciiTheme="majorBidi" w:hAnsiTheme="majorBidi" w:cstheme="majorBidi"/>
          <w:iCs/>
          <w:sz w:val="24"/>
          <w:szCs w:val="24"/>
          <w:lang w:bidi="ar-JO"/>
        </w:rPr>
        <w:t xml:space="preserve"> keypad to print numbers</w:t>
      </w:r>
    </w:p>
    <w:p w:rsidR="00224DAA" w:rsidRDefault="00224DAA" w:rsidP="00224DAA">
      <w:pPr>
        <w:jc w:val="both"/>
        <w:rPr>
          <w:rFonts w:asciiTheme="majorBidi" w:hAnsiTheme="majorBidi" w:cstheme="majorBidi"/>
          <w:iCs/>
          <w:sz w:val="24"/>
          <w:szCs w:val="24"/>
          <w:lang w:bidi="ar-JO"/>
        </w:rPr>
      </w:pPr>
      <w:r>
        <w:rPr>
          <w:rFonts w:asciiTheme="majorBidi" w:hAnsiTheme="majorBidi" w:cstheme="majorBidi"/>
          <w:iCs/>
          <w:sz w:val="24"/>
          <w:szCs w:val="24"/>
          <w:lang w:bidi="ar-JO"/>
        </w:rPr>
        <w:lastRenderedPageBreak/>
        <w:t>The goal from this example to is to use keypad to print numbers</w:t>
      </w:r>
    </w:p>
    <w:p w:rsidR="00224DAA" w:rsidRPr="006F300E" w:rsidRDefault="00224DAA" w:rsidP="00224DAA">
      <w:pPr>
        <w:pStyle w:val="NormalWeb"/>
        <w:jc w:val="both"/>
        <w:rPr>
          <w:b/>
          <w:bCs/>
        </w:rPr>
      </w:pPr>
      <w:r w:rsidRPr="006F300E">
        <w:rPr>
          <w:b/>
          <w:bCs/>
        </w:rPr>
        <w:t>Components:</w:t>
      </w:r>
    </w:p>
    <w:p w:rsidR="00224DAA" w:rsidRDefault="00224DAA" w:rsidP="00224DAA">
      <w:pPr>
        <w:pStyle w:val="NormalWeb"/>
        <w:numPr>
          <w:ilvl w:val="0"/>
          <w:numId w:val="1"/>
        </w:numPr>
        <w:jc w:val="both"/>
      </w:pPr>
      <w:r>
        <w:t>PIC16f877a form (Component mode)</w:t>
      </w:r>
    </w:p>
    <w:p w:rsidR="00224DAA" w:rsidRDefault="00224DAA" w:rsidP="00224DAA">
      <w:pPr>
        <w:pStyle w:val="NormalWeb"/>
        <w:numPr>
          <w:ilvl w:val="0"/>
          <w:numId w:val="1"/>
        </w:numPr>
        <w:jc w:val="both"/>
      </w:pPr>
      <w:r>
        <w:t>Lm016L(Component mode)</w:t>
      </w:r>
    </w:p>
    <w:p w:rsidR="00224DAA" w:rsidRDefault="00224DAA" w:rsidP="00224DAA">
      <w:pPr>
        <w:pStyle w:val="NormalWeb"/>
        <w:numPr>
          <w:ilvl w:val="0"/>
          <w:numId w:val="1"/>
        </w:numPr>
        <w:jc w:val="both"/>
      </w:pPr>
      <w:r>
        <w:t>Keypad-phone (Component mode)</w:t>
      </w:r>
    </w:p>
    <w:p w:rsidR="00224DAA" w:rsidRDefault="00224DAA" w:rsidP="00224DA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4DAA" w:rsidRDefault="00224DAA" w:rsidP="00224DAA">
      <w:pPr>
        <w:jc w:val="both"/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</w:pPr>
      <w:r w:rsidRPr="006F5775"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  <w:t>Proteus:</w:t>
      </w:r>
    </w:p>
    <w:p w:rsidR="00224DAA" w:rsidRPr="00875359" w:rsidRDefault="00224DAA" w:rsidP="00224DA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4DAA" w:rsidRDefault="00224DAA" w:rsidP="00224DAA">
      <w:pPr>
        <w:jc w:val="both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C2467CF" wp14:editId="1BAF6829">
            <wp:extent cx="5807771" cy="3114136"/>
            <wp:effectExtent l="0" t="0" r="2540" b="0"/>
            <wp:docPr id="67" name="Picture 67" descr="C:\Users\Obada.DESKTOP-HDAC9CD\Desktop\microcontroller lab\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bada.DESKTOP-HDAC9CD\Desktop\microcontroller lab\5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92" cy="311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AA" w:rsidRPr="002C4898" w:rsidRDefault="00224DAA" w:rsidP="00224DAA">
      <w:pPr>
        <w:pStyle w:val="NormalWeb"/>
        <w:jc w:val="both"/>
        <w:rPr>
          <w:b/>
          <w:bCs/>
        </w:rPr>
      </w:pPr>
      <w:r w:rsidRPr="002C4898">
        <w:rPr>
          <w:b/>
          <w:bCs/>
        </w:rPr>
        <w:t>PIC C:</w:t>
      </w:r>
    </w:p>
    <w:p w:rsidR="00224DAA" w:rsidRDefault="00224DAA" w:rsidP="00224DAA">
      <w:pPr>
        <w:jc w:val="both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</w:p>
    <w:p w:rsidR="00224DAA" w:rsidRDefault="00224DAA" w:rsidP="00224DAA">
      <w:pPr>
        <w:jc w:val="both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33BBF64" wp14:editId="162A38A5">
            <wp:extent cx="5624609" cy="3001276"/>
            <wp:effectExtent l="0" t="0" r="0" b="8890"/>
            <wp:docPr id="68" name="Picture 68" descr="C:\Users\Obada.DESKTOP-HDAC9CD\Desktop\microcontroller lab\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bada.DESKTOP-HDAC9CD\Desktop\microcontroller lab\6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005" cy="300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AA" w:rsidRDefault="00224DAA" w:rsidP="00224DAA">
      <w:pPr>
        <w:jc w:val="both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CCBD932" wp14:editId="63584966">
            <wp:extent cx="5641676" cy="2999804"/>
            <wp:effectExtent l="0" t="0" r="0" b="0"/>
            <wp:docPr id="69" name="Picture 69" descr="C:\Users\Obada.DESKTOP-HDAC9CD\Desktop\microcontroller lab\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bada.DESKTOP-HDAC9CD\Desktop\microcontroller lab\6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676" cy="29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AA" w:rsidRDefault="00224DAA" w:rsidP="00224DAA">
      <w:pPr>
        <w:jc w:val="both"/>
        <w:rPr>
          <w:rFonts w:ascii="Times New Roman" w:eastAsia="Times New Roman" w:hAnsi="Times New Roman" w:cs="Times New Roman"/>
          <w:sz w:val="24"/>
          <w:szCs w:val="24"/>
          <w:lang w:bidi="ar-J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D04C005" wp14:editId="4A476438">
            <wp:extent cx="5638284" cy="3008573"/>
            <wp:effectExtent l="0" t="0" r="635" b="1905"/>
            <wp:docPr id="71" name="Picture 71" descr="C:\Users\Obada.DESKTOP-HDAC9CD\Desktop\microcontroller lab\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bada.DESKTOP-HDAC9CD\Desktop\microcontroller lab\6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74" cy="30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AA" w:rsidRDefault="00224DAA" w:rsidP="00224DAA">
      <w:pPr>
        <w:jc w:val="both"/>
        <w:rPr>
          <w:rFonts w:ascii="Times New Roman" w:eastAsia="Times New Roman" w:hAnsi="Times New Roman" w:cs="Times New Roman"/>
          <w:sz w:val="24"/>
          <w:szCs w:val="24"/>
          <w:lang w:bidi="ar-JO"/>
        </w:rPr>
      </w:pPr>
    </w:p>
    <w:p w:rsidR="00224DAA" w:rsidRDefault="00224DAA" w:rsidP="00224DAA">
      <w:pPr>
        <w:jc w:val="both"/>
        <w:rPr>
          <w:rFonts w:ascii="Times New Roman" w:eastAsia="Times New Roman" w:hAnsi="Times New Roman" w:cs="Times New Roman"/>
          <w:sz w:val="24"/>
          <w:szCs w:val="24"/>
          <w:lang w:bidi="ar-JO"/>
        </w:rPr>
      </w:pPr>
    </w:p>
    <w:p w:rsidR="00224DAA" w:rsidRDefault="00224DAA" w:rsidP="00224DAA">
      <w:pPr>
        <w:jc w:val="both"/>
        <w:rPr>
          <w:rFonts w:asciiTheme="majorBidi" w:hAnsiTheme="majorBidi" w:cstheme="majorBidi"/>
          <w:iCs/>
          <w:sz w:val="24"/>
          <w:szCs w:val="24"/>
          <w:lang w:bidi="ar-JO"/>
        </w:rPr>
      </w:pPr>
      <w:r w:rsidRPr="00382D51"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  <w:t>Example</w:t>
      </w:r>
      <w:r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  <w:t xml:space="preserve"> 2:</w:t>
      </w:r>
      <w:r w:rsidRPr="00087D73">
        <w:rPr>
          <w:rFonts w:asciiTheme="majorBidi" w:hAnsiTheme="majorBidi" w:cstheme="majorBidi"/>
          <w:iCs/>
          <w:sz w:val="24"/>
          <w:szCs w:val="24"/>
          <w:lang w:bidi="ar-JO"/>
        </w:rPr>
        <w:t xml:space="preserve"> using</w:t>
      </w:r>
      <w:r>
        <w:rPr>
          <w:rFonts w:asciiTheme="majorBidi" w:hAnsiTheme="majorBidi" w:cstheme="majorBidi"/>
          <w:iCs/>
          <w:sz w:val="24"/>
          <w:szCs w:val="24"/>
          <w:lang w:bidi="ar-JO"/>
        </w:rPr>
        <w:t xml:space="preserve"> keypad to calculate the summation of two numbers</w:t>
      </w:r>
    </w:p>
    <w:p w:rsidR="00224DAA" w:rsidRDefault="00224DAA" w:rsidP="00224DAA">
      <w:pPr>
        <w:jc w:val="both"/>
        <w:rPr>
          <w:b/>
          <w:bCs/>
        </w:rPr>
      </w:pPr>
      <w:r>
        <w:rPr>
          <w:rFonts w:asciiTheme="majorBidi" w:hAnsiTheme="majorBidi" w:cstheme="majorBidi"/>
          <w:iCs/>
          <w:sz w:val="24"/>
          <w:szCs w:val="24"/>
          <w:lang w:bidi="ar-JO"/>
        </w:rPr>
        <w:t>The goal from this example to is to use keypad to calculate the summation of two numbers</w:t>
      </w:r>
      <w:r w:rsidRPr="006F300E">
        <w:rPr>
          <w:b/>
          <w:bCs/>
        </w:rPr>
        <w:t xml:space="preserve"> </w:t>
      </w:r>
    </w:p>
    <w:p w:rsidR="00224DAA" w:rsidRPr="006F300E" w:rsidRDefault="00224DAA" w:rsidP="00224DAA">
      <w:pPr>
        <w:jc w:val="both"/>
        <w:rPr>
          <w:b/>
          <w:bCs/>
        </w:rPr>
      </w:pPr>
      <w:r w:rsidRPr="006F300E">
        <w:rPr>
          <w:b/>
          <w:bCs/>
        </w:rPr>
        <w:t>Components:</w:t>
      </w:r>
    </w:p>
    <w:p w:rsidR="00224DAA" w:rsidRDefault="00224DAA" w:rsidP="00224DAA">
      <w:pPr>
        <w:pStyle w:val="NormalWeb"/>
        <w:numPr>
          <w:ilvl w:val="0"/>
          <w:numId w:val="2"/>
        </w:numPr>
        <w:jc w:val="both"/>
      </w:pPr>
      <w:r>
        <w:t>PIC16f877a form (Component mode)</w:t>
      </w:r>
    </w:p>
    <w:p w:rsidR="00224DAA" w:rsidRDefault="00224DAA" w:rsidP="00224DAA">
      <w:pPr>
        <w:pStyle w:val="NormalWeb"/>
        <w:numPr>
          <w:ilvl w:val="0"/>
          <w:numId w:val="2"/>
        </w:numPr>
        <w:jc w:val="both"/>
      </w:pPr>
      <w:r>
        <w:t>Lm016L(Component mode)</w:t>
      </w:r>
    </w:p>
    <w:p w:rsidR="00224DAA" w:rsidRDefault="00224DAA" w:rsidP="00224DAA">
      <w:pPr>
        <w:pStyle w:val="NormalWeb"/>
        <w:numPr>
          <w:ilvl w:val="0"/>
          <w:numId w:val="2"/>
        </w:numPr>
        <w:jc w:val="both"/>
      </w:pPr>
      <w:r>
        <w:t>Keypad-phone (Component mode)</w:t>
      </w:r>
    </w:p>
    <w:p w:rsidR="00224DAA" w:rsidRDefault="00224DAA" w:rsidP="00224DA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4DAA" w:rsidRDefault="00224DAA" w:rsidP="00224DAA">
      <w:pPr>
        <w:jc w:val="both"/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</w:pPr>
      <w:r w:rsidRPr="006F5775">
        <w:rPr>
          <w:rFonts w:asciiTheme="majorBidi" w:hAnsiTheme="majorBidi" w:cstheme="majorBidi"/>
          <w:b/>
          <w:bCs/>
          <w:iCs/>
          <w:sz w:val="24"/>
          <w:szCs w:val="24"/>
          <w:lang w:bidi="ar-JO"/>
        </w:rPr>
        <w:t>Proteus:</w:t>
      </w:r>
    </w:p>
    <w:p w:rsidR="00224DAA" w:rsidRDefault="00224DAA" w:rsidP="00224DAA">
      <w:pPr>
        <w:jc w:val="both"/>
        <w:rPr>
          <w:rFonts w:ascii="Times New Roman" w:eastAsia="Times New Roman" w:hAnsi="Times New Roman" w:cs="Times New Roman"/>
          <w:sz w:val="24"/>
          <w:szCs w:val="24"/>
          <w:lang w:bidi="ar-J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FDCA178" wp14:editId="3E2B4C5D">
            <wp:extent cx="5771072" cy="3083637"/>
            <wp:effectExtent l="0" t="0" r="1270" b="2540"/>
            <wp:docPr id="74" name="Picture 74" descr="C:\Users\Obada.DESKTOP-HDAC9CD\Desktop\microcontroller lab\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ada.DESKTOP-HDAC9CD\Desktop\microcontroller lab\6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72" cy="308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AA" w:rsidRDefault="00224DAA" w:rsidP="00224DAA">
      <w:pPr>
        <w:jc w:val="both"/>
        <w:rPr>
          <w:rFonts w:ascii="Times New Roman" w:eastAsia="Times New Roman" w:hAnsi="Times New Roman" w:cs="Times New Roman"/>
          <w:sz w:val="24"/>
          <w:szCs w:val="24"/>
          <w:lang w:bidi="ar-JO"/>
        </w:rPr>
      </w:pPr>
    </w:p>
    <w:p w:rsidR="00224DAA" w:rsidRPr="002C4898" w:rsidRDefault="00224DAA" w:rsidP="00224DAA">
      <w:pPr>
        <w:pStyle w:val="NormalWeb"/>
        <w:jc w:val="both"/>
        <w:rPr>
          <w:b/>
          <w:bCs/>
        </w:rPr>
      </w:pPr>
      <w:r w:rsidRPr="002C4898">
        <w:rPr>
          <w:b/>
          <w:bCs/>
        </w:rPr>
        <w:t>PIC C:</w:t>
      </w:r>
    </w:p>
    <w:p w:rsidR="00224DAA" w:rsidRDefault="00224DAA" w:rsidP="00224DAA">
      <w:pPr>
        <w:jc w:val="both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E1D6879" wp14:editId="693DB7E1">
            <wp:extent cx="5840083" cy="3111994"/>
            <wp:effectExtent l="0" t="0" r="8890" b="0"/>
            <wp:docPr id="75" name="Picture 75" descr="C:\Users\Obada.DESKTOP-HDAC9CD\Desktop\microcontroller lab\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ada.DESKTOP-HDAC9CD\Desktop\microcontroller lab\6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83" cy="311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AA" w:rsidRDefault="00224DAA" w:rsidP="00224DAA">
      <w:pPr>
        <w:jc w:val="both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FC42F57" wp14:editId="24591F6F">
            <wp:extent cx="5749710" cy="3053055"/>
            <wp:effectExtent l="0" t="0" r="3810" b="0"/>
            <wp:docPr id="76" name="Picture 76" descr="C:\Users\Obada.DESKTOP-HDAC9CD\Desktop\microcontroller lab\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ada.DESKTOP-HDAC9CD\Desktop\microcontroller lab\6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323" cy="305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AA" w:rsidRDefault="00224DAA" w:rsidP="00224DAA">
      <w:pPr>
        <w:jc w:val="both"/>
        <w:rPr>
          <w:rFonts w:ascii="Times New Roman" w:eastAsia="Times New Roman" w:hAnsi="Times New Roman" w:cs="Times New Roman"/>
          <w:sz w:val="24"/>
          <w:szCs w:val="24"/>
          <w:rtl/>
          <w:lang w:bidi="ar-J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A179E59" wp14:editId="47227893">
            <wp:extent cx="5722954" cy="3053751"/>
            <wp:effectExtent l="0" t="0" r="0" b="0"/>
            <wp:docPr id="77" name="Picture 77" descr="C:\Users\Obada.DESKTOP-HDAC9CD\Desktop\microcontroller lab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ada.DESKTOP-HDAC9CD\Desktop\microcontroller lab\6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22" cy="306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9DE" w:rsidRDefault="000B59DE" w:rsidP="00224DAA">
      <w:pPr>
        <w:jc w:val="both"/>
      </w:pPr>
    </w:p>
    <w:sectPr w:rsidR="000B59DE" w:rsidSect="0091663B">
      <w:headerReference w:type="default" r:id="rId26"/>
      <w:pgSz w:w="11907" w:h="16840" w:code="9"/>
      <w:pgMar w:top="2268" w:right="1701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DDB" w:rsidRDefault="00483DDB" w:rsidP="00224DAA">
      <w:pPr>
        <w:spacing w:after="0" w:line="240" w:lineRule="auto"/>
      </w:pPr>
      <w:r>
        <w:separator/>
      </w:r>
    </w:p>
  </w:endnote>
  <w:endnote w:type="continuationSeparator" w:id="0">
    <w:p w:rsidR="00483DDB" w:rsidRDefault="00483DDB" w:rsidP="00224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DDB" w:rsidRDefault="00483DDB" w:rsidP="00224DAA">
      <w:pPr>
        <w:spacing w:after="0" w:line="240" w:lineRule="auto"/>
      </w:pPr>
      <w:r>
        <w:separator/>
      </w:r>
    </w:p>
  </w:footnote>
  <w:footnote w:type="continuationSeparator" w:id="0">
    <w:p w:rsidR="00483DDB" w:rsidRDefault="00483DDB" w:rsidP="00224D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DAA" w:rsidRDefault="00224DAA" w:rsidP="00224DAA">
    <w:pPr>
      <w:pStyle w:val="Header"/>
      <w:jc w:val="center"/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5725"/>
      <w:gridCol w:w="2712"/>
    </w:tblGrid>
    <w:tr w:rsidR="00224DAA" w:rsidRPr="00224DAA" w:rsidTr="00224DAA">
      <w:tc>
        <w:tcPr>
          <w:tcW w:w="6408" w:type="dxa"/>
        </w:tcPr>
        <w:p w:rsidR="00224DAA" w:rsidRPr="00224DAA" w:rsidRDefault="00224DAA" w:rsidP="00F2366B">
          <w:pPr>
            <w:pStyle w:val="Header"/>
            <w:rPr>
              <w:rFonts w:ascii="Times New Roman" w:hAnsi="Times New Roman" w:cs="Times New Roman"/>
              <w:sz w:val="24"/>
            </w:rPr>
          </w:pPr>
          <w:r w:rsidRPr="00224DAA">
            <w:rPr>
              <w:rFonts w:ascii="Times New Roman" w:hAnsi="Times New Roman" w:cs="Times New Roman"/>
              <w:sz w:val="24"/>
            </w:rPr>
            <w:t xml:space="preserve">Palestine Technical University – </w:t>
          </w:r>
          <w:proofErr w:type="spellStart"/>
          <w:r w:rsidRPr="00224DAA">
            <w:rPr>
              <w:rFonts w:ascii="Times New Roman" w:hAnsi="Times New Roman" w:cs="Times New Roman"/>
              <w:sz w:val="24"/>
            </w:rPr>
            <w:t>Kadoorie</w:t>
          </w:r>
          <w:proofErr w:type="spellEnd"/>
        </w:p>
        <w:p w:rsidR="00224DAA" w:rsidRPr="00224DAA" w:rsidRDefault="00224DAA" w:rsidP="00F2366B">
          <w:pPr>
            <w:pStyle w:val="Header"/>
            <w:rPr>
              <w:rFonts w:ascii="Times New Roman" w:hAnsi="Times New Roman" w:cs="Times New Roman"/>
              <w:sz w:val="24"/>
            </w:rPr>
          </w:pPr>
          <w:r w:rsidRPr="00224DAA">
            <w:rPr>
              <w:rFonts w:ascii="Times New Roman" w:hAnsi="Times New Roman" w:cs="Times New Roman"/>
              <w:sz w:val="24"/>
            </w:rPr>
            <w:t>College of Engineering and Technology</w:t>
          </w:r>
        </w:p>
        <w:p w:rsidR="00224DAA" w:rsidRPr="00224DAA" w:rsidRDefault="00224DAA" w:rsidP="00F2366B">
          <w:pPr>
            <w:pStyle w:val="Header"/>
            <w:rPr>
              <w:rFonts w:ascii="Times New Roman" w:hAnsi="Times New Roman" w:cs="Times New Roman"/>
              <w:sz w:val="24"/>
            </w:rPr>
          </w:pPr>
          <w:r w:rsidRPr="00224DAA">
            <w:rPr>
              <w:rFonts w:ascii="Times New Roman" w:hAnsi="Times New Roman" w:cs="Times New Roman"/>
              <w:sz w:val="24"/>
            </w:rPr>
            <w:t>Department of Mechanical Engineering</w:t>
          </w:r>
        </w:p>
        <w:p w:rsidR="00224DAA" w:rsidRPr="00224DAA" w:rsidRDefault="00224DAA" w:rsidP="00F2366B">
          <w:pPr>
            <w:pStyle w:val="Header"/>
            <w:rPr>
              <w:rFonts w:ascii="Times New Roman" w:hAnsi="Times New Roman" w:cs="Times New Roman"/>
              <w:sz w:val="24"/>
            </w:rPr>
          </w:pPr>
        </w:p>
        <w:p w:rsidR="00224DAA" w:rsidRPr="00224DAA" w:rsidRDefault="00224DAA" w:rsidP="00F2366B">
          <w:pPr>
            <w:pStyle w:val="Header"/>
            <w:rPr>
              <w:rFonts w:ascii="Times New Roman" w:hAnsi="Times New Roman" w:cs="Times New Roman"/>
            </w:rPr>
          </w:pPr>
          <w:r w:rsidRPr="00224DAA">
            <w:rPr>
              <w:rFonts w:ascii="Times New Roman" w:hAnsi="Times New Roman" w:cs="Times New Roman"/>
              <w:sz w:val="28"/>
            </w:rPr>
            <w:t xml:space="preserve">Microcontroller Laboratory </w:t>
          </w:r>
        </w:p>
      </w:tc>
      <w:tc>
        <w:tcPr>
          <w:tcW w:w="3168" w:type="dxa"/>
        </w:tcPr>
        <w:p w:rsidR="00224DAA" w:rsidRPr="00224DAA" w:rsidRDefault="00224DAA" w:rsidP="00F2366B">
          <w:pPr>
            <w:pStyle w:val="Header"/>
            <w:jc w:val="center"/>
            <w:rPr>
              <w:rFonts w:ascii="Times New Roman" w:hAnsi="Times New Roman" w:cs="Times New Roman"/>
            </w:rPr>
          </w:pPr>
          <w:r w:rsidRPr="00224DAA">
            <w:rPr>
              <w:rFonts w:ascii="Times New Roman" w:hAnsi="Times New Roman" w:cs="Times New Roman"/>
              <w:noProof/>
            </w:rPr>
            <w:drawing>
              <wp:anchor distT="0" distB="0" distL="114300" distR="114300" simplePos="0" relativeHeight="251659264" behindDoc="1" locked="0" layoutInCell="1" allowOverlap="1" wp14:anchorId="7765D717" wp14:editId="18F980AA">
                <wp:simplePos x="0" y="0"/>
                <wp:positionH relativeFrom="column">
                  <wp:posOffset>502920</wp:posOffset>
                </wp:positionH>
                <wp:positionV relativeFrom="paragraph">
                  <wp:posOffset>51435</wp:posOffset>
                </wp:positionV>
                <wp:extent cx="971846" cy="919471"/>
                <wp:effectExtent l="0" t="0" r="0" b="0"/>
                <wp:wrapNone/>
                <wp:docPr id="1" name="Picture 1" descr="شعار خضوري نهائي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شعار خضوري نهائي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846" cy="9194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224DAA" w:rsidRPr="00224DAA" w:rsidRDefault="00224DAA" w:rsidP="00F2366B">
          <w:pPr>
            <w:pStyle w:val="Header"/>
            <w:jc w:val="center"/>
            <w:rPr>
              <w:rFonts w:ascii="Times New Roman" w:hAnsi="Times New Roman" w:cs="Times New Roman"/>
            </w:rPr>
          </w:pPr>
        </w:p>
      </w:tc>
    </w:tr>
  </w:tbl>
  <w:p w:rsidR="00224DAA" w:rsidRDefault="00224D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5F5F2E"/>
    <w:multiLevelType w:val="hybridMultilevel"/>
    <w:tmpl w:val="83920016"/>
    <w:lvl w:ilvl="0" w:tplc="314EEB1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B5C3E32"/>
    <w:multiLevelType w:val="hybridMultilevel"/>
    <w:tmpl w:val="8228B00C"/>
    <w:lvl w:ilvl="0" w:tplc="314EEB1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DAA"/>
    <w:rsid w:val="000B59DE"/>
    <w:rsid w:val="00142038"/>
    <w:rsid w:val="00224DAA"/>
    <w:rsid w:val="00483DDB"/>
    <w:rsid w:val="00754C6B"/>
    <w:rsid w:val="0091663B"/>
    <w:rsid w:val="00AF5F4F"/>
    <w:rsid w:val="00BC03F8"/>
    <w:rsid w:val="00CA5257"/>
    <w:rsid w:val="00DA0DF7"/>
    <w:rsid w:val="00DF31B6"/>
    <w:rsid w:val="00EA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DAA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4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24DAA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4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D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4D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DAA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224D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DAA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DAA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4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24DAA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4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D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4D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DAA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224D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DAA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Alphanumeric_keyboard" TargetMode="External"/><Relationship Id="rId13" Type="http://schemas.openxmlformats.org/officeDocument/2006/relationships/hyperlink" Target="https://en.wikipedia.org/wiki/Point_of_Sale" TargetMode="External"/><Relationship Id="rId18" Type="http://schemas.openxmlformats.org/officeDocument/2006/relationships/image" Target="media/image3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Automated_teller_machine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Vending_machine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Digital_door_lock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s://en.wikipedia.org/wiki/Push-button_telephone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Calculators" TargetMode="External"/><Relationship Id="rId14" Type="http://schemas.openxmlformats.org/officeDocument/2006/relationships/hyperlink" Target="https://en.wikipedia.org/wiki/Combination_locks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Msys</dc:creator>
  <cp:lastModifiedBy>Msys</cp:lastModifiedBy>
  <cp:revision>2</cp:revision>
  <dcterms:created xsi:type="dcterms:W3CDTF">2023-11-20T10:03:00Z</dcterms:created>
  <dcterms:modified xsi:type="dcterms:W3CDTF">2024-04-29T09:29:00Z</dcterms:modified>
</cp:coreProperties>
</file>