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80" w:rsidRDefault="00B00EA9">
      <w:pPr>
        <w:rPr>
          <w:rtl/>
        </w:rPr>
      </w:pPr>
      <w:bookmarkStart w:id="0" w:name="_GoBack"/>
      <w:bookmarkEnd w:id="0"/>
      <w:r w:rsidRPr="00830DC4">
        <w:rPr>
          <w:noProof/>
          <w:color w:val="5B9BD5" w:themeColor="accent1"/>
          <w:sz w:val="36"/>
          <w:szCs w:val="36"/>
        </w:rPr>
        <w:drawing>
          <wp:inline distT="0" distB="0" distL="0" distR="0" wp14:anchorId="23D6F66A" wp14:editId="08B809A5">
            <wp:extent cx="695325" cy="637416"/>
            <wp:effectExtent l="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95" cy="64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56B" w:rsidRPr="0028056B" w:rsidRDefault="0028056B" w:rsidP="0028056B">
      <w:pPr>
        <w:bidi/>
        <w:spacing w:line="256" w:lineRule="auto"/>
        <w:jc w:val="center"/>
        <w:rPr>
          <w:color w:val="5B9BD5" w:themeColor="accent1"/>
          <w:sz w:val="36"/>
          <w:szCs w:val="36"/>
          <w:rtl/>
          <w:lang w:bidi="ar-AE"/>
        </w:rPr>
      </w:pPr>
      <w:r w:rsidRPr="0028056B">
        <w:rPr>
          <w:color w:val="5B9BD5" w:themeColor="accent1"/>
          <w:sz w:val="36"/>
          <w:szCs w:val="36"/>
          <w:rtl/>
          <w:lang w:bidi="ar-AE"/>
        </w:rPr>
        <w:t>كلية الاعمال والاقتصاد</w:t>
      </w:r>
    </w:p>
    <w:p w:rsidR="0028056B" w:rsidRPr="0028056B" w:rsidRDefault="0028056B" w:rsidP="0028056B">
      <w:pPr>
        <w:bidi/>
        <w:spacing w:line="256" w:lineRule="auto"/>
        <w:jc w:val="center"/>
        <w:rPr>
          <w:b/>
          <w:bCs/>
          <w:color w:val="FF0000"/>
          <w:sz w:val="36"/>
          <w:szCs w:val="36"/>
          <w:rtl/>
          <w:lang w:bidi="ar-AE"/>
        </w:rPr>
      </w:pPr>
      <w:r w:rsidRPr="0028056B">
        <w:rPr>
          <w:b/>
          <w:bCs/>
          <w:color w:val="FF0000"/>
          <w:sz w:val="36"/>
          <w:szCs w:val="36"/>
          <w:rtl/>
          <w:lang w:bidi="ar-AE"/>
        </w:rPr>
        <w:t>قسم أنظمة المعلومات المحاسبية</w:t>
      </w:r>
    </w:p>
    <w:p w:rsidR="0028056B" w:rsidRPr="0028056B" w:rsidRDefault="0028056B" w:rsidP="0028056B">
      <w:pPr>
        <w:bidi/>
        <w:spacing w:line="256" w:lineRule="auto"/>
        <w:jc w:val="center"/>
        <w:rPr>
          <w:b/>
          <w:bCs/>
          <w:sz w:val="36"/>
          <w:szCs w:val="36"/>
          <w:rtl/>
          <w:lang w:bidi="ar-AE"/>
        </w:rPr>
      </w:pPr>
      <w:r w:rsidRPr="0028056B">
        <w:rPr>
          <w:b/>
          <w:bCs/>
          <w:sz w:val="36"/>
          <w:szCs w:val="36"/>
          <w:rtl/>
          <w:lang w:bidi="ar-AE"/>
        </w:rPr>
        <w:t xml:space="preserve">مساق </w:t>
      </w:r>
      <w:r w:rsidRPr="0028056B">
        <w:rPr>
          <w:rFonts w:hint="cs"/>
          <w:b/>
          <w:bCs/>
          <w:sz w:val="36"/>
          <w:szCs w:val="36"/>
          <w:rtl/>
          <w:lang w:bidi="ar-AE"/>
        </w:rPr>
        <w:t>المحاسبة الضريبية</w:t>
      </w:r>
    </w:p>
    <w:p w:rsidR="0028056B" w:rsidRPr="0028056B" w:rsidRDefault="0028056B" w:rsidP="0028056B">
      <w:pPr>
        <w:bidi/>
        <w:spacing w:line="256" w:lineRule="auto"/>
        <w:jc w:val="center"/>
        <w:rPr>
          <w:sz w:val="36"/>
          <w:szCs w:val="36"/>
          <w:u w:val="single"/>
          <w:rtl/>
          <w:lang w:bidi="ar-AE"/>
        </w:rPr>
      </w:pPr>
      <w:r w:rsidRPr="0028056B">
        <w:rPr>
          <w:rFonts w:hint="cs"/>
          <w:sz w:val="36"/>
          <w:szCs w:val="36"/>
          <w:u w:val="single"/>
          <w:rtl/>
          <w:lang w:bidi="ar-AE"/>
        </w:rPr>
        <w:t>وتطبيقاتها في فلسطين</w:t>
      </w:r>
    </w:p>
    <w:p w:rsidR="0028056B" w:rsidRDefault="00B00EA9" w:rsidP="005630E9">
      <w:pPr>
        <w:bidi/>
        <w:spacing w:line="256" w:lineRule="auto"/>
        <w:jc w:val="center"/>
        <w:rPr>
          <w:b/>
          <w:bCs/>
          <w:color w:val="C00000"/>
          <w:sz w:val="36"/>
          <w:szCs w:val="36"/>
          <w:u w:val="single"/>
          <w:rtl/>
          <w:lang w:bidi="ar-AE"/>
        </w:rPr>
      </w:pPr>
      <w:r>
        <w:rPr>
          <w:rFonts w:hint="cs"/>
          <w:b/>
          <w:bCs/>
          <w:color w:val="C00000"/>
          <w:sz w:val="36"/>
          <w:szCs w:val="36"/>
          <w:u w:val="single"/>
          <w:rtl/>
          <w:lang w:bidi="ar-AE"/>
        </w:rPr>
        <w:t xml:space="preserve">الفصل </w:t>
      </w:r>
      <w:r w:rsidR="005630E9">
        <w:rPr>
          <w:rFonts w:hint="cs"/>
          <w:b/>
          <w:bCs/>
          <w:color w:val="C00000"/>
          <w:sz w:val="36"/>
          <w:szCs w:val="36"/>
          <w:u w:val="single"/>
          <w:rtl/>
          <w:lang w:bidi="ar-AE"/>
        </w:rPr>
        <w:t>السابع</w:t>
      </w:r>
      <w:r>
        <w:rPr>
          <w:rFonts w:hint="cs"/>
          <w:b/>
          <w:bCs/>
          <w:color w:val="C00000"/>
          <w:sz w:val="36"/>
          <w:szCs w:val="36"/>
          <w:u w:val="single"/>
          <w:rtl/>
          <w:lang w:bidi="ar-AE"/>
        </w:rPr>
        <w:t xml:space="preserve"> </w:t>
      </w:r>
      <w:r w:rsidR="0028056B" w:rsidRPr="0028056B">
        <w:rPr>
          <w:rFonts w:hint="cs"/>
          <w:b/>
          <w:bCs/>
          <w:color w:val="C00000"/>
          <w:sz w:val="36"/>
          <w:szCs w:val="36"/>
          <w:u w:val="single"/>
          <w:rtl/>
          <w:lang w:bidi="ar-AE"/>
        </w:rPr>
        <w:t>/</w:t>
      </w:r>
      <w:r w:rsidR="0028056B" w:rsidRPr="0028056B">
        <w:rPr>
          <w:b/>
          <w:bCs/>
          <w:color w:val="C00000"/>
          <w:sz w:val="36"/>
          <w:szCs w:val="36"/>
          <w:u w:val="single"/>
          <w:rtl/>
          <w:lang w:bidi="ar-AE"/>
        </w:rPr>
        <w:t xml:space="preserve"> </w:t>
      </w:r>
      <w:r w:rsidR="005630E9">
        <w:rPr>
          <w:rFonts w:hint="cs"/>
          <w:b/>
          <w:bCs/>
          <w:color w:val="C00000"/>
          <w:sz w:val="36"/>
          <w:szCs w:val="36"/>
          <w:u w:val="single"/>
          <w:rtl/>
          <w:lang w:bidi="ar-AE"/>
        </w:rPr>
        <w:t>ضريبة الأملاك والرسوم والضرائب البلدية</w:t>
      </w:r>
    </w:p>
    <w:p w:rsidR="000B7B47" w:rsidRDefault="000B7B47" w:rsidP="00FD4C6A">
      <w:pPr>
        <w:bidi/>
        <w:spacing w:line="256" w:lineRule="auto"/>
        <w:jc w:val="center"/>
        <w:rPr>
          <w:b/>
          <w:bCs/>
          <w:color w:val="C00000"/>
          <w:sz w:val="36"/>
          <w:szCs w:val="36"/>
          <w:u w:val="single"/>
          <w:rtl/>
          <w:lang w:bidi="ar-AE"/>
        </w:rPr>
      </w:pPr>
      <w:r>
        <w:rPr>
          <w:rFonts w:hint="cs"/>
          <w:b/>
          <w:bCs/>
          <w:color w:val="C00000"/>
          <w:sz w:val="36"/>
          <w:szCs w:val="36"/>
          <w:u w:val="single"/>
          <w:rtl/>
          <w:lang w:bidi="ar-AE"/>
        </w:rPr>
        <w:t xml:space="preserve">من صفحة رقم </w:t>
      </w:r>
      <w:r w:rsidR="00FD4C6A">
        <w:rPr>
          <w:rFonts w:hint="cs"/>
          <w:b/>
          <w:bCs/>
          <w:color w:val="C00000"/>
          <w:sz w:val="36"/>
          <w:szCs w:val="36"/>
          <w:u w:val="single"/>
          <w:rtl/>
          <w:lang w:bidi="ar-AE"/>
        </w:rPr>
        <w:t>270</w:t>
      </w:r>
      <w:r>
        <w:rPr>
          <w:rFonts w:hint="cs"/>
          <w:b/>
          <w:bCs/>
          <w:color w:val="C00000"/>
          <w:sz w:val="36"/>
          <w:szCs w:val="36"/>
          <w:u w:val="single"/>
          <w:rtl/>
          <w:lang w:bidi="ar-AE"/>
        </w:rPr>
        <w:t xml:space="preserve"> لغاية صفحة رقم </w:t>
      </w:r>
      <w:r w:rsidR="00FD4C6A">
        <w:rPr>
          <w:rFonts w:hint="cs"/>
          <w:b/>
          <w:bCs/>
          <w:color w:val="C00000"/>
          <w:sz w:val="36"/>
          <w:szCs w:val="36"/>
          <w:u w:val="single"/>
          <w:rtl/>
          <w:lang w:bidi="ar-AE"/>
        </w:rPr>
        <w:t>275</w:t>
      </w:r>
    </w:p>
    <w:p w:rsidR="00FD4C6A" w:rsidRDefault="00FD4C6A" w:rsidP="00FD4C6A">
      <w:pPr>
        <w:bidi/>
        <w:spacing w:line="256" w:lineRule="auto"/>
        <w:jc w:val="center"/>
        <w:rPr>
          <w:b/>
          <w:bCs/>
          <w:color w:val="C00000"/>
          <w:sz w:val="36"/>
          <w:szCs w:val="36"/>
          <w:u w:val="single"/>
          <w:rtl/>
          <w:lang w:bidi="ar-AE"/>
        </w:rPr>
      </w:pPr>
      <w:r>
        <w:rPr>
          <w:b/>
          <w:bCs/>
          <w:noProof/>
          <w:color w:val="C00000"/>
          <w:sz w:val="36"/>
          <w:szCs w:val="36"/>
          <w:u w:val="single"/>
          <w:rtl/>
        </w:rPr>
        <w:drawing>
          <wp:inline distT="0" distB="0" distL="0" distR="0" wp14:anchorId="372E9E9F" wp14:editId="1288091D">
            <wp:extent cx="5789885" cy="6379210"/>
            <wp:effectExtent l="0" t="9207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95444" cy="638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B06" w:rsidRDefault="00FD4C6A" w:rsidP="00F71B06">
      <w:pPr>
        <w:bidi/>
        <w:spacing w:line="256" w:lineRule="auto"/>
        <w:jc w:val="center"/>
        <w:rPr>
          <w:b/>
          <w:bCs/>
          <w:color w:val="C00000"/>
          <w:sz w:val="36"/>
          <w:szCs w:val="36"/>
          <w:u w:val="single"/>
          <w:rtl/>
          <w:lang w:bidi="ar-AE"/>
        </w:rPr>
      </w:pPr>
      <w:r>
        <w:rPr>
          <w:b/>
          <w:bCs/>
          <w:noProof/>
          <w:color w:val="C00000"/>
          <w:sz w:val="36"/>
          <w:szCs w:val="36"/>
          <w:u w:val="single"/>
          <w:rtl/>
        </w:rPr>
        <w:lastRenderedPageBreak/>
        <w:drawing>
          <wp:inline distT="0" distB="0" distL="0" distR="0">
            <wp:extent cx="6315075" cy="8553450"/>
            <wp:effectExtent l="0" t="0" r="9525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855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C00000"/>
          <w:sz w:val="36"/>
          <w:szCs w:val="36"/>
          <w:u w:val="single"/>
          <w:rtl/>
        </w:rPr>
        <w:lastRenderedPageBreak/>
        <w:drawing>
          <wp:inline distT="0" distB="0" distL="0" distR="0">
            <wp:extent cx="6229350" cy="8486775"/>
            <wp:effectExtent l="0" t="0" r="0" b="9525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48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C00000"/>
          <w:sz w:val="36"/>
          <w:szCs w:val="36"/>
          <w:u w:val="single"/>
          <w:rtl/>
        </w:rPr>
        <w:lastRenderedPageBreak/>
        <w:drawing>
          <wp:inline distT="0" distB="0" distL="0" distR="0">
            <wp:extent cx="6267450" cy="8582025"/>
            <wp:effectExtent l="0" t="0" r="0" b="9525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858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C00000"/>
          <w:sz w:val="36"/>
          <w:szCs w:val="36"/>
          <w:u w:val="single"/>
          <w:rtl/>
        </w:rPr>
        <w:lastRenderedPageBreak/>
        <w:drawing>
          <wp:inline distT="0" distB="0" distL="0" distR="0">
            <wp:extent cx="6200775" cy="8458200"/>
            <wp:effectExtent l="0" t="0" r="9525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C00000"/>
          <w:sz w:val="36"/>
          <w:szCs w:val="36"/>
          <w:u w:val="single"/>
          <w:rtl/>
        </w:rPr>
        <w:lastRenderedPageBreak/>
        <w:drawing>
          <wp:inline distT="0" distB="0" distL="0" distR="0">
            <wp:extent cx="6229350" cy="8477250"/>
            <wp:effectExtent l="0" t="0" r="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6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47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1B06" w:rsidSect="00B00EA9">
      <w:pgSz w:w="12240" w:h="15840"/>
      <w:pgMar w:top="274" w:right="1728" w:bottom="115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A5"/>
    <w:rsid w:val="000466EC"/>
    <w:rsid w:val="00056927"/>
    <w:rsid w:val="00076549"/>
    <w:rsid w:val="00081231"/>
    <w:rsid w:val="00092998"/>
    <w:rsid w:val="000B7B47"/>
    <w:rsid w:val="000D6CEB"/>
    <w:rsid w:val="00123860"/>
    <w:rsid w:val="00133DDF"/>
    <w:rsid w:val="001546DD"/>
    <w:rsid w:val="001D231C"/>
    <w:rsid w:val="001E22AA"/>
    <w:rsid w:val="002359FD"/>
    <w:rsid w:val="002462E1"/>
    <w:rsid w:val="0028056B"/>
    <w:rsid w:val="00296223"/>
    <w:rsid w:val="002E2EB4"/>
    <w:rsid w:val="002E6B0E"/>
    <w:rsid w:val="003148E9"/>
    <w:rsid w:val="00374F55"/>
    <w:rsid w:val="003B3F34"/>
    <w:rsid w:val="00431183"/>
    <w:rsid w:val="00433B5D"/>
    <w:rsid w:val="00446F88"/>
    <w:rsid w:val="004517E5"/>
    <w:rsid w:val="0045508E"/>
    <w:rsid w:val="004B42F7"/>
    <w:rsid w:val="00500C52"/>
    <w:rsid w:val="00515740"/>
    <w:rsid w:val="005552AE"/>
    <w:rsid w:val="005630E9"/>
    <w:rsid w:val="005D7E37"/>
    <w:rsid w:val="005E779B"/>
    <w:rsid w:val="00615CDE"/>
    <w:rsid w:val="00632460"/>
    <w:rsid w:val="00637A80"/>
    <w:rsid w:val="006447DD"/>
    <w:rsid w:val="006509BC"/>
    <w:rsid w:val="00663360"/>
    <w:rsid w:val="006777D1"/>
    <w:rsid w:val="006A2D10"/>
    <w:rsid w:val="00724640"/>
    <w:rsid w:val="0078211B"/>
    <w:rsid w:val="007A79C4"/>
    <w:rsid w:val="007E7EA6"/>
    <w:rsid w:val="00815DA5"/>
    <w:rsid w:val="00826A53"/>
    <w:rsid w:val="00830249"/>
    <w:rsid w:val="00833F75"/>
    <w:rsid w:val="00843C56"/>
    <w:rsid w:val="00872A64"/>
    <w:rsid w:val="0089176E"/>
    <w:rsid w:val="008A08E7"/>
    <w:rsid w:val="008C78DF"/>
    <w:rsid w:val="00950764"/>
    <w:rsid w:val="00960FA7"/>
    <w:rsid w:val="009C4F69"/>
    <w:rsid w:val="00A6358A"/>
    <w:rsid w:val="00B00EA9"/>
    <w:rsid w:val="00B06BB8"/>
    <w:rsid w:val="00B160FC"/>
    <w:rsid w:val="00B2159F"/>
    <w:rsid w:val="00B75BE4"/>
    <w:rsid w:val="00B8324C"/>
    <w:rsid w:val="00BF5107"/>
    <w:rsid w:val="00C85149"/>
    <w:rsid w:val="00CA7951"/>
    <w:rsid w:val="00CC551A"/>
    <w:rsid w:val="00CE7193"/>
    <w:rsid w:val="00D65117"/>
    <w:rsid w:val="00D91EB2"/>
    <w:rsid w:val="00D95CF6"/>
    <w:rsid w:val="00DD3986"/>
    <w:rsid w:val="00E26034"/>
    <w:rsid w:val="00E26142"/>
    <w:rsid w:val="00E30507"/>
    <w:rsid w:val="00E465F0"/>
    <w:rsid w:val="00E56E62"/>
    <w:rsid w:val="00EC71EB"/>
    <w:rsid w:val="00ED0A55"/>
    <w:rsid w:val="00ED22CC"/>
    <w:rsid w:val="00F0260F"/>
    <w:rsid w:val="00F11DF8"/>
    <w:rsid w:val="00F71B06"/>
    <w:rsid w:val="00F92A65"/>
    <w:rsid w:val="00FD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26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26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 Tayeh</dc:creator>
  <cp:lastModifiedBy>Lenovo</cp:lastModifiedBy>
  <cp:revision>2</cp:revision>
  <dcterms:created xsi:type="dcterms:W3CDTF">2024-05-19T13:48:00Z</dcterms:created>
  <dcterms:modified xsi:type="dcterms:W3CDTF">2024-05-19T13:48:00Z</dcterms:modified>
</cp:coreProperties>
</file>