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2183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مثال 1</w:t>
      </w:r>
    </w:p>
    <w:p w14:paraId="040A882B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أمر انتاجي بلغت تكلفته من المواد (100 دينار) ومن الأجور (100 دينار) وهي عبارة عن 10 ساعات عمل مباشر وتحمّل التكاليف الصناعية غير المباشرة على أساس (5دنانير) لكل ساعة عمل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مباشر ،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فما هي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اﻟﺗﻛﻠﻔﺔ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اﻟﻧﻬﺎﺋيـﺔ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ﻟﻸﻣر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ﻣﻊ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إﺛﺑﺎت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اﻟﻘيـود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اﻟﻣﺣﺎﺳﺑيـﺔ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اﻟﻣﺗﻌﻠﻘﺔ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ﺑﻌﻧﺎﺻر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اﻟﺗﻛﻠﻔﺔ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اﻟﻣﺣﻣﻠﺔ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ﻋﻠﻰ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ﺑطﺎﻗﺔ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اﻷﻣر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؟</w:t>
      </w:r>
    </w:p>
    <w:p w14:paraId="23168A7A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حل المثال 1</w:t>
      </w:r>
    </w:p>
    <w:p w14:paraId="32CB2E48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أن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ﺑطﺎﻗﺔ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اﻷﻣر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اﻹﻧﺗﺎﺟﻲ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ﺳوف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ﺗظﻬر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اﻟﺗﻛﺎﻟيـف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اﻟﺗﺎﻟيـﺔ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:</w:t>
      </w:r>
      <w:proofErr w:type="gramEnd"/>
    </w:p>
    <w:p w14:paraId="37BB5055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ــ مواد مباشرة          100 دينار</w:t>
      </w:r>
    </w:p>
    <w:p w14:paraId="28058DFE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ــ  أجور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مباشرة         100 دينار</w:t>
      </w:r>
    </w:p>
    <w:p w14:paraId="78251D31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ــ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ت .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صناعية غير مباشرة           50 دينار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(( 100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/10) = 10 ساعات× 5)</w:t>
      </w:r>
    </w:p>
    <w:p w14:paraId="42DDCB6D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ــ تكلفة نهائية             250 دينار</w:t>
      </w:r>
    </w:p>
    <w:p w14:paraId="51D1DA5B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وﻓق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ﻧظﺎم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ﻣﺣﺎﺳﺑﺔ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الاواﻣر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ﻓﺈن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اﻟﻣواد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اﻟﻣﺑﺎﺷرة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ﺗﺣﻣل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ﻋﻠﻰ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اﻹﻧﺗﺎج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ﻣﺣﺎﺳﺑيـﺎً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ﺑﺎﻟﻘيـد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اﻟﻣﺣﺎﺳﺑﻲ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اﻟﺗﺎﻟﻲ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: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-   </w:t>
      </w:r>
    </w:p>
    <w:p w14:paraId="7AB2B304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100           من حـ / انتاج تحت التشغيل</w:t>
      </w:r>
    </w:p>
    <w:p w14:paraId="348A981D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               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100  ال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حـ / مراقبة المواد</w:t>
      </w:r>
    </w:p>
    <w:p w14:paraId="43FA6D85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وﻗيـد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ﺗﺣﻣيـل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اﻷﺟور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اﻟﻣﺑﺎﺷرة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ﻫو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:</w:t>
      </w:r>
    </w:p>
    <w:p w14:paraId="7948711D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100         من حـ / انتاج تحت التشغيل</w:t>
      </w:r>
    </w:p>
    <w:p w14:paraId="6B2851A8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         100 الى حـ / مراقبة الأجور</w:t>
      </w:r>
    </w:p>
    <w:p w14:paraId="04D17812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وﻗيـد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ﺗﺣﻣيـل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اﻟﺗﻛﻠﻔﺔ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اﻟﺻﻧﺎﻋيـﺔ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ﻏيـر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اﻟﻣﺑﺎﺷرة</w:t>
      </w:r>
      <w:proofErr w:type="spellEnd"/>
    </w:p>
    <w:p w14:paraId="72F7FC83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50        من حـ / انتاج تحت التشغيل</w:t>
      </w:r>
    </w:p>
    <w:p w14:paraId="2E9F33B6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        50       الى حـ / ت. صناعية غير مباشرة (محملة)</w:t>
      </w:r>
    </w:p>
    <w:p w14:paraId="2C8FAC5A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ﻗيـد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اﻟﺗﻛﺎﻟيـف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اﻟﺻﻧﺎﻋيـﺔ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ﻏيـر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اﻟﻣﺑﺎﺷرة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اﻟﻔﻌﻠيـﺔ</w:t>
      </w:r>
      <w:proofErr w:type="spellEnd"/>
    </w:p>
    <w:p w14:paraId="1ED3CD5E" w14:textId="77777777" w:rsidR="001C6C60" w:rsidRPr="001C6C60" w:rsidRDefault="001C6C60" w:rsidP="001C6C60">
      <w:pPr>
        <w:shd w:val="clear" w:color="auto" w:fill="FFFFFF"/>
        <w:spacing w:after="15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يـﺗم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إﺛﺑﺎت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ﻣﺳﺗﻧدات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اﻟﺗﻛﺎﻟيـف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ﻏيـر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اﻟﻣﺑﺎﺷرة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اﻟﻔﻌﻠيـﺔ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وﻓق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اﻟﻘيـد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اﻟﻣﺣﺎﺳﺑﻲ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اﻟﺗﺎﻟﻲ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:   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</w:t>
      </w: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</w:rPr>
        <w:t>xx</w:t>
      </w: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 من حـ / مراقبة التكاليف الصناعية غير المباشرة                                       </w:t>
      </w: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</w:rPr>
        <w:t>xx</w:t>
      </w: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 الى حـ / مراقبة المواد أو الى حـ / مراقبة الأجور أو                           الى  حـ / التكاليف لصناعية الأخرى ...</w:t>
      </w:r>
    </w:p>
    <w:p w14:paraId="3E7A4C5E" w14:textId="77777777" w:rsidR="001C6C60" w:rsidRPr="001C6C60" w:rsidRDefault="001C6C60" w:rsidP="001C6C60">
      <w:pPr>
        <w:shd w:val="clear" w:color="auto" w:fill="FFFFFF"/>
        <w:spacing w:after="150" w:line="240" w:lineRule="auto"/>
        <w:ind w:left="84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lastRenderedPageBreak/>
        <w:t>وﻓﻲ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ﻧﻬﺎيـﺔ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اﻟﻔﺗرة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اﻟﻣﺎﻟيـﺔ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ﻻﺑد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ﻣن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اﻟﻣﻘﺎرﻧﺔ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ﺑيـن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اﻟﺗﻛﺎﻟيـف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اﻟﺻﻧﺎﻋيـﺔ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ﻏيـر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اﻟﻣﺑﺎﺷرة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اﻟﻣﺣﻣﻠﺔ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ﻋﻠﻰ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اﻹﻧﺗﺎج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واﻟﺗﻛﺎﻟيـف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ﻏيـر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اﻟﻣﺑﺎﺷرة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اﻟﻔﻌﻠيـﺔ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وﻧﺗيـﺟﺔ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اﻟﻣﻘﺎرﻧﺔ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يـﻛون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اﻟﺗﺣﻣيـل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ﺑﺄﻛﺛر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ﻣن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اﻟﻼزم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إذا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ﻛﺎﻧت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اﻟﺗﻛﺎﻟيـف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اﻟﻣﺣﻣﻠﺔ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ﻋﻠﻰ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ﺑطﺎﻗﺎت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اﻷواﻣر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أﻛﺑر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ﻣن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اﻟﻔﻌﻠيـﺔ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أو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ﺗﺣﻣيـل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ﺑﺄﻗل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ﻣن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اﻟﻼزم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إذا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ﻛﺎﻧت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اﻟﺗﻛﺎﻟيـف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اﻟﻣﺣﻣﻠﺔ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ﻋﻠﻰ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اﻟﺑطﺎﻗﺎت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أﻗل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ﻣن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اﻟﻔﻌﻠيـﺔ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،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وﺑﺎﻟﺗﺎﻟﻲ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ﻗد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ﻧﺟد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أن:</w:t>
      </w:r>
    </w:p>
    <w:p w14:paraId="74D074FB" w14:textId="77777777" w:rsidR="001C6C60" w:rsidRPr="001C6C60" w:rsidRDefault="001C6C60" w:rsidP="001C6C60">
      <w:pPr>
        <w:shd w:val="clear" w:color="auto" w:fill="FFFFFF"/>
        <w:spacing w:after="150" w:line="240" w:lineRule="auto"/>
        <w:ind w:left="84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1ـ التكاليف المحملة على أوامر الانتاج أكبر من التكاليف الفعلية ويسمى الفرق بينهما بالتكاليف المحملة بالزيادة </w:t>
      </w: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</w:rPr>
        <w:t xml:space="preserve">Over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</w:rPr>
        <w:t>applied</w:t>
      </w: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.</w:t>
      </w:r>
      <w:proofErr w:type="gramEnd"/>
    </w:p>
    <w:p w14:paraId="7C24C248" w14:textId="77777777" w:rsidR="001C6C60" w:rsidRPr="001C6C60" w:rsidRDefault="001C6C60" w:rsidP="001C6C60">
      <w:pPr>
        <w:shd w:val="clear" w:color="auto" w:fill="FFFFFF"/>
        <w:spacing w:after="150" w:line="240" w:lineRule="auto"/>
        <w:ind w:left="84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2 ـ أن تكون التكاليف المحملة أقل من التكاليف الفعلية ويسمى الفرق بينهما التكاليف المحملة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بالنقص  </w:t>
      </w: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</w:rPr>
        <w:t>Under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</w:rPr>
        <w:t xml:space="preserve"> applied Cost</w:t>
      </w: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.</w:t>
      </w:r>
    </w:p>
    <w:p w14:paraId="293E4329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ﺗﺗوﻗــف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اﻟﻣﻌﺎﻟﺟـﺔ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اﻟﻣﺣﺎﺳـﺑيـﺔ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ﻟﻠﻔـرق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اﻟﻣﺣﻣـل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ﺑﺎﻟزيــﺎدة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أو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ﻋﻠـى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ﻣدى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أﻫﻣيـﺗـﻪ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،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ﻓــﺈذا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ﻛـﺎن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اﻟﻔـرق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ﻏيــر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اﻟـﻧﻘص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ﺟـوﻫري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يـﻘﻔـل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ﻓــﻲ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ﺣﺳـﺎب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ﺗﻛﻠﻔـﺔ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اﻟﺑﺿﺎﻋﺔ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اﻟﻣﺑﺎﻋﺔ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أﻣــﺎ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إذا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وﺟــد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اﻟﻔـرق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ﺟوﻫريـﺎ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 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ﻓيـﺟب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ﺗوزيـﻌﻪ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ﻋﻠﻰ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ﺣﺳﺎﺑﺎت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اﻟﺑﺿﺎﻋﺔ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ﺗﺣﺗوي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ﺗﻛﻠﻔﺗﻬﺎ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أﻋﺑﺎء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إﺿﺎﻓيـﺔ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ﻣﺣﻣﻠﺔ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وﻫﻲ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ﺣﺳﺎب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اﻹﻧﺗﺎج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ﺗﺣت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اﻟﺗﺷﻐيـل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آﺧـر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اﻟﻣـدة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،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وﺣﺳـﺎب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اﻹﻧﺗﺎج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ﺑﺎﻟﻣﺧﺎزن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،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وﺣﺳﺎب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ﺗﻛﻠﻔـﺔ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اﻟﺑﺿـﺎﻋﺔ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اﻟﻣﺑﺎﻋـﺔ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،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ويــﺗم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اﻟﺗوزيــﻊ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اﻟﺗﺎم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إﻣـﺎ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ﻋﻠـﻰ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أﺳـﺎس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أرﺻدﺗﻬﺎ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اﻟﻧﻬﺎﺋيـﺔ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أو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ﻋﻠﻰ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أﺳﺎس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ﻣﺎ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ﺗﺣﺗويـﻪ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أرﺻدﺗﻬﺎ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مـن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ﺗﻛـﺎﻟيـف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ﺻـﻧﺎﻋيـﺔ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ﻏيـر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ﻣﺑﺎﺷرة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ويـﻌﺗﺑر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اﻷﺳﻠوب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اﻷﺧيـر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أﻛﺛر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دﻗﺔ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.</w:t>
      </w:r>
    </w:p>
    <w:p w14:paraId="54A3513D" w14:textId="77777777" w:rsidR="001C6C60" w:rsidRPr="001C6C60" w:rsidRDefault="001C6C60" w:rsidP="001C6C60">
      <w:pPr>
        <w:shd w:val="clear" w:color="auto" w:fill="FFFFFF"/>
        <w:spacing w:after="150" w:line="240" w:lineRule="auto"/>
        <w:ind w:left="84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وﻟﺗوﺿيـﺢ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ﻫذا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اﻷﻣر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ﺳيـﺗم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اﻻﻋﺗﻣﺎد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ﻋﻠﻰ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اﻟﺑيـﺎﻧﺎت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آﻻﺗيـﺔ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: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                                               </w:t>
      </w:r>
    </w:p>
    <w:p w14:paraId="187066BB" w14:textId="77777777" w:rsidR="001C6C60" w:rsidRPr="001C6C60" w:rsidRDefault="001C6C60" w:rsidP="001C6C60">
      <w:pPr>
        <w:shd w:val="clear" w:color="auto" w:fill="FFFFFF"/>
        <w:spacing w:after="150" w:line="240" w:lineRule="auto"/>
        <w:ind w:left="84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مثال 2:</w:t>
      </w:r>
    </w:p>
    <w:p w14:paraId="2B21D80C" w14:textId="77777777" w:rsidR="001C6C60" w:rsidRPr="001C6C60" w:rsidRDefault="001C6C60" w:rsidP="001C6C60">
      <w:pPr>
        <w:shd w:val="clear" w:color="auto" w:fill="FFFFFF"/>
        <w:spacing w:after="150" w:line="240" w:lineRule="auto"/>
        <w:ind w:left="-1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افترض ان أرصدة التكاليف الصناعية غير المباشرة المحملة على الانتاج هي 265000 دينار والفعلية 225000 دينار </w:t>
      </w:r>
    </w:p>
    <w:p w14:paraId="4C69FC1B" w14:textId="77777777" w:rsidR="001C6C60" w:rsidRPr="001C6C60" w:rsidRDefault="001C6C60" w:rsidP="001C6C60">
      <w:pPr>
        <w:shd w:val="clear" w:color="auto" w:fill="FFFFFF"/>
        <w:spacing w:after="150" w:line="240" w:lineRule="auto"/>
        <w:ind w:left="-1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 وان أرصدة حسابات البضاعة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كالتالي :</w:t>
      </w:r>
      <w:proofErr w:type="gramEnd"/>
    </w:p>
    <w:p w14:paraId="18F9770C" w14:textId="77777777" w:rsidR="001C6C60" w:rsidRPr="001C6C60" w:rsidRDefault="001C6C60" w:rsidP="001C6C60">
      <w:pPr>
        <w:shd w:val="clear" w:color="auto" w:fill="FFFFFF"/>
        <w:spacing w:after="150" w:line="240" w:lineRule="auto"/>
        <w:ind w:left="-1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ـــــــــــــــــــــــــــــــــــــــــــــــــــــــــــــــــــــــــــــــــــــــــــــــ</w:t>
      </w:r>
    </w:p>
    <w:p w14:paraId="3558B5AB" w14:textId="77777777" w:rsidR="001C6C60" w:rsidRPr="001C6C60" w:rsidRDefault="001C6C60" w:rsidP="001C6C60">
      <w:pPr>
        <w:shd w:val="clear" w:color="auto" w:fill="FFFFFF"/>
        <w:spacing w:after="150" w:line="240" w:lineRule="auto"/>
        <w:ind w:left="-1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اسم الحساب                                الرصيد بالدينار</w:t>
      </w:r>
    </w:p>
    <w:p w14:paraId="273E1E57" w14:textId="77777777" w:rsidR="001C6C60" w:rsidRPr="001C6C60" w:rsidRDefault="001C6C60" w:rsidP="001C6C60">
      <w:pPr>
        <w:shd w:val="clear" w:color="auto" w:fill="FFFFFF"/>
        <w:spacing w:after="150" w:line="240" w:lineRule="auto"/>
        <w:ind w:left="-1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انتاج تحت التشغيل                          20000</w:t>
      </w:r>
    </w:p>
    <w:p w14:paraId="151EB272" w14:textId="77777777" w:rsidR="001C6C60" w:rsidRPr="001C6C60" w:rsidRDefault="001C6C60" w:rsidP="001C6C60">
      <w:pPr>
        <w:shd w:val="clear" w:color="auto" w:fill="FFFFFF"/>
        <w:spacing w:after="150" w:line="240" w:lineRule="auto"/>
        <w:ind w:left="-1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انتاج تام بالمخازن                          80000  </w:t>
      </w:r>
    </w:p>
    <w:p w14:paraId="55B073CA" w14:textId="77777777" w:rsidR="001C6C60" w:rsidRPr="001C6C60" w:rsidRDefault="001C6C60" w:rsidP="001C6C60">
      <w:pPr>
        <w:shd w:val="clear" w:color="auto" w:fill="FFFFFF"/>
        <w:spacing w:after="150" w:line="240" w:lineRule="auto"/>
        <w:ind w:left="-1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تكلفة البضاعة المباعة                      300000</w:t>
      </w:r>
    </w:p>
    <w:p w14:paraId="6D56E4F2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14:paraId="399A0C94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spellStart"/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اﻟﻣطﻠوب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: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ﻣﻌﺎﻟﺟﺔ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اﻷﻋﺑﺎء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اﻹﺿﺎﻓيـﺔ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اﻟﻣﺣﻣﻠﺔ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ﺑﺎﻟزيـﺎدة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ﻋﻠﻰ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اﻋﺗﺑﺎر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أن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اﻟﻔرق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ﻏيـر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ﺟوﻫري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ﺛم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ﻋﻠﻰ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اﻋﺗﺑﺎر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أن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اﻟﻔرق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ﺟوﻫريـﺎً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.</w:t>
      </w:r>
    </w:p>
    <w:p w14:paraId="65E15C8F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lastRenderedPageBreak/>
        <w:t>حل المثال 2</w:t>
      </w:r>
    </w:p>
    <w:p w14:paraId="11A8CF24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ﺑﻣﻘﺎرﻧﺔ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اﻷﻋﺑﺎء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اﻹﺿﺎﻓيـﺔ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اﻟﻣﺣﻣﻠﺔ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واﻟﻔﻌﻠيـﺔ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نجد أن الأعباء الاضافية محملة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بالزيادة  بمبلغ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40000 دينار  أي أن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اﻷﻋﺑﺎء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اﻟﻣﺣﻣﻠﺔ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أﻛﺑر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ﻣن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اﻷﻋﺑﺎء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اﻟﻔﻌﻠيـﺔ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.</w:t>
      </w:r>
    </w:p>
    <w:p w14:paraId="141F4EDB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1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ـ  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ﺣﺎﻟﺔ</w:t>
      </w:r>
      <w:proofErr w:type="spellEnd"/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إﻋﺗﺑﺎر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اﻟﻔرق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ﻏيـر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ﻣﻬم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:</w:t>
      </w:r>
    </w:p>
    <w:p w14:paraId="1020D292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ﻓﻲ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ﺣﺎﻟﺔ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اﻋﺗﺑﺎر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اﻟﻔرق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ﻏيـر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ﻣﻬم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يـﺗم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إﻗﻔﺎﻟﻪ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ﻓﻲ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ﺣﺳﺎب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ﺗﻛﻠﻔﺔ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اﻟﺑﺿﺎﻋﺔ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اﻟﻣﺑﺎﻋﺔ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ويـﺗم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ذﻟك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ﺑﺎﻟﻘيـد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اﻟﺗﺎﻟﻲ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:</w:t>
      </w:r>
      <w:proofErr w:type="gramEnd"/>
    </w:p>
    <w:p w14:paraId="563AE88E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265000     من حـ / التكاليف الصناعية غير المباشرة المحملة</w:t>
      </w:r>
    </w:p>
    <w:p w14:paraId="2CF86E4C" w14:textId="77777777" w:rsidR="001C6C60" w:rsidRPr="001C6C60" w:rsidRDefault="001C6C60" w:rsidP="001C6C60">
      <w:pPr>
        <w:shd w:val="clear" w:color="auto" w:fill="FFFFFF"/>
        <w:spacing w:after="150" w:line="240" w:lineRule="auto"/>
        <w:ind w:left="-48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              40000          الى حـ / تكلفة البضاعة المباعة</w:t>
      </w:r>
    </w:p>
    <w:p w14:paraId="51AC23DD" w14:textId="77777777" w:rsidR="001C6C60" w:rsidRPr="001C6C60" w:rsidRDefault="001C6C60" w:rsidP="001C6C60">
      <w:pPr>
        <w:shd w:val="clear" w:color="auto" w:fill="FFFFFF"/>
        <w:spacing w:after="150" w:line="240" w:lineRule="auto"/>
        <w:ind w:left="-48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          225000                حـ / التكاليف الصناعية غير المباشرة الفعلية</w:t>
      </w:r>
    </w:p>
    <w:p w14:paraId="53E8AF59" w14:textId="77777777" w:rsidR="001C6C60" w:rsidRPr="001C6C60" w:rsidRDefault="001C6C60" w:rsidP="001C6C60">
      <w:pPr>
        <w:shd w:val="clear" w:color="auto" w:fill="FFFFFF"/>
        <w:spacing w:after="150" w:line="240" w:lineRule="auto"/>
        <w:ind w:left="36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وﺑﺗرﺣيـل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ﻫذا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اﻟﻘيـد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يـﺗم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إﻗﻔﺎل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ﺣﺳﺎﺑﺎت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اﻟﺗﻛﺎﻟيـف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اﻟﺻﻧﺎﻋيـﺔ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ﻏيـر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اﻟﻣﺑﺎﺷرة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اﻟﻣﺣﻣﻠﺔ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واﻟﻔﻌﻠيـﺔ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ﻷﻧﻬﺎ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ﺣﺳﺎﺑﺎت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إﺳـﻣيـﺔ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وﻋﻧد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ﺗرﺣيـل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اﻟﺗﻛـاﻟيـف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اﻟﺻﻧﺎﻋيـﺔ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ﻏيـر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اﻟﻣﺑﺎﺷرة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اﻟﻣﺣﻣلـﺔ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ﺑﺎﻟزيـﺎدة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إﻟﻰ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ﺗﻛﻠﻔﺔ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اﻟﺑﺿﺎﻋﺔ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اﻟﻣﺑﺎﻋﺔ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ينقص رصيد تكلفة البضاعة المباعة بمبلغ 40000 دينار ويصبح رصيدها الذي سيظهر بقائمة الدخل 260000 دينار</w:t>
      </w:r>
    </w:p>
    <w:p w14:paraId="209BCFE9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2ـ 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ﺣﺎﻟﺔ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إﻋﺗﺑﺎر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اﻟﻔرق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ﻣﻬماً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:</w:t>
      </w:r>
      <w:proofErr w:type="gramEnd"/>
    </w:p>
    <w:p w14:paraId="1483EAAC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في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ﺣﺎﻟﺔ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إﻋﺗﺑﺎر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اﻟﻔرق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ﻣﻬماً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فانه يجب توزيع هذا الفرق على أرصدة حسابات البضاعة الثلاثة وهي انتاج تحت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التشغيل ،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وانتاج تام ، وتكلفة البضاعة المباعة بنسبة أرصدتها والتي هي 20 : 80 : 300 الف وتحدد حصة كل حساب منها كالتالي :</w:t>
      </w:r>
    </w:p>
    <w:p w14:paraId="23CE97D6" w14:textId="77777777" w:rsidR="001C6C60" w:rsidRPr="001C6C60" w:rsidRDefault="001C6C60" w:rsidP="001C6C60">
      <w:pPr>
        <w:shd w:val="clear" w:color="auto" w:fill="FFFFFF"/>
        <w:spacing w:after="150" w:line="240" w:lineRule="auto"/>
        <w:ind w:left="-341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  </w:t>
      </w:r>
      <w:r w:rsidRPr="001C6C60">
        <w:rPr>
          <w:rFonts w:ascii="rasol" w:eastAsia="Times New Roman" w:hAnsi="rasol" w:cs="Times New Roman"/>
          <w:b/>
          <w:bCs/>
          <w:noProof/>
          <w:color w:val="003E61"/>
          <w:sz w:val="33"/>
          <w:szCs w:val="33"/>
        </w:rPr>
        <w:drawing>
          <wp:inline distT="0" distB="0" distL="0" distR="0" wp14:anchorId="0E01A506" wp14:editId="702491C5">
            <wp:extent cx="5238750" cy="21717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3ADEE" w14:textId="77777777" w:rsidR="001C6C60" w:rsidRPr="001C6C60" w:rsidRDefault="001C6C60" w:rsidP="001C6C60">
      <w:pPr>
        <w:shd w:val="clear" w:color="auto" w:fill="FFFFFF"/>
        <w:spacing w:after="150" w:line="240" w:lineRule="auto"/>
        <w:ind w:left="226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ويـﺗم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إﺛﺑﺎت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ﻧﺗيـﺟﺔ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اﻟﺗوزيـﻊ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ﺑﻘيـد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اﻟيـوﻣيـﺔ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اﻟﺗﺎﻟﻲ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:</w:t>
      </w:r>
    </w:p>
    <w:p w14:paraId="6D545E59" w14:textId="77777777" w:rsidR="001C6C60" w:rsidRPr="001C6C60" w:rsidRDefault="001C6C60" w:rsidP="001C6C60">
      <w:pPr>
        <w:shd w:val="clear" w:color="auto" w:fill="FFFFFF"/>
        <w:spacing w:after="150" w:line="240" w:lineRule="auto"/>
        <w:ind w:left="84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 265000              من حـ / التكاليف الصناعية غير المباشرة المحملة</w:t>
      </w:r>
    </w:p>
    <w:p w14:paraId="58B462D5" w14:textId="77777777" w:rsidR="001C6C60" w:rsidRPr="001C6C60" w:rsidRDefault="001C6C60" w:rsidP="001C6C60">
      <w:pPr>
        <w:shd w:val="clear" w:color="auto" w:fill="FFFFFF"/>
        <w:spacing w:after="150" w:line="240" w:lineRule="auto"/>
        <w:ind w:left="-48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lastRenderedPageBreak/>
        <w:t>                         30000                الى حـ / تكلفة البضاعة المباعة    </w:t>
      </w:r>
    </w:p>
    <w:p w14:paraId="1B4071CD" w14:textId="77777777" w:rsidR="001C6C60" w:rsidRPr="001C6C60" w:rsidRDefault="001C6C60" w:rsidP="001C6C60">
      <w:pPr>
        <w:shd w:val="clear" w:color="auto" w:fill="FFFFFF"/>
        <w:spacing w:after="150" w:line="240" w:lineRule="auto"/>
        <w:ind w:left="-48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                          2000                   حـ / انتاج تحت التشغيل</w:t>
      </w:r>
    </w:p>
    <w:p w14:paraId="125A98F2" w14:textId="77777777" w:rsidR="001C6C60" w:rsidRPr="001C6C60" w:rsidRDefault="001C6C60" w:rsidP="001C6C60">
      <w:pPr>
        <w:shd w:val="clear" w:color="auto" w:fill="FFFFFF"/>
        <w:spacing w:after="150" w:line="240" w:lineRule="auto"/>
        <w:ind w:left="-48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                     8000                  حـ / انتاج تام بالمخازن</w:t>
      </w:r>
    </w:p>
    <w:p w14:paraId="38AA3CBA" w14:textId="77777777" w:rsidR="001C6C60" w:rsidRPr="001C6C60" w:rsidRDefault="001C6C60" w:rsidP="001C6C60">
      <w:pPr>
        <w:shd w:val="clear" w:color="auto" w:fill="FFFFFF"/>
        <w:spacing w:after="150" w:line="240" w:lineRule="auto"/>
        <w:ind w:left="-48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                 225000              حـ / التكاليف الصناعية غير المباشرة الفعلية</w:t>
      </w:r>
    </w:p>
    <w:p w14:paraId="75E889FA" w14:textId="77777777" w:rsidR="001C6C60" w:rsidRPr="001C6C60" w:rsidRDefault="001C6C60" w:rsidP="001C6C60">
      <w:pPr>
        <w:shd w:val="clear" w:color="auto" w:fill="FFFFFF"/>
        <w:spacing w:after="150" w:line="240" w:lineRule="auto"/>
        <w:ind w:left="-48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                                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إﻗﻔﺎل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ﺣﺳﺎﺑﺎت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اﻷﻋﺑﺎء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اﻹﺿﺎﻓيـﺔ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اﻟﻣﺣﻣﻠﺔ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ﺑﺎﻟزيـﺎدة</w:t>
      </w:r>
      <w:proofErr w:type="spellEnd"/>
    </w:p>
    <w:p w14:paraId="750236ED" w14:textId="77777777" w:rsidR="001C6C60" w:rsidRPr="001C6C60" w:rsidRDefault="001C6C60" w:rsidP="001C6C60">
      <w:pPr>
        <w:shd w:val="clear" w:color="auto" w:fill="FFFFFF"/>
        <w:spacing w:after="150" w:line="240" w:lineRule="auto"/>
        <w:ind w:left="84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الأوامر المنتهية</w:t>
      </w:r>
    </w:p>
    <w:p w14:paraId="71020CB8" w14:textId="77777777" w:rsidR="001C6C60" w:rsidRPr="001C6C60" w:rsidRDefault="001C6C60" w:rsidP="001C6C60">
      <w:pPr>
        <w:shd w:val="clear" w:color="auto" w:fill="FFFFFF"/>
        <w:spacing w:after="150" w:line="240" w:lineRule="auto"/>
        <w:ind w:left="84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ﻋﻧدﻣﺎ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يـﻧﺗﻬﻲ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ﺗﺻﻧيـﻊ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أي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أﻣر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إﻧﺗﺎﺟﻲ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يـﺟب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ﺗﺣويـل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ﺗﻛﻠﻔﺗﻪ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ﻣن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ﺣﺳﺎب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اﻹﻧﺗﺎج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ﺗﺣت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اﻟﺗﺷﻐيـل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إﻟﻰ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ﻣﺧﺎزن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اﻹﻧﺗﺎج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اﻟﺗﺎم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اﻟﺻﻧﻊ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وﻗﺑل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إﻗﻔﺎل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ﺑطﺎﻗﺔ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اﻷﻣر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اﻹﻧﺗﺎﺟﻲ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يـﺟب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اﻟﺗﺄﻛد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ﻣن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ﺗﺣﻣيـﻠﻪ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ﺑﻛل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ﻋﻧﺎﺻر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اﻟﺗﻛﺎﻟيـف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وﺧﺻوﺻﺎً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اﻟﺗﻛﺎﻟيـف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اﻟﺻﻧﺎﻋيـﺔ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ﻏيـر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اﻟﻣﺑﺎﺷرة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،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ويـﻛون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ﻗيـد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اﻟﺗﺣويـل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:</w:t>
      </w:r>
      <w:proofErr w:type="gramEnd"/>
    </w:p>
    <w:p w14:paraId="76AEDAF6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 ××      من حـ / الانتاج التام بالمخازن</w:t>
      </w:r>
    </w:p>
    <w:p w14:paraId="2D1313C4" w14:textId="77777777" w:rsidR="001C6C60" w:rsidRPr="001C6C60" w:rsidRDefault="001C6C60" w:rsidP="001C6C60">
      <w:pPr>
        <w:shd w:val="clear" w:color="auto" w:fill="FFFFFF"/>
        <w:spacing w:after="150" w:line="240" w:lineRule="auto"/>
        <w:ind w:left="-48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                ××        الى حـ / انتاج تحت التشغيل</w:t>
      </w:r>
    </w:p>
    <w:p w14:paraId="4FEA1E8B" w14:textId="77777777" w:rsidR="001C6C60" w:rsidRPr="001C6C60" w:rsidRDefault="001C6C60" w:rsidP="001C6C60">
      <w:pPr>
        <w:shd w:val="clear" w:color="auto" w:fill="FFFFFF"/>
        <w:spacing w:after="150" w:line="240" w:lineRule="auto"/>
        <w:ind w:left="84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قيـد تكلفة الاوامر المباعة</w:t>
      </w:r>
    </w:p>
    <w:p w14:paraId="63A29A41" w14:textId="77777777" w:rsidR="001C6C60" w:rsidRPr="001C6C60" w:rsidRDefault="001C6C60" w:rsidP="001C6C60">
      <w:pPr>
        <w:shd w:val="clear" w:color="auto" w:fill="FFFFFF"/>
        <w:spacing w:after="150" w:line="240" w:lineRule="auto"/>
        <w:ind w:left="-48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                ××      من حـ /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نكلفة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بضاعة مباعة</w:t>
      </w:r>
    </w:p>
    <w:p w14:paraId="70048EB2" w14:textId="77777777" w:rsidR="001C6C60" w:rsidRPr="001C6C60" w:rsidRDefault="001C6C60" w:rsidP="001C6C60">
      <w:pPr>
        <w:shd w:val="clear" w:color="auto" w:fill="FFFFFF"/>
        <w:spacing w:after="150" w:line="240" w:lineRule="auto"/>
        <w:ind w:left="-48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                     ××     الى حـ / الانتاج التام بالمخازن</w:t>
      </w:r>
    </w:p>
    <w:p w14:paraId="79E32FC2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مثال 3</w:t>
      </w:r>
    </w:p>
    <w:p w14:paraId="1BAC114D" w14:textId="77777777" w:rsidR="001C6C60" w:rsidRPr="001C6C60" w:rsidRDefault="001C6C60" w:rsidP="001C6C60">
      <w:pPr>
        <w:shd w:val="clear" w:color="auto" w:fill="FFFFFF"/>
        <w:spacing w:after="150" w:line="240" w:lineRule="auto"/>
        <w:ind w:left="84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ﻓﻲ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ﺷرﻛﺔ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اﻟﻧﻌﻣﺔ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يـﺗم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ﺗﺣﻣيـل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اﻟﺗﻛﺎﻟيـف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اﻟﺻﻧﺎﻋيـﺔ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ﻏيـر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اﻟﻣﺑﺎﺷرة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ﻟﻺﻧﺗﺎج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ﺗﺣت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اﻟﺗﺷﻐيـل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ﺑﻣﻌدل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ﺗﺣﻣيـل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ﻣﺣدد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مسبقاً ،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خلال شهر شباط 2007 تضمنت عمليات الشركة المعلومات التالية :</w:t>
      </w:r>
    </w:p>
    <w:p w14:paraId="33207923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FD3F619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المواد المباشرة التي تم اصدارها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للانتاج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              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90000  دينار</w:t>
      </w:r>
      <w:proofErr w:type="gramEnd"/>
    </w:p>
    <w:p w14:paraId="01951ABE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المواد غير المباشرة التي تم اصدارها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للانتاج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         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8000  دينار</w:t>
      </w:r>
      <w:proofErr w:type="gramEnd"/>
    </w:p>
    <w:p w14:paraId="502F8FAA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التكاليف الصناعية غير المباشرة الفعلية                125000 دينار</w:t>
      </w:r>
    </w:p>
    <w:p w14:paraId="4BA73FC7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التكاليف الصناعية غير مباشرة المحملة                113000 دينار</w:t>
      </w:r>
    </w:p>
    <w:p w14:paraId="6A46A47C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الأجور المباشرة                                         107000 دينار</w:t>
      </w:r>
    </w:p>
    <w:p w14:paraId="3321182B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المطلوب :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  ما هي تكلفة  الأوامر الانتاجية التامة خلال شهر شباط 2007 ، علماً انه لا يوجد لحساب (الانتاج تحت التشغيل) رصيد في أول المدة أو آخر المدة .</w:t>
      </w:r>
    </w:p>
    <w:tbl>
      <w:tblPr>
        <w:tblpPr w:leftFromText="45" w:rightFromText="45" w:vertAnchor="text" w:tblpXSpec="right" w:tblpYSpec="center"/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3120"/>
      </w:tblGrid>
      <w:tr w:rsidR="001C6C60" w:rsidRPr="001C6C60" w14:paraId="4D6D4D30" w14:textId="77777777" w:rsidTr="001C6C60">
        <w:trPr>
          <w:trHeight w:val="1140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8EB69" w14:textId="77777777" w:rsidR="001C6C60" w:rsidRPr="001C6C60" w:rsidRDefault="001C6C60" w:rsidP="001C6C60">
            <w:pPr>
              <w:spacing w:after="150" w:line="240" w:lineRule="auto"/>
              <w:jc w:val="both"/>
              <w:rPr>
                <w:rFonts w:ascii="rasol" w:eastAsia="Times New Roman" w:hAnsi="rasol" w:cs="Times New Roman"/>
                <w:b/>
                <w:bCs/>
                <w:color w:val="003E61"/>
                <w:sz w:val="36"/>
                <w:szCs w:val="36"/>
                <w:rtl/>
              </w:rPr>
            </w:pPr>
            <w:r w:rsidRPr="001C6C60">
              <w:rPr>
                <w:rFonts w:ascii="rasol" w:eastAsia="Times New Roman" w:hAnsi="rasol" w:cs="Times New Roman"/>
                <w:b/>
                <w:bCs/>
                <w:color w:val="003E61"/>
                <w:sz w:val="33"/>
                <w:szCs w:val="33"/>
                <w:rtl/>
              </w:rPr>
              <w:lastRenderedPageBreak/>
              <w:t xml:space="preserve">المواد المباشرة التي تم اصدارها </w:t>
            </w:r>
            <w:proofErr w:type="spellStart"/>
            <w:r w:rsidRPr="001C6C60">
              <w:rPr>
                <w:rFonts w:ascii="rasol" w:eastAsia="Times New Roman" w:hAnsi="rasol" w:cs="Times New Roman"/>
                <w:b/>
                <w:bCs/>
                <w:color w:val="003E61"/>
                <w:sz w:val="33"/>
                <w:szCs w:val="33"/>
                <w:rtl/>
              </w:rPr>
              <w:t>للانتاج</w:t>
            </w:r>
            <w:proofErr w:type="spellEnd"/>
          </w:p>
          <w:p w14:paraId="465BE10D" w14:textId="77777777" w:rsidR="001C6C60" w:rsidRPr="001C6C60" w:rsidRDefault="001C6C60" w:rsidP="001C6C60">
            <w:pPr>
              <w:spacing w:after="150" w:line="240" w:lineRule="auto"/>
              <w:jc w:val="both"/>
              <w:rPr>
                <w:rFonts w:ascii="rasol" w:eastAsia="Times New Roman" w:hAnsi="rasol" w:cs="Times New Roman"/>
                <w:b/>
                <w:bCs/>
                <w:color w:val="003E61"/>
                <w:sz w:val="36"/>
                <w:szCs w:val="36"/>
                <w:rtl/>
              </w:rPr>
            </w:pPr>
            <w:r w:rsidRPr="001C6C60">
              <w:rPr>
                <w:rFonts w:ascii="rasol" w:eastAsia="Times New Roman" w:hAnsi="rasol" w:cs="Times New Roman"/>
                <w:b/>
                <w:bCs/>
                <w:color w:val="003E61"/>
                <w:sz w:val="33"/>
                <w:szCs w:val="33"/>
                <w:rtl/>
              </w:rPr>
              <w:t>الأجور المباشرة</w:t>
            </w:r>
          </w:p>
          <w:p w14:paraId="4DD59B9E" w14:textId="77777777" w:rsidR="001C6C60" w:rsidRPr="001C6C60" w:rsidRDefault="001C6C60" w:rsidP="001C6C60">
            <w:pPr>
              <w:spacing w:after="150" w:line="240" w:lineRule="auto"/>
              <w:jc w:val="both"/>
              <w:rPr>
                <w:rFonts w:ascii="rasol" w:eastAsia="Times New Roman" w:hAnsi="rasol" w:cs="Times New Roman"/>
                <w:b/>
                <w:bCs/>
                <w:color w:val="003E61"/>
                <w:sz w:val="36"/>
                <w:szCs w:val="36"/>
                <w:rtl/>
              </w:rPr>
            </w:pPr>
            <w:r w:rsidRPr="001C6C60">
              <w:rPr>
                <w:rFonts w:ascii="rasol" w:eastAsia="Times New Roman" w:hAnsi="rasol" w:cs="Times New Roman"/>
                <w:b/>
                <w:bCs/>
                <w:color w:val="003E61"/>
                <w:sz w:val="33"/>
                <w:szCs w:val="33"/>
                <w:rtl/>
              </w:rPr>
              <w:t>التكاليف الصناعية غير المباشرة المحملة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FEBD2" w14:textId="77777777" w:rsidR="001C6C60" w:rsidRPr="001C6C60" w:rsidRDefault="001C6C60" w:rsidP="001C6C60">
            <w:pPr>
              <w:spacing w:after="150" w:line="240" w:lineRule="auto"/>
              <w:jc w:val="both"/>
              <w:rPr>
                <w:rFonts w:ascii="rasol" w:eastAsia="Times New Roman" w:hAnsi="rasol" w:cs="Times New Roman"/>
                <w:b/>
                <w:bCs/>
                <w:color w:val="003E61"/>
                <w:sz w:val="36"/>
                <w:szCs w:val="36"/>
                <w:rtl/>
              </w:rPr>
            </w:pPr>
            <w:r w:rsidRPr="001C6C60">
              <w:rPr>
                <w:rFonts w:ascii="rasol" w:eastAsia="Times New Roman" w:hAnsi="rasol" w:cs="Times New Roman"/>
                <w:b/>
                <w:bCs/>
                <w:color w:val="003E61"/>
                <w:sz w:val="33"/>
                <w:szCs w:val="33"/>
                <w:rtl/>
              </w:rPr>
              <w:t>        9000 دينار</w:t>
            </w:r>
          </w:p>
          <w:p w14:paraId="5BC68E96" w14:textId="77777777" w:rsidR="001C6C60" w:rsidRPr="001C6C60" w:rsidRDefault="001C6C60" w:rsidP="001C6C60">
            <w:pPr>
              <w:spacing w:after="150" w:line="240" w:lineRule="auto"/>
              <w:jc w:val="both"/>
              <w:rPr>
                <w:rFonts w:ascii="rasol" w:eastAsia="Times New Roman" w:hAnsi="rasol" w:cs="Times New Roman"/>
                <w:b/>
                <w:bCs/>
                <w:color w:val="003E61"/>
                <w:sz w:val="36"/>
                <w:szCs w:val="36"/>
                <w:rtl/>
              </w:rPr>
            </w:pPr>
            <w:r w:rsidRPr="001C6C60">
              <w:rPr>
                <w:rFonts w:ascii="rasol" w:eastAsia="Times New Roman" w:hAnsi="rasol" w:cs="Times New Roman"/>
                <w:b/>
                <w:bCs/>
                <w:color w:val="003E61"/>
                <w:sz w:val="33"/>
                <w:szCs w:val="33"/>
                <w:rtl/>
              </w:rPr>
              <w:t>       107000 دينار </w:t>
            </w:r>
          </w:p>
          <w:p w14:paraId="6B58EC47" w14:textId="77777777" w:rsidR="001C6C60" w:rsidRPr="001C6C60" w:rsidRDefault="001C6C60" w:rsidP="001C6C60">
            <w:pPr>
              <w:spacing w:after="150" w:line="240" w:lineRule="auto"/>
              <w:jc w:val="both"/>
              <w:rPr>
                <w:rFonts w:ascii="rasol" w:eastAsia="Times New Roman" w:hAnsi="rasol" w:cs="Times New Roman"/>
                <w:b/>
                <w:bCs/>
                <w:color w:val="003E61"/>
                <w:sz w:val="36"/>
                <w:szCs w:val="36"/>
                <w:rtl/>
              </w:rPr>
            </w:pPr>
            <w:r w:rsidRPr="001C6C60">
              <w:rPr>
                <w:rFonts w:ascii="rasol" w:eastAsia="Times New Roman" w:hAnsi="rasol" w:cs="Times New Roman"/>
                <w:b/>
                <w:bCs/>
                <w:color w:val="003E61"/>
                <w:sz w:val="33"/>
                <w:szCs w:val="33"/>
                <w:rtl/>
              </w:rPr>
              <w:t>        113000 دينار</w:t>
            </w:r>
          </w:p>
        </w:tc>
      </w:tr>
      <w:tr w:rsidR="001C6C60" w:rsidRPr="001C6C60" w14:paraId="23A9B0D7" w14:textId="77777777" w:rsidTr="001C6C60">
        <w:trPr>
          <w:trHeight w:val="405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70BC4" w14:textId="77777777" w:rsidR="001C6C60" w:rsidRPr="001C6C60" w:rsidRDefault="001C6C60" w:rsidP="001C6C60">
            <w:pPr>
              <w:spacing w:after="150" w:line="240" w:lineRule="auto"/>
              <w:jc w:val="both"/>
              <w:rPr>
                <w:rFonts w:ascii="rasol" w:eastAsia="Times New Roman" w:hAnsi="rasol" w:cs="Times New Roman"/>
                <w:b/>
                <w:bCs/>
                <w:color w:val="003E61"/>
                <w:sz w:val="36"/>
                <w:szCs w:val="36"/>
                <w:rtl/>
              </w:rPr>
            </w:pPr>
            <w:r w:rsidRPr="001C6C60">
              <w:rPr>
                <w:rFonts w:ascii="rasol" w:eastAsia="Times New Roman" w:hAnsi="rasol" w:cs="Times New Roman"/>
                <w:b/>
                <w:bCs/>
                <w:color w:val="003E61"/>
                <w:sz w:val="33"/>
                <w:szCs w:val="33"/>
                <w:rtl/>
              </w:rPr>
              <w:t>تكلف الأوامر الانتاجية التامة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B5C88" w14:textId="77777777" w:rsidR="001C6C60" w:rsidRPr="001C6C60" w:rsidRDefault="001C6C60" w:rsidP="001C6C60">
            <w:pPr>
              <w:spacing w:after="150" w:line="240" w:lineRule="auto"/>
              <w:jc w:val="both"/>
              <w:rPr>
                <w:rFonts w:ascii="rasol" w:eastAsia="Times New Roman" w:hAnsi="rasol" w:cs="Times New Roman"/>
                <w:b/>
                <w:bCs/>
                <w:color w:val="003E61"/>
                <w:sz w:val="36"/>
                <w:szCs w:val="36"/>
                <w:rtl/>
              </w:rPr>
            </w:pPr>
            <w:r w:rsidRPr="001C6C60">
              <w:rPr>
                <w:rFonts w:ascii="rasol" w:eastAsia="Times New Roman" w:hAnsi="rasol" w:cs="Times New Roman"/>
                <w:b/>
                <w:bCs/>
                <w:color w:val="003E61"/>
                <w:sz w:val="33"/>
                <w:szCs w:val="33"/>
                <w:rtl/>
              </w:rPr>
              <w:t>        310000 دينار</w:t>
            </w:r>
          </w:p>
        </w:tc>
      </w:tr>
    </w:tbl>
    <w:p w14:paraId="3FF1DD01" w14:textId="77777777" w:rsidR="001C6C60" w:rsidRPr="001C6C60" w:rsidRDefault="001C6C60" w:rsidP="001C6C60">
      <w:pPr>
        <w:shd w:val="clear" w:color="auto" w:fill="FFFFFF"/>
        <w:bidi w:val="0"/>
        <w:spacing w:after="0" w:line="240" w:lineRule="auto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6"/>
          <w:szCs w:val="36"/>
        </w:rPr>
        <w:t> </w:t>
      </w:r>
    </w:p>
    <w:p w14:paraId="3CB85258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حل المثال (3)</w:t>
      </w:r>
    </w:p>
    <w:p w14:paraId="063BD1CA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spellStart"/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ﻣﻼﺣظﺔ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: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أن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ﺗﻛﻠﻔﺔ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اﻷواﻣر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اﻹﻧﺗﺎﺟيـﺔ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اﻟﺗﺎﻣﺔ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يـﺟب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أن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ﺗﺣﺗوي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ﻓﻘط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ﻋﻠﻰ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اﻟﺗﻛﺎﻟيـف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اﻟﺻﻧﺎﻋيـﺔ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ﻏيـر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اﻟﻣﺑﺎﺷرة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اﻟﻣﺣﻣﻠﺔ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.</w:t>
      </w:r>
    </w:p>
    <w:p w14:paraId="3FEBE15D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مثال 4</w:t>
      </w:r>
    </w:p>
    <w:p w14:paraId="5731825A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ﻋﻠﻰ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ﻓرض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أﻧﻪ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في منشأة صناعية بلغت التكاليـف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اﻟﺻﻧﺎﻋيـﺔ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ﻏيـر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اﻟﻣﺑﺎﺷرة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اﻟﻣﻘدرة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ﻟﻔﺗرة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ﻣﺎﻟيـﺔ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مبلغ 5000 دينار وكانت كمية الانتاج التقديرية عبارة عن 25000 وحدة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متجانسة ،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ويتم تحميل التكاليف الصناعية غير المباشرة على طلبيات أوامر الانتاج على أساس عدد الوحدات ، وخلال الفترة تم البدء بأمر انتاجي رقم (501) والذي يتكون من 500 وحدة واستخدم في انتاجه مواد مباشرة قيمتها 2000 دينار وعمل مباشر 500 دينار .</w:t>
      </w:r>
    </w:p>
    <w:p w14:paraId="2162A12C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اﻟﻣطﻠوب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: 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ﻣﺎ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معدل تحميل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اﻟﺗﻛﺎﻟيـف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اﻟﺻﻧﺎﻋيـﺔ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ﻏيـر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اﻟﻣﺑﺎﺷرة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وﻣﺎ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ﺗﻛﻠﻔﺔ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اﻷمر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(501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) 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ﺧﻼل</w:t>
      </w:r>
      <w:proofErr w:type="spellEnd"/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اﻟﻔﺗرة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؟</w:t>
      </w:r>
    </w:p>
    <w:p w14:paraId="5FCDCCBB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حل المثال (4)</w:t>
      </w:r>
    </w:p>
    <w:p w14:paraId="7534012A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1ـ معدل تحميل التكاليف الصناعية غير المباشرة</w:t>
      </w:r>
    </w:p>
    <w:p w14:paraId="671DA34A" w14:textId="77777777" w:rsidR="001C6C60" w:rsidRPr="001C6C60" w:rsidRDefault="001C6C60" w:rsidP="001C6C60">
      <w:pPr>
        <w:shd w:val="clear" w:color="auto" w:fill="FFFFFF"/>
        <w:spacing w:after="150" w:line="240" w:lineRule="auto"/>
        <w:ind w:left="84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</w:t>
      </w:r>
      <w:r w:rsidRPr="001C6C60">
        <w:rPr>
          <w:rFonts w:ascii="rasol" w:eastAsia="Times New Roman" w:hAnsi="rasol" w:cs="Times New Roman"/>
          <w:b/>
          <w:bCs/>
          <w:noProof/>
          <w:color w:val="003E61"/>
          <w:sz w:val="33"/>
          <w:szCs w:val="33"/>
        </w:rPr>
        <w:drawing>
          <wp:inline distT="0" distB="0" distL="0" distR="0" wp14:anchorId="45F9346B" wp14:editId="045CBE79">
            <wp:extent cx="3762375" cy="1076325"/>
            <wp:effectExtent l="0" t="0" r="9525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     </w:t>
      </w:r>
    </w:p>
    <w:p w14:paraId="770E319C" w14:textId="77777777" w:rsidR="001C6C60" w:rsidRPr="001C6C60" w:rsidRDefault="001C6C60" w:rsidP="001C6C60">
      <w:pPr>
        <w:shd w:val="clear" w:color="auto" w:fill="FFFFFF"/>
        <w:spacing w:after="150" w:line="240" w:lineRule="auto"/>
        <w:ind w:left="-58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                        = 20 لكل وحدة</w:t>
      </w:r>
    </w:p>
    <w:p w14:paraId="769224CE" w14:textId="77777777" w:rsidR="001C6C60" w:rsidRPr="001C6C60" w:rsidRDefault="001C6C60" w:rsidP="001C6C60">
      <w:pPr>
        <w:shd w:val="clear" w:color="auto" w:fill="FFFFFF"/>
        <w:spacing w:after="150" w:line="240" w:lineRule="auto"/>
        <w:ind w:left="4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2ـ تكلفة الأمر (501) خلال الفترة</w:t>
      </w:r>
    </w:p>
    <w:p w14:paraId="5F9AEBD8" w14:textId="77777777" w:rsidR="001C6C60" w:rsidRPr="001C6C60" w:rsidRDefault="001C6C60" w:rsidP="001C6C60">
      <w:pPr>
        <w:shd w:val="clear" w:color="auto" w:fill="FFFFFF"/>
        <w:spacing w:after="150" w:line="240" w:lineRule="auto"/>
        <w:ind w:left="4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556A4CB" w14:textId="77777777" w:rsidR="001C6C60" w:rsidRPr="001C6C60" w:rsidRDefault="001C6C60" w:rsidP="001C6C60">
      <w:pPr>
        <w:shd w:val="clear" w:color="auto" w:fill="FFFFFF"/>
        <w:spacing w:after="150" w:line="240" w:lineRule="auto"/>
        <w:ind w:left="4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المواد المباشرة التي تتعلق بالأمر (501)                      2000 دينار</w:t>
      </w:r>
    </w:p>
    <w:p w14:paraId="77FCEC17" w14:textId="77777777" w:rsidR="001C6C60" w:rsidRPr="001C6C60" w:rsidRDefault="001C6C60" w:rsidP="001C6C60">
      <w:pPr>
        <w:shd w:val="clear" w:color="auto" w:fill="FFFFFF"/>
        <w:spacing w:after="150" w:line="240" w:lineRule="auto"/>
        <w:ind w:left="4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الأجور المباشرة                                                  500</w:t>
      </w:r>
    </w:p>
    <w:p w14:paraId="3CFA2139" w14:textId="77777777" w:rsidR="001C6C60" w:rsidRPr="001C6C60" w:rsidRDefault="001C6C60" w:rsidP="001C6C60">
      <w:pPr>
        <w:shd w:val="clear" w:color="auto" w:fill="FFFFFF"/>
        <w:spacing w:after="150" w:line="240" w:lineRule="auto"/>
        <w:ind w:left="4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التكاليف الصناعية غير المباشرة المحملة (500 </w:t>
      </w:r>
      <w:r w:rsidRPr="001C6C60">
        <w:rPr>
          <w:rFonts w:ascii="rasol" w:eastAsia="Times New Roman" w:hAnsi="rasol" w:cs="Times New Roman"/>
          <w:b/>
          <w:bCs/>
          <w:color w:val="003E61"/>
          <w:sz w:val="25"/>
          <w:szCs w:val="25"/>
          <w:vertAlign w:val="subscript"/>
          <w:rtl/>
        </w:rPr>
        <w:t>*</w:t>
      </w: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20)        100     </w:t>
      </w:r>
    </w:p>
    <w:p w14:paraId="62D94CB7" w14:textId="77777777" w:rsidR="001C6C60" w:rsidRPr="001C6C60" w:rsidRDefault="001C6C60" w:rsidP="001C6C60">
      <w:pPr>
        <w:shd w:val="clear" w:color="auto" w:fill="FFFFFF"/>
        <w:spacing w:after="150" w:line="240" w:lineRule="auto"/>
        <w:ind w:left="4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lastRenderedPageBreak/>
        <w:t>تكلفة الأمر                                                         2600 دينار       </w:t>
      </w:r>
    </w:p>
    <w:p w14:paraId="4560ED7C" w14:textId="77777777" w:rsidR="001C6C60" w:rsidRPr="001C6C60" w:rsidRDefault="001C6C60" w:rsidP="001C6C60">
      <w:pPr>
        <w:shd w:val="clear" w:color="auto" w:fill="FFFFFF"/>
        <w:spacing w:after="150" w:line="240" w:lineRule="auto"/>
        <w:ind w:left="4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مثال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5 :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مثال شامل على نظام الأوامر</w:t>
      </w:r>
    </w:p>
    <w:p w14:paraId="32838231" w14:textId="77777777" w:rsidR="001C6C60" w:rsidRPr="001C6C60" w:rsidRDefault="001C6C60" w:rsidP="001C6C60">
      <w:pPr>
        <w:shd w:val="clear" w:color="auto" w:fill="FFFFFF"/>
        <w:spacing w:after="150" w:line="240" w:lineRule="auto"/>
        <w:ind w:left="4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تستخدم شركة اليمان الصناعية طريقة محاسبة الأوامر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الانتاجية ،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وكانت أرصدة حسابات تكلفة البضاعة في دفاترها في أول شهر آذار كالتالي : 30400 دينار انتاج تحت التشغيل ويمثل تكلفة الأمر (221) 60800 انتاج عام ، 25400 دينار مواد خام ، وخلال شهر آذار حدثت العمليات التالية :ـ</w:t>
      </w:r>
    </w:p>
    <w:p w14:paraId="7A266AF6" w14:textId="77777777" w:rsidR="001C6C60" w:rsidRPr="001C6C60" w:rsidRDefault="001C6C60" w:rsidP="001C6C60">
      <w:pPr>
        <w:shd w:val="clear" w:color="auto" w:fill="FFFFFF"/>
        <w:spacing w:after="150" w:line="240" w:lineRule="auto"/>
        <w:ind w:left="4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تم شراء مواد خام بمبلغ 171000 دينار على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الحساب .</w:t>
      </w:r>
      <w:proofErr w:type="gramEnd"/>
    </w:p>
    <w:p w14:paraId="2EE2656A" w14:textId="77777777" w:rsidR="001C6C60" w:rsidRPr="001C6C60" w:rsidRDefault="001C6C60" w:rsidP="001C6C60">
      <w:pPr>
        <w:shd w:val="clear" w:color="auto" w:fill="FFFFFF"/>
        <w:spacing w:after="150" w:line="240" w:lineRule="auto"/>
        <w:ind w:left="4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تم صرف مواد خام الى اوامر الانتاج من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المخازن ،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بيانها كالتالي :ــ</w:t>
      </w:r>
    </w:p>
    <w:p w14:paraId="3E596BB3" w14:textId="77777777" w:rsidR="001C6C60" w:rsidRPr="001C6C60" w:rsidRDefault="001C6C60" w:rsidP="001C6C60">
      <w:pPr>
        <w:shd w:val="clear" w:color="auto" w:fill="FFFFFF"/>
        <w:spacing w:after="150" w:line="240" w:lineRule="auto"/>
        <w:ind w:left="4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أمر 221     36000 دينار         أمر 223       35000 دينار</w:t>
      </w:r>
    </w:p>
    <w:p w14:paraId="078583DA" w14:textId="77777777" w:rsidR="001C6C60" w:rsidRPr="001C6C60" w:rsidRDefault="001C6C60" w:rsidP="001C6C60">
      <w:pPr>
        <w:shd w:val="clear" w:color="auto" w:fill="FFFFFF"/>
        <w:spacing w:after="150" w:line="240" w:lineRule="auto"/>
        <w:ind w:left="4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أمر 222     32000 دينار         أمر 224       31000 دينار </w:t>
      </w:r>
    </w:p>
    <w:p w14:paraId="28200329" w14:textId="77777777" w:rsidR="001C6C60" w:rsidRPr="001C6C60" w:rsidRDefault="001C6C60" w:rsidP="001C6C60">
      <w:pPr>
        <w:shd w:val="clear" w:color="auto" w:fill="FFFFFF"/>
        <w:spacing w:after="150" w:line="240" w:lineRule="auto"/>
        <w:ind w:left="4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بلغت رواتب وأجور موظفي عمال ادارة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الانتاج  50000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دينار وتبين من تحليل بطاقات العمل أن قيمة الأجور المباشرة التي تخص الأوامر السابقة هي كالتالي :</w:t>
      </w:r>
    </w:p>
    <w:p w14:paraId="6F2601E0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   أمر 221       6000 دينار        أمر 223     9000 دينار</w:t>
      </w:r>
    </w:p>
    <w:p w14:paraId="2022E13E" w14:textId="77777777" w:rsidR="001C6C60" w:rsidRPr="001C6C60" w:rsidRDefault="001C6C60" w:rsidP="001C6C60">
      <w:pPr>
        <w:shd w:val="clear" w:color="auto" w:fill="FFFFFF"/>
        <w:spacing w:after="150" w:line="240" w:lineRule="auto"/>
        <w:ind w:left="4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 أمر 222       7000 دينار      أمر 224     10000 دينار</w:t>
      </w:r>
    </w:p>
    <w:p w14:paraId="7527CC88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التكاليف الصناعية غير المباشرة (الأعباء الصناعية الاضافية)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تتكو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من 40000 دينار قيمة فواتير متنوعة على الحساب وأن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الاهتلاك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12000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دينار .</w:t>
      </w:r>
      <w:proofErr w:type="gramEnd"/>
    </w:p>
    <w:p w14:paraId="12DE626A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يبلغ معدل تحميل الأعباء الاضافية 200% من الأجور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المباشرة .</w:t>
      </w:r>
      <w:proofErr w:type="gramEnd"/>
    </w:p>
    <w:p w14:paraId="78722A49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سلمت الأوامر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221 ،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223 ، 224 الى العملاء .</w:t>
      </w:r>
    </w:p>
    <w:p w14:paraId="4ECD320C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ﺗﻘوم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اﻟﺷرﻛﺔ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ﺑﺈﻗﻔﺎل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اﻟﺗﻛﺎﻟيـف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اﻟﻣﺣﻣﻠﺔ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ﺑﺎﻟزيـﺎدة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أو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ﺑﺎﻟﻧﻘص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ﻓﻲ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ﺣﺳﺎب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ﺗﻛﻠﻔﺔ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اﻟﺑﺿﺎﻋﺔ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اﻟﻣﺑﺎﻋﺔ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.</w:t>
      </w:r>
    </w:p>
    <w:p w14:paraId="3105D632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proofErr w:type="spellStart"/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اﻟﻣطﻠوب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: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إﻋداد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ﻗيـود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اﻟيـوﻣيـﺔ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اﻟﻼزﻣﺔ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ﻹﺛﺑﺎت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اﻟﺣﻘﺎﺋق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اﻟﻣﺎﻟيـﺔ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اﻟﺳﺎﺑﻘﺔ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وﺗﺻويـر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ﺣﺳﺎﺑﺎت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اﻹﻧﺗﺎج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ﺗﺣت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اﻟﺗﺷﻐيـل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واﻹﻧﺗﺎج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اﻟﺗﺎم.                                                                     </w:t>
      </w:r>
    </w:p>
    <w:p w14:paraId="47F6FBDA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 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الحل :</w:t>
      </w:r>
      <w:proofErr w:type="gramEnd"/>
    </w:p>
    <w:p w14:paraId="6928C32B" w14:textId="77777777" w:rsidR="001C6C60" w:rsidRPr="001C6C60" w:rsidRDefault="001C6C60" w:rsidP="001C6C60">
      <w:pPr>
        <w:shd w:val="clear" w:color="auto" w:fill="FFFFFF"/>
        <w:spacing w:after="150" w:line="240" w:lineRule="auto"/>
        <w:ind w:left="-241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 قيود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اليومية :</w:t>
      </w:r>
      <w:proofErr w:type="gramEnd"/>
    </w:p>
    <w:p w14:paraId="5BD434D1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 171000                   حـ / المخازن ــ مواد خام</w:t>
      </w:r>
    </w:p>
    <w:p w14:paraId="76FB1ADA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lastRenderedPageBreak/>
        <w:t xml:space="preserve">                         171000           حـ / الموردين       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(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1)   ـــــــــــــــــــــــــــــــــــــــــــــــــــــــــــــــــــــــــــــــــــــــــــــــــــــــــــــــــــــ</w:t>
      </w: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br/>
        <w:t>  134000                  حـ / انتاج تحت التشغيل</w:t>
      </w:r>
    </w:p>
    <w:p w14:paraId="1A4210BD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                     134000        حـ / المخازن ــ مواد خام  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(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2) 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388D9BB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 50000                    حـ / مراقبة الأجور</w:t>
      </w:r>
    </w:p>
    <w:p w14:paraId="6415C82D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                       50000        حـ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/  الأجور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المستحقة                 (3) ــــــــــــــــــــــــــــــــــــــــــــــــــــــــــــــــــــــــــــــــــــــــــــــــــــــــــــــــــــــ   </w:t>
      </w:r>
    </w:p>
    <w:p w14:paraId="32AD6042" w14:textId="77777777" w:rsidR="001C6C60" w:rsidRPr="001C6C60" w:rsidRDefault="001C6C60" w:rsidP="001C6C60">
      <w:pPr>
        <w:shd w:val="clear" w:color="auto" w:fill="FFFFFF"/>
        <w:spacing w:after="150" w:line="240" w:lineRule="auto"/>
        <w:ind w:left="4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32000                    حـ / انتاج تحت التشغيل</w:t>
      </w:r>
    </w:p>
    <w:p w14:paraId="40528BC2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                  32000             حـ / مراقبة الأجور        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  (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4)  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9C86BC4" w14:textId="77777777" w:rsidR="001C6C60" w:rsidRPr="001C6C60" w:rsidRDefault="001C6C60" w:rsidP="001C6C60">
      <w:pPr>
        <w:shd w:val="clear" w:color="auto" w:fill="FFFFFF"/>
        <w:spacing w:after="150" w:line="240" w:lineRule="auto"/>
        <w:ind w:left="-241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  18000                   حـ / أعباء اضافية فعلية</w:t>
      </w:r>
    </w:p>
    <w:p w14:paraId="58DB1352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                      18000               حـ / مراقبة الأجور   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  (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5)  ــــــــــــــــــــــــــــــــــــــــــــــــــــــــــــــــــــــــــــــــــــــــــــــــــــــــــــــــــــــ           </w:t>
      </w:r>
    </w:p>
    <w:p w14:paraId="678117D0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52000                        حـ / أعباء اضافية فعلية</w:t>
      </w:r>
    </w:p>
    <w:p w14:paraId="5E7B7D66" w14:textId="77777777" w:rsidR="001C6C60" w:rsidRPr="001C6C60" w:rsidRDefault="001C6C60" w:rsidP="001C6C60">
      <w:pPr>
        <w:shd w:val="clear" w:color="auto" w:fill="FFFFFF"/>
        <w:spacing w:after="150" w:line="240" w:lineRule="auto"/>
        <w:ind w:left="-48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                   40000                 حـ / الموردين</w:t>
      </w:r>
    </w:p>
    <w:p w14:paraId="42868F0A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                    12000                    حـ / مجمع </w:t>
      </w:r>
      <w:proofErr w:type="spell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الاهتلاك</w:t>
      </w:r>
      <w:proofErr w:type="spell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  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 (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6) 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F2A5C6F" w14:textId="77777777" w:rsidR="001C6C60" w:rsidRPr="001C6C60" w:rsidRDefault="001C6C60" w:rsidP="001C6C60">
      <w:pPr>
        <w:shd w:val="clear" w:color="auto" w:fill="FFFFFF"/>
        <w:spacing w:after="150" w:line="240" w:lineRule="auto"/>
        <w:ind w:left="43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64000                      حـ / انتاج تحت التشغيل</w:t>
      </w:r>
    </w:p>
    <w:p w14:paraId="5728D415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                       64000             حـ / أعباء اضافية محملة    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(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7) 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45D0797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 207400                     حـ / مخزون انتاج تام</w:t>
      </w:r>
    </w:p>
    <w:p w14:paraId="0FF8FD28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                     207400        حـ / انتاج تحت التشغيل       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 (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8)  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E149E14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 207400                 حـ / تكلفة البضاعة المباعة</w:t>
      </w:r>
    </w:p>
    <w:p w14:paraId="58014818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                       207400          حـ / مخزون الانتاج التام 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  (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9)   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437B0F6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 64000                        حـ / أعباء اضافية محملة</w:t>
      </w:r>
    </w:p>
    <w:p w14:paraId="278CAAF4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lastRenderedPageBreak/>
        <w:t>  6000                          حـ / تكلفة البضاعة المباعة</w:t>
      </w:r>
    </w:p>
    <w:p w14:paraId="5A872775" w14:textId="77777777" w:rsidR="001C6C60" w:rsidRPr="001C6C60" w:rsidRDefault="001C6C60" w:rsidP="001C6C60">
      <w:pPr>
        <w:shd w:val="clear" w:color="auto" w:fill="FFFFFF"/>
        <w:spacing w:after="150" w:line="240" w:lineRule="auto"/>
        <w:ind w:left="-99"/>
        <w:jc w:val="both"/>
        <w:rPr>
          <w:rFonts w:ascii="rasol" w:eastAsia="Times New Roman" w:hAnsi="rasol" w:cs="Times New Roman"/>
          <w:b/>
          <w:bCs/>
          <w:color w:val="003E61"/>
          <w:sz w:val="36"/>
          <w:szCs w:val="36"/>
          <w:rtl/>
        </w:rPr>
      </w:pPr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                    70000               حـ </w:t>
      </w:r>
      <w:proofErr w:type="gramStart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>/  أعباء</w:t>
      </w:r>
      <w:proofErr w:type="gramEnd"/>
      <w:r w:rsidRPr="001C6C60">
        <w:rPr>
          <w:rFonts w:ascii="rasol" w:eastAsia="Times New Roman" w:hAnsi="rasol" w:cs="Times New Roman"/>
          <w:b/>
          <w:bCs/>
          <w:color w:val="003E61"/>
          <w:sz w:val="33"/>
          <w:szCs w:val="33"/>
          <w:rtl/>
        </w:rPr>
        <w:t xml:space="preserve"> اضافية فعلية     (10) 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EC0AA4" w14:textId="77777777" w:rsidR="00A157C0" w:rsidRDefault="00A157C0"/>
    <w:sectPr w:rsidR="00A157C0" w:rsidSect="00A157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60"/>
    <w:rsid w:val="001C6C60"/>
    <w:rsid w:val="00A1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69D81"/>
  <w15:chartTrackingRefBased/>
  <w15:docId w15:val="{291539F5-103C-47F1-AAEC-74FD34E7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1695</Words>
  <Characters>9664</Characters>
  <Application>Microsoft Office Word</Application>
  <DocSecurity>0</DocSecurity>
  <Lines>80</Lines>
  <Paragraphs>22</Paragraphs>
  <ScaleCrop>false</ScaleCrop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harb</dc:creator>
  <cp:keywords/>
  <dc:description/>
  <cp:lastModifiedBy>mohd harb</cp:lastModifiedBy>
  <cp:revision>1</cp:revision>
  <dcterms:created xsi:type="dcterms:W3CDTF">2024-09-02T11:04:00Z</dcterms:created>
  <dcterms:modified xsi:type="dcterms:W3CDTF">2024-09-02T11:05:00Z</dcterms:modified>
</cp:coreProperties>
</file>