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05" w:rsidRPr="00B850FE" w:rsidRDefault="006C5505" w:rsidP="006C5505">
      <w:pPr>
        <w:pStyle w:val="Heading1"/>
        <w:rPr>
          <w:lang w:bidi="ar-LB"/>
        </w:rPr>
      </w:pPr>
      <w:bookmarkStart w:id="0" w:name="_Toc345423390"/>
      <w:bookmarkStart w:id="1" w:name="_Toc412475526"/>
      <w:r w:rsidRPr="00B850FE">
        <w:rPr>
          <w:rtl/>
          <w:lang w:bidi="ar-LB"/>
        </w:rPr>
        <w:t xml:space="preserve">الموضوع </w:t>
      </w:r>
      <w:r w:rsidRPr="00B850FE">
        <w:rPr>
          <w:rFonts w:hint="cs"/>
          <w:rtl/>
          <w:lang w:bidi="ar-LB"/>
        </w:rPr>
        <w:t>(</w:t>
      </w:r>
      <w:r w:rsidRPr="00B850FE">
        <w:rPr>
          <w:rFonts w:hint="cs"/>
          <w:rtl/>
          <w:lang w:bidi="ar-JO"/>
        </w:rPr>
        <w:t>4</w:t>
      </w:r>
      <w:r w:rsidRPr="00B850FE">
        <w:rPr>
          <w:rFonts w:hint="cs"/>
          <w:rtl/>
          <w:lang w:bidi="ar-LB"/>
        </w:rPr>
        <w:t>)</w:t>
      </w:r>
      <w:r w:rsidRPr="00B850FE">
        <w:rPr>
          <w:rtl/>
          <w:lang w:bidi="ar-LB"/>
        </w:rPr>
        <w:t xml:space="preserve">: </w:t>
      </w:r>
      <w:r w:rsidRPr="00B850FE">
        <w:rPr>
          <w:rFonts w:hint="cs"/>
          <w:rtl/>
          <w:lang w:bidi="ar-LB"/>
        </w:rPr>
        <w:t>تحديد</w:t>
      </w:r>
      <w:r w:rsidRPr="00B850FE">
        <w:rPr>
          <w:rtl/>
          <w:lang w:bidi="ar-LB"/>
        </w:rPr>
        <w:t xml:space="preserve"> </w:t>
      </w:r>
      <w:r w:rsidRPr="00B850FE">
        <w:rPr>
          <w:rFonts w:hint="cs"/>
          <w:rtl/>
          <w:lang w:bidi="ar-LB"/>
        </w:rPr>
        <w:t>ال</w:t>
      </w:r>
      <w:r w:rsidRPr="00B850FE">
        <w:rPr>
          <w:rtl/>
          <w:lang w:bidi="ar-LB"/>
        </w:rPr>
        <w:t xml:space="preserve">تكاليف </w:t>
      </w:r>
      <w:r w:rsidRPr="00B850FE">
        <w:rPr>
          <w:rFonts w:hint="cs"/>
          <w:rtl/>
          <w:lang w:bidi="ar-LB"/>
        </w:rPr>
        <w:t>التي تتكبّدها المؤسسة</w:t>
      </w:r>
      <w:bookmarkEnd w:id="0"/>
      <w:bookmarkEnd w:id="1"/>
    </w:p>
    <w:p w:rsidR="006C5505" w:rsidRPr="00B850FE" w:rsidRDefault="006C5505" w:rsidP="00251F9C">
      <w:pPr>
        <w:numPr>
          <w:ilvl w:val="1"/>
          <w:numId w:val="1"/>
        </w:numPr>
        <w:tabs>
          <w:tab w:val="clear" w:pos="1080"/>
          <w:tab w:val="num" w:pos="991"/>
        </w:tabs>
        <w:spacing w:before="120"/>
        <w:ind w:left="992" w:hanging="425"/>
        <w:jc w:val="both"/>
        <w:rPr>
          <w:rFonts w:ascii="Arial" w:hAnsi="Arial" w:cs="Simplified Arabic"/>
          <w:sz w:val="28"/>
          <w:szCs w:val="28"/>
          <w:lang w:val="en-GB" w:bidi="ar-LB"/>
        </w:rPr>
      </w:pPr>
    </w:p>
    <w:p w:rsidR="006C5505" w:rsidRPr="00B850FE" w:rsidRDefault="006C5505" w:rsidP="006C5505">
      <w:pPr>
        <w:pStyle w:val="Title3"/>
        <w:rPr>
          <w:lang w:bidi="ar-LB"/>
        </w:rPr>
      </w:pPr>
      <w:r w:rsidRPr="00B850FE">
        <w:rPr>
          <w:rFonts w:hint="cs"/>
          <w:rtl/>
          <w:lang w:bidi="ar-LB"/>
        </w:rPr>
        <w:t>ال</w:t>
      </w:r>
      <w:r w:rsidR="00FF5340" w:rsidRPr="00B850FE">
        <w:rPr>
          <w:rFonts w:hint="cs"/>
          <w:rtl/>
          <w:lang w:bidi="ar-JO"/>
        </w:rPr>
        <w:t>أ</w:t>
      </w:r>
      <w:r w:rsidRPr="00B850FE">
        <w:rPr>
          <w:rFonts w:hint="cs"/>
          <w:rtl/>
          <w:lang w:bidi="ar-LB"/>
        </w:rPr>
        <w:t>هد</w:t>
      </w:r>
      <w:r w:rsidR="00FF5340" w:rsidRPr="00B850FE">
        <w:rPr>
          <w:rFonts w:hint="cs"/>
          <w:rtl/>
          <w:lang w:bidi="ar-LB"/>
        </w:rPr>
        <w:t>ا</w:t>
      </w:r>
      <w:r w:rsidRPr="00B850FE">
        <w:rPr>
          <w:rFonts w:hint="cs"/>
          <w:rtl/>
          <w:lang w:bidi="ar-LB"/>
        </w:rPr>
        <w:t>ف</w:t>
      </w:r>
      <w:r w:rsidR="00FF5340" w:rsidRPr="00B850FE">
        <w:rPr>
          <w:rFonts w:hint="cs"/>
          <w:rtl/>
          <w:lang w:bidi="ar-LB"/>
        </w:rPr>
        <w:t xml:space="preserve"> التدريبية</w:t>
      </w:r>
    </w:p>
    <w:p w:rsidR="00FF5340" w:rsidRPr="00B850FE" w:rsidRDefault="00FF5340" w:rsidP="00A13B56">
      <w:pPr>
        <w:spacing w:before="120" w:line="204" w:lineRule="auto"/>
        <w:jc w:val="both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>سيتمكن المتعلمون في نهاية دراسة هذا الموضوع وتطبيق أنشطته من:</w:t>
      </w:r>
    </w:p>
    <w:p w:rsidR="00FF5340" w:rsidRPr="00B850FE" w:rsidRDefault="00FF5340" w:rsidP="00FF5340">
      <w:pPr>
        <w:numPr>
          <w:ilvl w:val="1"/>
          <w:numId w:val="1"/>
        </w:numPr>
        <w:tabs>
          <w:tab w:val="clear" w:pos="1080"/>
          <w:tab w:val="num" w:pos="992"/>
        </w:tabs>
        <w:spacing w:before="120" w:line="204" w:lineRule="auto"/>
        <w:ind w:left="992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تمييز التكاليف المباشرة بنوعيها المواد المباشرة والعمالة المباشرة والتكاليف غير المباشرة.</w:t>
      </w:r>
    </w:p>
    <w:p w:rsidR="00FF5340" w:rsidRPr="00B850FE" w:rsidRDefault="00FF5340" w:rsidP="00FF5340">
      <w:pPr>
        <w:numPr>
          <w:ilvl w:val="1"/>
          <w:numId w:val="1"/>
        </w:numPr>
        <w:tabs>
          <w:tab w:val="clear" w:pos="1080"/>
          <w:tab w:val="num" w:pos="992"/>
        </w:tabs>
        <w:spacing w:before="120" w:line="204" w:lineRule="auto"/>
        <w:ind w:left="992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حساب تكاليف المواد المباشرة لسلعة أو خدمة.</w:t>
      </w:r>
    </w:p>
    <w:p w:rsidR="00FF5340" w:rsidRPr="00B850FE" w:rsidRDefault="00FF5340" w:rsidP="00FF5340">
      <w:pPr>
        <w:numPr>
          <w:ilvl w:val="1"/>
          <w:numId w:val="1"/>
        </w:numPr>
        <w:tabs>
          <w:tab w:val="clear" w:pos="1080"/>
          <w:tab w:val="num" w:pos="992"/>
        </w:tabs>
        <w:spacing w:before="120" w:line="204" w:lineRule="auto"/>
        <w:ind w:left="992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تحديد مفهوم تكلفة الاستهلاك وحسابها.</w:t>
      </w:r>
    </w:p>
    <w:p w:rsidR="006E4CBE" w:rsidRPr="00B850FE" w:rsidRDefault="006E4CBE" w:rsidP="00515EFE">
      <w:pPr>
        <w:pStyle w:val="Title3"/>
        <w:ind w:left="567"/>
        <w:rPr>
          <w:b/>
          <w:bCs/>
          <w:sz w:val="28"/>
          <w:szCs w:val="28"/>
          <w:rtl/>
          <w:lang w:bidi="ar-LB"/>
        </w:rPr>
      </w:pPr>
      <w:r w:rsidRPr="00B850FE">
        <w:rPr>
          <w:rFonts w:hint="cs"/>
          <w:b/>
          <w:bCs/>
          <w:sz w:val="28"/>
          <w:szCs w:val="28"/>
          <w:rtl/>
          <w:lang w:bidi="ar-LB"/>
        </w:rPr>
        <w:t>تطبيقات المتعلمين على إعداد خطط عمل مؤسساتهم</w:t>
      </w:r>
    </w:p>
    <w:p w:rsidR="006E4CBE" w:rsidRPr="00B850FE" w:rsidRDefault="006E4CBE" w:rsidP="004D062C">
      <w:pPr>
        <w:numPr>
          <w:ilvl w:val="0"/>
          <w:numId w:val="65"/>
        </w:numPr>
        <w:tabs>
          <w:tab w:val="clear" w:pos="2520"/>
          <w:tab w:val="right" w:pos="992"/>
        </w:tabs>
        <w:spacing w:before="120" w:line="204" w:lineRule="auto"/>
        <w:ind w:left="992" w:hanging="425"/>
        <w:jc w:val="lowKashida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</w:rPr>
        <w:t>أطلب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من المتعلمين </w:t>
      </w:r>
      <w:r w:rsidR="00495E1D" w:rsidRPr="00B850FE">
        <w:rPr>
          <w:rFonts w:cs="Simplified Arabic" w:hint="cs"/>
          <w:sz w:val="28"/>
          <w:szCs w:val="28"/>
          <w:rtl/>
          <w:lang w:bidi="ar-LB"/>
        </w:rPr>
        <w:t xml:space="preserve">إكمال البنود الآتية </w:t>
      </w:r>
      <w:r w:rsidRPr="00B850FE">
        <w:rPr>
          <w:rFonts w:cs="Simplified Arabic" w:hint="cs"/>
          <w:sz w:val="28"/>
          <w:szCs w:val="28"/>
          <w:rtl/>
          <w:lang w:bidi="ar-LB"/>
        </w:rPr>
        <w:t>ضمن خطة عمل المؤسسة التي يعملون على إعدا</w:t>
      </w:r>
      <w:r w:rsidR="00495E1D" w:rsidRPr="00B850FE">
        <w:rPr>
          <w:rFonts w:cs="Simplified Arabic" w:hint="cs"/>
          <w:sz w:val="28"/>
          <w:szCs w:val="28"/>
          <w:rtl/>
          <w:lang w:bidi="ar-LB"/>
        </w:rPr>
        <w:t>دها في سياق دراستهم لبرنامج كاب:</w:t>
      </w:r>
    </w:p>
    <w:p w:rsidR="00495E1D" w:rsidRDefault="00495E1D" w:rsidP="009B23D2">
      <w:pPr>
        <w:numPr>
          <w:ilvl w:val="1"/>
          <w:numId w:val="65"/>
        </w:numPr>
        <w:tabs>
          <w:tab w:val="right" w:pos="1417"/>
        </w:tabs>
        <w:spacing w:before="60" w:line="204" w:lineRule="auto"/>
        <w:ind w:hanging="448"/>
        <w:jc w:val="lowKashida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>خطة تكاليف المواد المباشرة للسلع أو الخدمات التي ستقدمها المؤسسة.</w:t>
      </w:r>
    </w:p>
    <w:p w:rsidR="00D6138C" w:rsidRPr="00B850FE" w:rsidRDefault="00D6138C" w:rsidP="009B23D2">
      <w:pPr>
        <w:numPr>
          <w:ilvl w:val="1"/>
          <w:numId w:val="65"/>
        </w:numPr>
        <w:tabs>
          <w:tab w:val="right" w:pos="1417"/>
        </w:tabs>
        <w:spacing w:before="60" w:line="204" w:lineRule="auto"/>
        <w:ind w:hanging="448"/>
        <w:jc w:val="lowKashida"/>
        <w:rPr>
          <w:rFonts w:cs="Simplified Arabic"/>
          <w:sz w:val="28"/>
          <w:szCs w:val="28"/>
          <w:lang w:bidi="ar-LB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إعداد خطة التكاليف الثابتة في المؤسسة. </w:t>
      </w:r>
    </w:p>
    <w:p w:rsidR="0033573E" w:rsidRPr="00B850FE" w:rsidRDefault="00B61FDC" w:rsidP="0033573E">
      <w:pPr>
        <w:numPr>
          <w:ilvl w:val="1"/>
          <w:numId w:val="65"/>
        </w:numPr>
        <w:tabs>
          <w:tab w:val="right" w:pos="1417"/>
        </w:tabs>
        <w:spacing w:before="60" w:line="204" w:lineRule="auto"/>
        <w:ind w:hanging="448"/>
        <w:jc w:val="lowKashida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 xml:space="preserve">إعداد </w:t>
      </w:r>
      <w:r w:rsidR="0033573E" w:rsidRPr="00B850FE">
        <w:rPr>
          <w:rFonts w:cs="Simplified Arabic" w:hint="cs"/>
          <w:sz w:val="28"/>
          <w:szCs w:val="28"/>
          <w:rtl/>
          <w:lang w:bidi="ar-LB"/>
        </w:rPr>
        <w:t>جداول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بعناصر المعدات والآلات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والأثاث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والتجهيزات المكتبية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والمركبات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وتكاليف شرائها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وحساب قيمة استهلاكها السنوية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،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و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 xml:space="preserve">قيمتها في نهاية السنة، مستخدما </w:t>
      </w:r>
      <w:r w:rsidRPr="00B850FE">
        <w:rPr>
          <w:rFonts w:cs="Simplified Arabic" w:hint="cs"/>
          <w:sz w:val="28"/>
          <w:szCs w:val="28"/>
          <w:rtl/>
          <w:lang w:bidi="ar-LB"/>
        </w:rPr>
        <w:t>نموذج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 xml:space="preserve"> حساب الاستهلاك</w:t>
      </w:r>
      <w:r w:rsidRPr="00B850FE">
        <w:rPr>
          <w:rFonts w:cs="Simplified Arabic" w:hint="cs"/>
          <w:sz w:val="28"/>
          <w:szCs w:val="28"/>
          <w:rtl/>
          <w:lang w:bidi="ar-LB"/>
        </w:rPr>
        <w:t xml:space="preserve"> المبين في ورقة العمل (2)</w:t>
      </w:r>
      <w:r w:rsidR="003856AC" w:rsidRPr="00B850FE">
        <w:rPr>
          <w:rFonts w:cs="Simplified Arabic" w:hint="cs"/>
          <w:sz w:val="28"/>
          <w:szCs w:val="28"/>
          <w:rtl/>
          <w:lang w:bidi="ar-LB"/>
        </w:rPr>
        <w:t>.</w:t>
      </w:r>
    </w:p>
    <w:p w:rsidR="0033573E" w:rsidRPr="00B850FE" w:rsidRDefault="0033573E" w:rsidP="0033573E">
      <w:pPr>
        <w:tabs>
          <w:tab w:val="right" w:pos="1417"/>
        </w:tabs>
        <w:spacing w:before="60" w:line="204" w:lineRule="auto"/>
        <w:jc w:val="lowKashida"/>
        <w:rPr>
          <w:rFonts w:cs="Simplified Arabic"/>
          <w:sz w:val="28"/>
          <w:szCs w:val="28"/>
          <w:lang w:bidi="ar-LB"/>
        </w:rPr>
      </w:pPr>
    </w:p>
    <w:p w:rsidR="006C5505" w:rsidRPr="00B850FE" w:rsidRDefault="006C5505" w:rsidP="006C5505">
      <w:pPr>
        <w:rPr>
          <w:sz w:val="18"/>
          <w:szCs w:val="18"/>
          <w:rtl/>
          <w:lang w:bidi="ar-LB"/>
        </w:rPr>
      </w:pPr>
      <w:r w:rsidRPr="00B850FE">
        <w:rPr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54"/>
      </w:tblGrid>
      <w:tr w:rsidR="006C5505" w:rsidRPr="00B850FE" w:rsidTr="00AA18DA">
        <w:tc>
          <w:tcPr>
            <w:tcW w:w="1323" w:type="dxa"/>
          </w:tcPr>
          <w:p w:rsidR="006C5505" w:rsidRPr="00B850FE" w:rsidRDefault="00BC5BD0" w:rsidP="00AA18DA">
            <w:pPr>
              <w:spacing w:before="120" w:after="12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704850" cy="704850"/>
                  <wp:effectExtent l="19050" t="0" r="0" b="0"/>
                  <wp:docPr id="26" name="Picture 26" descr="Hand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and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6C5505" w:rsidRPr="00B850FE" w:rsidRDefault="006C5505" w:rsidP="00AA18DA">
            <w:pPr>
              <w:pStyle w:val="Title3"/>
              <w:rPr>
                <w:rtl/>
                <w:lang w:bidi="ar-LB"/>
              </w:rPr>
            </w:pPr>
            <w:r w:rsidRPr="00B850FE">
              <w:rPr>
                <w:rFonts w:hint="cs"/>
                <w:rtl/>
                <w:lang w:bidi="ar-LB"/>
              </w:rPr>
              <w:t>بيان معلومات</w:t>
            </w:r>
            <w:r w:rsidRPr="00B850FE">
              <w:rPr>
                <w:rtl/>
                <w:lang w:bidi="ar-LB"/>
              </w:rPr>
              <w:t xml:space="preserve"> (</w:t>
            </w:r>
            <w:r w:rsidRPr="00B850FE">
              <w:rPr>
                <w:rFonts w:hint="cs"/>
                <w:rtl/>
                <w:lang w:bidi="ar-LB"/>
              </w:rPr>
              <w:t>1</w:t>
            </w:r>
            <w:r w:rsidRPr="00B850FE">
              <w:rPr>
                <w:rtl/>
                <w:lang w:bidi="ar-LB"/>
              </w:rPr>
              <w:t>)</w:t>
            </w:r>
          </w:p>
        </w:tc>
        <w:tc>
          <w:tcPr>
            <w:tcW w:w="3254" w:type="dxa"/>
          </w:tcPr>
          <w:p w:rsidR="006C5505" w:rsidRPr="00B850FE" w:rsidRDefault="006C5505" w:rsidP="006C5505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الوحدة (6): الموضوع (4)</w:t>
            </w:r>
          </w:p>
        </w:tc>
      </w:tr>
    </w:tbl>
    <w:p w:rsidR="006C5505" w:rsidRPr="00B850FE" w:rsidRDefault="006C5505" w:rsidP="00191F14">
      <w:pPr>
        <w:pStyle w:val="Title4"/>
        <w:spacing w:before="240" w:after="120"/>
        <w:rPr>
          <w:lang w:bidi="ar-JO"/>
        </w:rPr>
      </w:pPr>
      <w:r w:rsidRPr="00B850FE">
        <w:rPr>
          <w:rtl/>
        </w:rPr>
        <w:t>التكاليف المباشرة وغير المباشرة</w:t>
      </w:r>
    </w:p>
    <w:p w:rsidR="006C5505" w:rsidRPr="00B850FE" w:rsidRDefault="006C5505" w:rsidP="00191F1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تولّد كل</w:t>
      </w:r>
      <w:r w:rsidR="00DE591A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من مؤسسات الأعمال تكاليف، حتى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لو لم تكن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عمليّات الإنتاج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أو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الخدمة أو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نشاطات 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تجار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مستمرّة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فيها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ولاستيعاب هذه المسألة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من الضروري التنبّه إلى </w:t>
      </w:r>
      <w:r w:rsidR="00191F14">
        <w:rPr>
          <w:rFonts w:ascii="Arial" w:hAnsi="Arial" w:cs="Simplified Arabic" w:hint="cs"/>
          <w:sz w:val="28"/>
          <w:szCs w:val="28"/>
          <w:rtl/>
          <w:lang w:val="en-GB"/>
        </w:rPr>
        <w:t>مفهوم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مباشرة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(Direct costs)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وغير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مباشرة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(Indirect costs)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6C5505" w:rsidRPr="00B850FE" w:rsidRDefault="006C5505" w:rsidP="00B30B4F">
      <w:pPr>
        <w:autoSpaceDE w:val="0"/>
        <w:autoSpaceDN w:val="0"/>
        <w:adjustRightInd w:val="0"/>
        <w:spacing w:before="120" w:after="120" w:line="216" w:lineRule="auto"/>
        <w:rPr>
          <w:rFonts w:ascii="Tahoma" w:hAnsi="Tahoma" w:cs="Tahoma"/>
          <w:b/>
          <w:bCs/>
          <w:rtl/>
        </w:rPr>
      </w:pPr>
      <w:r w:rsidRPr="00B850FE">
        <w:rPr>
          <w:rFonts w:ascii="Tahoma" w:hAnsi="Tahoma" w:cs="Tahoma"/>
          <w:b/>
          <w:bCs/>
          <w:rtl/>
        </w:rPr>
        <w:t>1- التكاليف المباشرة</w:t>
      </w:r>
    </w:p>
    <w:p w:rsidR="006C5505" w:rsidRPr="00B850FE" w:rsidRDefault="006C5505" w:rsidP="006C5505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هي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تلك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التي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تترت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ب على مؤسسة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ما، فقط عندما تقوم بت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صن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يع 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سلع أو توف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خدم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 أو شراء السلع بهدف إعادة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بيعها.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وتعتمد هذه التكاليف بشكلٍ مباشر على عدد السلع أو الخدمات التي يتم إنتاجها. </w:t>
      </w:r>
    </w:p>
    <w:p w:rsidR="006C5505" w:rsidRPr="00B850FE" w:rsidRDefault="006C5505" w:rsidP="006C5505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تتأ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لّف التكاليف المباشرة من مجموعتي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ن فرعيتين من التكاليف:</w:t>
      </w:r>
    </w:p>
    <w:p w:rsidR="006C5505" w:rsidRPr="00B850FE" w:rsidRDefault="00D25585" w:rsidP="006C5505">
      <w:pPr>
        <w:autoSpaceDE w:val="0"/>
        <w:autoSpaceDN w:val="0"/>
        <w:adjustRightInd w:val="0"/>
        <w:spacing w:before="120"/>
        <w:jc w:val="both"/>
        <w:rPr>
          <w:rFonts w:ascii="Arial" w:hAnsi="Arial" w:cs="Simplified Arabic"/>
          <w:noProof/>
          <w:sz w:val="28"/>
          <w:szCs w:val="28"/>
          <w:rtl/>
          <w:lang w:val="en-GB" w:eastAsia="en-GB"/>
        </w:rPr>
      </w:pPr>
      <w:r>
        <w:rPr>
          <w:rFonts w:ascii="Arial" w:hAnsi="Arial" w:cs="Simplified Arabic"/>
          <w:noProof/>
          <w:sz w:val="28"/>
          <w:szCs w:val="28"/>
          <w:rtl/>
          <w:lang w:val="en-GB" w:eastAsia="en-GB"/>
        </w:rPr>
        <w:pict>
          <v:group id="_x0000_s1261" style="position:absolute;left:0;text-align:left;margin-left:30pt;margin-top:-.15pt;width:6in;height:124.95pt;z-index:251655168" coordorigin="1734,7469" coordsize="8640,3205">
            <v:roundrect id="_x0000_s1262" style="position:absolute;left:6654;top:9594;width:3720;height:1080" arcsize="10923f">
              <v:shadow on="t" color="black" opacity=".5" offset="-6pt,6pt"/>
              <v:textbox style="mso-next-textbox:#_x0000_s1262">
                <w:txbxContent>
                  <w:p w:rsidR="00B96A6C" w:rsidRPr="002A1C22" w:rsidRDefault="00B96A6C" w:rsidP="006C5505">
                    <w:pPr>
                      <w:jc w:val="center"/>
                      <w:rPr>
                        <w:rFonts w:ascii="Tahoma" w:hAnsi="Tahoma" w:cs="Tahoma"/>
                        <w:color w:val="292526"/>
                        <w:rtl/>
                      </w:rPr>
                    </w:pPr>
                    <w:r w:rsidRPr="002A1C22">
                      <w:rPr>
                        <w:rFonts w:ascii="Tahoma" w:hAnsi="Tahoma" w:cs="Tahoma"/>
                        <w:color w:val="292526"/>
                        <w:rtl/>
                      </w:rPr>
                      <w:t>تكاليف</w:t>
                    </w:r>
                    <w:r w:rsidRPr="002A1C22">
                      <w:rPr>
                        <w:rFonts w:ascii="Tahoma" w:hAnsi="Tahoma" w:cs="Tahoma" w:hint="cs"/>
                        <w:color w:val="292526"/>
                        <w:rtl/>
                      </w:rPr>
                      <w:t xml:space="preserve"> المواد</w:t>
                    </w:r>
                    <w:r w:rsidRPr="002A1C22">
                      <w:rPr>
                        <w:rFonts w:ascii="Tahoma" w:hAnsi="Tahoma" w:cs="Tahoma"/>
                        <w:color w:val="292526"/>
                        <w:rtl/>
                      </w:rPr>
                      <w:t xml:space="preserve"> المباشرة</w:t>
                    </w:r>
                  </w:p>
                  <w:p w:rsidR="00B96A6C" w:rsidRPr="002A1C22" w:rsidRDefault="00B96A6C" w:rsidP="006C5505">
                    <w:pPr>
                      <w:bidi w:val="0"/>
                      <w:jc w:val="center"/>
                      <w:rPr>
                        <w:rFonts w:ascii="Tahoma" w:hAnsi="Tahoma" w:cs="Tahoma"/>
                        <w:lang w:bidi="ar-JO"/>
                      </w:rPr>
                    </w:pPr>
                    <w:r w:rsidRPr="002A1C22">
                      <w:rPr>
                        <w:rFonts w:ascii="Tahoma" w:hAnsi="Tahoma" w:cs="Tahoma"/>
                        <w:lang w:bidi="ar-JO"/>
                      </w:rPr>
                      <w:t>Direct materials costs</w:t>
                    </w:r>
                  </w:p>
                </w:txbxContent>
              </v:textbox>
            </v:roundrect>
            <v:roundrect id="_x0000_s1263" style="position:absolute;left:1734;top:9594;width:3720;height:1080" arcsize="10923f">
              <v:shadow on="t" color="black" opacity=".5" offset="-6pt,6pt"/>
              <v:textbox style="mso-next-textbox:#_x0000_s1263">
                <w:txbxContent>
                  <w:p w:rsidR="00B96A6C" w:rsidRPr="002A1C22" w:rsidRDefault="00B96A6C" w:rsidP="006C5505">
                    <w:pPr>
                      <w:jc w:val="center"/>
                      <w:rPr>
                        <w:rFonts w:ascii="Tahoma" w:hAnsi="Tahoma" w:cs="Tahoma"/>
                        <w:color w:val="292526"/>
                        <w:rtl/>
                      </w:rPr>
                    </w:pPr>
                    <w:r w:rsidRPr="002A1C22">
                      <w:rPr>
                        <w:rFonts w:ascii="Tahoma" w:hAnsi="Tahoma" w:cs="Tahoma"/>
                        <w:color w:val="292526"/>
                        <w:rtl/>
                      </w:rPr>
                      <w:t>تكاليف</w:t>
                    </w:r>
                    <w:r w:rsidRPr="002A1C22">
                      <w:rPr>
                        <w:rFonts w:ascii="Tahoma" w:hAnsi="Tahoma" w:cs="Tahoma" w:hint="cs"/>
                        <w:color w:val="292526"/>
                        <w:rtl/>
                      </w:rPr>
                      <w:t xml:space="preserve"> العمالة</w:t>
                    </w:r>
                    <w:r w:rsidRPr="002A1C22">
                      <w:rPr>
                        <w:rFonts w:ascii="Tahoma" w:hAnsi="Tahoma" w:cs="Tahoma"/>
                        <w:color w:val="292526"/>
                        <w:rtl/>
                      </w:rPr>
                      <w:t xml:space="preserve"> المباشرة</w:t>
                    </w:r>
                  </w:p>
                  <w:p w:rsidR="00B96A6C" w:rsidRPr="002A1C22" w:rsidRDefault="00B96A6C" w:rsidP="006C5505">
                    <w:pPr>
                      <w:bidi w:val="0"/>
                      <w:jc w:val="center"/>
                      <w:rPr>
                        <w:rFonts w:ascii="Tahoma" w:hAnsi="Tahoma" w:cs="Tahoma"/>
                      </w:rPr>
                    </w:pPr>
                    <w:r w:rsidRPr="002A1C22">
                      <w:rPr>
                        <w:rFonts w:ascii="Tahoma" w:hAnsi="Tahoma" w:cs="Tahoma"/>
                      </w:rPr>
                      <w:t>Direct labour costs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4" type="#_x0000_t32" style="position:absolute;left:5934;top:8514;width:1;height:540" o:connectortype="straight" strokeweight="2.2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65" type="#_x0000_t34" style="position:absolute;left:5934;top:9054;width:2400;height:540" o:connectortype="elbow" adj="21555,-362160,-53406" strokeweight="2.25pt">
              <v:stroke endarrow="block"/>
            </v:shape>
            <v:roundrect id="_x0000_s1266" style="position:absolute;left:4494;top:7469;width:3000;height:1080" arcsize="10923f">
              <v:shadow on="t" color="black" opacity=".5" offset="-6pt,6pt"/>
              <v:textbox style="mso-next-textbox:#_x0000_s1266">
                <w:txbxContent>
                  <w:p w:rsidR="00B96A6C" w:rsidRPr="002A1C22" w:rsidRDefault="00B96A6C" w:rsidP="006C5505">
                    <w:pPr>
                      <w:jc w:val="center"/>
                      <w:rPr>
                        <w:rFonts w:ascii="Tahoma" w:hAnsi="Tahoma" w:cs="Tahoma"/>
                        <w:color w:val="292526"/>
                        <w:rtl/>
                      </w:rPr>
                    </w:pPr>
                    <w:r w:rsidRPr="002A1C22">
                      <w:rPr>
                        <w:rFonts w:ascii="Tahoma" w:hAnsi="Tahoma" w:cs="Tahoma"/>
                        <w:color w:val="292526"/>
                        <w:rtl/>
                      </w:rPr>
                      <w:t>التكاليف المباشرة</w:t>
                    </w:r>
                  </w:p>
                  <w:p w:rsidR="00B96A6C" w:rsidRPr="002A1C22" w:rsidRDefault="00B96A6C" w:rsidP="006C5505">
                    <w:pPr>
                      <w:bidi w:val="0"/>
                      <w:jc w:val="center"/>
                      <w:rPr>
                        <w:rFonts w:ascii="Tahoma" w:hAnsi="Tahoma" w:cs="Tahoma"/>
                        <w:lang w:bidi="ar-JO"/>
                      </w:rPr>
                    </w:pPr>
                    <w:r w:rsidRPr="002A1C22">
                      <w:rPr>
                        <w:rFonts w:ascii="Tahoma" w:hAnsi="Tahoma" w:cs="Tahoma"/>
                        <w:color w:val="292526"/>
                        <w:lang w:bidi="ar-JO"/>
                      </w:rPr>
                      <w:t>Direct costs</w:t>
                    </w:r>
                  </w:p>
                </w:txbxContent>
              </v:textbox>
            </v:roundrect>
            <v:shape id="_x0000_s1267" type="#_x0000_t34" style="position:absolute;left:3534;top:9054;width:2400;height:540;rotation:180;flip:y" o:connectortype="elbow" adj="21563,362160,-53406" strokeweight="2.25pt">
              <v:stroke endarrow="block"/>
            </v:shape>
            <w10:wrap side="left"/>
          </v:group>
        </w:pict>
      </w:r>
    </w:p>
    <w:p w:rsidR="006C5505" w:rsidRPr="00B850FE" w:rsidRDefault="006C5505" w:rsidP="006C5505">
      <w:pPr>
        <w:autoSpaceDE w:val="0"/>
        <w:autoSpaceDN w:val="0"/>
        <w:adjustRightInd w:val="0"/>
        <w:spacing w:before="120"/>
        <w:jc w:val="both"/>
        <w:rPr>
          <w:rFonts w:ascii="Arial" w:hAnsi="Arial" w:cs="Simplified Arabic"/>
          <w:noProof/>
          <w:sz w:val="28"/>
          <w:szCs w:val="28"/>
          <w:rtl/>
          <w:lang w:val="en-GB" w:eastAsia="en-GB"/>
        </w:rPr>
      </w:pPr>
    </w:p>
    <w:p w:rsidR="006C5505" w:rsidRPr="00B850FE" w:rsidRDefault="006C5505" w:rsidP="006C5505">
      <w:pPr>
        <w:autoSpaceDE w:val="0"/>
        <w:autoSpaceDN w:val="0"/>
        <w:adjustRightInd w:val="0"/>
        <w:spacing w:before="120"/>
        <w:jc w:val="both"/>
        <w:rPr>
          <w:rFonts w:ascii="Arial" w:hAnsi="Arial" w:cs="Simplified Arabic"/>
          <w:noProof/>
          <w:sz w:val="28"/>
          <w:szCs w:val="28"/>
          <w:rtl/>
          <w:lang w:val="en-GB" w:eastAsia="en-GB"/>
        </w:rPr>
      </w:pPr>
    </w:p>
    <w:p w:rsidR="006C5505" w:rsidRPr="00B850FE" w:rsidRDefault="006C5505" w:rsidP="006C5505">
      <w:pPr>
        <w:autoSpaceDE w:val="0"/>
        <w:autoSpaceDN w:val="0"/>
        <w:adjustRightInd w:val="0"/>
        <w:spacing w:before="120"/>
        <w:jc w:val="both"/>
        <w:rPr>
          <w:rFonts w:ascii="Arial" w:hAnsi="Arial" w:cs="Simplified Arabic"/>
          <w:noProof/>
          <w:sz w:val="28"/>
          <w:szCs w:val="28"/>
          <w:rtl/>
          <w:lang w:val="en-GB" w:eastAsia="en-GB"/>
        </w:rPr>
      </w:pPr>
    </w:p>
    <w:p w:rsidR="006C5505" w:rsidRPr="00B850FE" w:rsidRDefault="006C5505" w:rsidP="006C5505">
      <w:pPr>
        <w:autoSpaceDE w:val="0"/>
        <w:autoSpaceDN w:val="0"/>
        <w:adjustRightInd w:val="0"/>
        <w:spacing w:before="120"/>
        <w:jc w:val="both"/>
        <w:rPr>
          <w:rFonts w:ascii="Arial" w:hAnsi="Arial" w:cs="Simplified Arabic"/>
          <w:noProof/>
          <w:sz w:val="28"/>
          <w:szCs w:val="28"/>
          <w:rtl/>
          <w:lang w:val="en-GB" w:eastAsia="en-GB"/>
        </w:rPr>
      </w:pPr>
    </w:p>
    <w:tbl>
      <w:tblPr>
        <w:bidiVisual/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23"/>
      </w:tblGrid>
      <w:tr w:rsidR="006C5505" w:rsidRPr="00B850FE" w:rsidTr="00AA18DA">
        <w:trPr>
          <w:trHeight w:val="276"/>
        </w:trPr>
        <w:tc>
          <w:tcPr>
            <w:tcW w:w="4822" w:type="dxa"/>
            <w:tcBorders>
              <w:top w:val="single" w:sz="12" w:space="0" w:color="auto"/>
              <w:bottom w:val="single" w:sz="12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B850FE">
              <w:rPr>
                <w:rFonts w:ascii="Tahoma" w:hAnsi="Tahoma" w:cs="Tahoma"/>
                <w:b/>
                <w:bCs/>
                <w:rtl/>
              </w:rPr>
              <w:t>تكاليف المواد المباشرة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B850FE">
              <w:rPr>
                <w:rFonts w:ascii="Tahoma" w:hAnsi="Tahoma" w:cs="Tahoma"/>
                <w:b/>
                <w:bCs/>
                <w:rtl/>
              </w:rPr>
              <w:t>تكاليف العمالة المباشرة</w:t>
            </w:r>
          </w:p>
        </w:tc>
      </w:tr>
      <w:tr w:rsidR="006C5505" w:rsidRPr="00B850FE" w:rsidTr="00AA18DA">
        <w:trPr>
          <w:trHeight w:val="2025"/>
        </w:trPr>
        <w:tc>
          <w:tcPr>
            <w:tcW w:w="4822" w:type="dxa"/>
            <w:tcBorders>
              <w:top w:val="single" w:sz="12" w:space="0" w:color="auto"/>
            </w:tcBorders>
          </w:tcPr>
          <w:p w:rsidR="006C5505" w:rsidRPr="00B850FE" w:rsidRDefault="006C5505" w:rsidP="00D72D99">
            <w:pPr>
              <w:autoSpaceDE w:val="0"/>
              <w:autoSpaceDN w:val="0"/>
              <w:adjustRightInd w:val="0"/>
              <w:spacing w:line="192" w:lineRule="auto"/>
              <w:ind w:left="176" w:right="108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كل ما ينفق على جميع العناصر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التي تصبح جزءاً من سلعة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ٍ معيّنة،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أو ت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ُ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ستخدم لإنتاج خدمة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ٍ،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أ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و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يتم شراؤها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بهدف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إعادة بيعها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يندرج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ضمن إطار فئة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تكاليف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المواد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المباشرة.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وتشمل هذه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التكاليف المباشرة التكاليف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المتعلّقة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ب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حيازة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المواد الخام مثل نقل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ها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من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المورد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إلى المؤسسة</w:t>
            </w:r>
            <w:r w:rsidR="00D72D99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. وتكون</w:t>
            </w:r>
            <w:r w:rsidR="00191F14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 xml:space="preserve"> هذه التكاليف متغيرة لأنها تتغير بتغير الانتاج.</w:t>
            </w:r>
          </w:p>
          <w:p w:rsidR="006C5505" w:rsidRPr="00B850FE" w:rsidRDefault="006C5505" w:rsidP="006C5505">
            <w:pPr>
              <w:autoSpaceDE w:val="0"/>
              <w:autoSpaceDN w:val="0"/>
              <w:adjustRightInd w:val="0"/>
              <w:spacing w:line="192" w:lineRule="auto"/>
              <w:ind w:left="176" w:right="108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4823" w:type="dxa"/>
            <w:tcBorders>
              <w:top w:val="single" w:sz="12" w:space="0" w:color="auto"/>
            </w:tcBorders>
            <w:shd w:val="clear" w:color="auto" w:fill="auto"/>
          </w:tcPr>
          <w:p w:rsidR="006C5505" w:rsidRPr="00B850FE" w:rsidRDefault="006C5505" w:rsidP="006C5505">
            <w:pPr>
              <w:autoSpaceDE w:val="0"/>
              <w:autoSpaceDN w:val="0"/>
              <w:adjustRightInd w:val="0"/>
              <w:spacing w:line="192" w:lineRule="auto"/>
              <w:ind w:left="176" w:right="108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وتشمل أ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جور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جميع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العمّال والمساعدين الم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عنيّين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مباشرةً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بإنتاج السلع،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أو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بتقديم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الخدمات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. وت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تضمّن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كذلك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تكاليف الضمان الاجتماعي.</w:t>
            </w:r>
          </w:p>
          <w:p w:rsidR="006C5505" w:rsidRPr="00B850FE" w:rsidRDefault="006C5505" w:rsidP="006C5505">
            <w:pPr>
              <w:autoSpaceDE w:val="0"/>
              <w:autoSpaceDN w:val="0"/>
              <w:adjustRightInd w:val="0"/>
              <w:spacing w:line="192" w:lineRule="auto"/>
              <w:ind w:left="176" w:right="108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لا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تُعتبر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أجور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الموظفين تكاليف مباشرة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بالنسبة ل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ل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بائع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ب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الجملة و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البائع ب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التجزئة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لأن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ّ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شخص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اً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واحد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اً قد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يبيع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،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بشكلٍ عام،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عدد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اً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 xml:space="preserve"> من المواد المختلفة.</w:t>
            </w:r>
            <w:r w:rsidR="00191F14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تكون تكاليف العمالة المباشرة متغيرة إذا دفعت مقابل الوحدات المنتجة وثابتة إذا كانت تدفع كرواتب شهرية بغض النظر عن الإنتاج.</w:t>
            </w:r>
          </w:p>
        </w:tc>
      </w:tr>
    </w:tbl>
    <w:p w:rsidR="006C5505" w:rsidRPr="00B850FE" w:rsidRDefault="006C5505" w:rsidP="006C5505">
      <w:pPr>
        <w:autoSpaceDE w:val="0"/>
        <w:autoSpaceDN w:val="0"/>
        <w:adjustRightInd w:val="0"/>
        <w:rPr>
          <w:rtl/>
        </w:rPr>
      </w:pPr>
    </w:p>
    <w:p w:rsidR="006C5505" w:rsidRPr="00B850FE" w:rsidRDefault="006C5505" w:rsidP="00B30B4F">
      <w:pPr>
        <w:autoSpaceDE w:val="0"/>
        <w:autoSpaceDN w:val="0"/>
        <w:adjustRightInd w:val="0"/>
        <w:spacing w:before="120" w:after="120" w:line="216" w:lineRule="auto"/>
        <w:rPr>
          <w:rFonts w:ascii="Tahoma" w:hAnsi="Tahoma" w:cs="Tahoma"/>
          <w:rtl/>
        </w:rPr>
      </w:pPr>
      <w:r w:rsidRPr="00B850FE">
        <w:rPr>
          <w:rFonts w:ascii="Tahoma" w:hAnsi="Tahoma" w:cs="Tahoma"/>
          <w:b/>
          <w:bCs/>
          <w:rtl/>
        </w:rPr>
        <w:t>2- التكاليف غير المباشرة</w:t>
      </w:r>
    </w:p>
    <w:p w:rsidR="006C5505" w:rsidRPr="00B850FE" w:rsidRDefault="006C5505" w:rsidP="00191F14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هي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التي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لا 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ُعزى بشكلٍ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مباشر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 إلى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سلعة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أو خدمة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محدّدةٍ، ك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بدل إيجار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مكتب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أو راتب المحاسب، أو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الفوائد المترت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بة عن قرض مصرفي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أو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فواتير الهاتف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أو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تأمين السيارة والتأمين ضد الحر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ائق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وغيرها. وللتبسيط،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هي التكاليف الأخرى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كافةً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مترتّبة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عن نشاطات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المؤسسة،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التي ليست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تكاليف مباشرة.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وتعد كافة 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نفقات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المتّصلة 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طاقم العمل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في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مؤسسات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البيع بالجملة أو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التجزئة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تكاليف غ</w:t>
      </w:r>
      <w:r w:rsidR="00191F14">
        <w:rPr>
          <w:rFonts w:ascii="Arial" w:hAnsi="Arial" w:cs="Simplified Arabic"/>
          <w:sz w:val="28"/>
          <w:szCs w:val="28"/>
          <w:rtl/>
          <w:lang w:val="en-GB"/>
        </w:rPr>
        <w:t>ير مباشرة</w:t>
      </w:r>
      <w:r w:rsidR="00191F14">
        <w:rPr>
          <w:rFonts w:ascii="Arial" w:hAnsi="Arial" w:cs="Simplified Arabic" w:hint="cs"/>
          <w:sz w:val="28"/>
          <w:szCs w:val="28"/>
          <w:rtl/>
          <w:lang w:val="en-GB"/>
        </w:rPr>
        <w:t>.</w:t>
      </w:r>
    </w:p>
    <w:p w:rsidR="006C5505" w:rsidRPr="00B850FE" w:rsidRDefault="006C5505" w:rsidP="00B30B4F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lastRenderedPageBreak/>
        <w:t>وللتمكن من حساب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التكاليف التصنيعيّة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العائدة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لسلعة أو خدمة واحدة، 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نبغي 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وزيع التكاليف غير المباشرة 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شكلٍ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نسبي.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ف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إذا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كانت المؤسسة تنتج سلعة أو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خدمة واحدة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أو إذا كانت السلع متشابهة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إلى حدٍ ما،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مثل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كراس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 أو الأ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سرّة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أو 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سراويل أو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قمصان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، تُقسَم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التكاليف غير المباشرة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على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عدد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السلع،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تضاف هذه النسبة إلى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التكاليف المباشرة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بغية حساب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الكلفة الإجماليّة لكلّ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 من العناصر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ويتم حساب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التكاليف غير المباشرة في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مش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ع الخدمات، 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شكلٍ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عام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على أساس ساعات العمل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بما فيها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الوقت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ذي تتم تمضيته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في تسليم الخدم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6C5505" w:rsidRPr="00191F14" w:rsidRDefault="006C5505" w:rsidP="00191F14">
      <w:pPr>
        <w:autoSpaceDE w:val="0"/>
        <w:autoSpaceDN w:val="0"/>
        <w:adjustRightInd w:val="0"/>
        <w:spacing w:line="192" w:lineRule="auto"/>
        <w:rPr>
          <w:rFonts w:ascii="Arial" w:hAnsi="Arial" w:cs="Simplified Arabic"/>
          <w:sz w:val="28"/>
          <w:szCs w:val="28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تُعرف التكاليف غير المباشرة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كذلك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بال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تكاليف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العامة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(Overhead costs) </w:t>
      </w:r>
      <w:r w:rsidR="00191F14">
        <w:rPr>
          <w:rFonts w:ascii="Arial" w:hAnsi="Arial" w:cs="Simplified Arabic" w:hint="cs"/>
          <w:sz w:val="28"/>
          <w:szCs w:val="28"/>
          <w:rtl/>
          <w:lang w:val="en-GB"/>
        </w:rPr>
        <w:t xml:space="preserve"> أو التكاليف الثابتة </w:t>
      </w:r>
      <w:r w:rsidR="00191F14">
        <w:rPr>
          <w:rFonts w:ascii="Arial" w:hAnsi="Arial" w:cs="Simplified Arabic"/>
          <w:sz w:val="28"/>
          <w:szCs w:val="28"/>
        </w:rPr>
        <w:t>(Fixed costs)</w:t>
      </w:r>
    </w:p>
    <w:p w:rsidR="006C5505" w:rsidRPr="00B850FE" w:rsidRDefault="00146F13" w:rsidP="00191F14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في بعض الأحيان يصعب حساب تكلفة بعض المواد المباشرة 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بسبب قلة الكمية المستخدمة منها في تصنيع المنتج، وبالتالي لا يتم حسابها ضمن التكلفة المباشرة له. على سبيل المثال، كمية 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>الغراء الم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ُ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ستخدم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لإنتاج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كرسي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واحد 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لا تمثّل سوى نسبة ضئيلة من </w:t>
      </w:r>
      <w:r w:rsidR="00191F14">
        <w:rPr>
          <w:rFonts w:ascii="Arial" w:hAnsi="Arial" w:cs="Simplified Arabic" w:hint="cs"/>
          <w:sz w:val="28"/>
          <w:szCs w:val="28"/>
          <w:rtl/>
          <w:lang w:val="en-GB"/>
        </w:rPr>
        <w:t>تكلفته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، لذلك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لا يتم حسابها ضمن التكاليف المباشرة للكرسي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>. وفي السياق نفسه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إذا 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عمل 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>مساعد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ٌ على خدمة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عدد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من العمّال، لا يُمكن 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أن يُعزا راتبه إلى مُنتج 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>واحد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="006C5505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فقط</w:t>
      </w:r>
      <w:r w:rsidR="006C5505" w:rsidRPr="00B850FE">
        <w:rPr>
          <w:rFonts w:ascii="Arial" w:hAnsi="Arial" w:cs="Simplified Arabic" w:hint="cs"/>
          <w:sz w:val="28"/>
          <w:szCs w:val="28"/>
          <w:rtl/>
          <w:lang w:val="en-GB"/>
        </w:rPr>
        <w:t>، ويُعتبر الراتب تكلفة غير مباشرة.</w:t>
      </w:r>
    </w:p>
    <w:p w:rsidR="006C5505" w:rsidRPr="00B850FE" w:rsidRDefault="006C5505" w:rsidP="006C5505">
      <w:pPr>
        <w:autoSpaceDE w:val="0"/>
        <w:autoSpaceDN w:val="0"/>
        <w:adjustRightInd w:val="0"/>
        <w:rPr>
          <w:rFonts w:ascii="Arial" w:hAnsi="Arial" w:cs="Simplified Arabic"/>
          <w:sz w:val="28"/>
          <w:szCs w:val="28"/>
          <w:rtl/>
          <w:lang w:val="en-GB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254"/>
        <w:gridCol w:w="709"/>
        <w:gridCol w:w="3685"/>
      </w:tblGrid>
      <w:tr w:rsidR="006C5505" w:rsidRPr="00B850FE" w:rsidTr="00AA18DA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>ال</w:t>
            </w: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ت</w:t>
            </w: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 xml:space="preserve">كلفة الإجمالية </w:t>
            </w: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لسلعة</w:t>
            </w: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 xml:space="preserve"> أو خدمة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=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>مجموع تكاليف المواد المباشرة</w:t>
            </w:r>
          </w:p>
        </w:tc>
      </w:tr>
      <w:tr w:rsidR="006C5505" w:rsidRPr="00B850FE" w:rsidTr="00AA18DA">
        <w:trPr>
          <w:jc w:val="center"/>
        </w:trPr>
        <w:tc>
          <w:tcPr>
            <w:tcW w:w="3254" w:type="dxa"/>
            <w:tcBorders>
              <w:top w:val="single" w:sz="4" w:space="0" w:color="auto"/>
            </w:tcBorders>
          </w:tcPr>
          <w:p w:rsidR="006C5505" w:rsidRPr="00B850FE" w:rsidRDefault="006C5505" w:rsidP="006C5505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709" w:type="dxa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+</w:t>
            </w:r>
          </w:p>
        </w:tc>
      </w:tr>
      <w:tr w:rsidR="006C5505" w:rsidRPr="00B850FE" w:rsidTr="00AA18DA">
        <w:trPr>
          <w:jc w:val="center"/>
        </w:trPr>
        <w:tc>
          <w:tcPr>
            <w:tcW w:w="3254" w:type="dxa"/>
          </w:tcPr>
          <w:p w:rsidR="006C5505" w:rsidRPr="00B850FE" w:rsidRDefault="006C5505" w:rsidP="006C5505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 xml:space="preserve">مجموع تكاليف </w:t>
            </w: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العمالة</w:t>
            </w: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 xml:space="preserve"> المباشرة</w:t>
            </w:r>
          </w:p>
        </w:tc>
      </w:tr>
      <w:tr w:rsidR="006C5505" w:rsidRPr="00B850FE" w:rsidTr="00AA18DA">
        <w:trPr>
          <w:jc w:val="center"/>
        </w:trPr>
        <w:tc>
          <w:tcPr>
            <w:tcW w:w="3254" w:type="dxa"/>
          </w:tcPr>
          <w:p w:rsidR="006C5505" w:rsidRPr="00B850FE" w:rsidRDefault="006C5505" w:rsidP="006C5505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709" w:type="dxa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>+</w:t>
            </w:r>
          </w:p>
        </w:tc>
      </w:tr>
      <w:tr w:rsidR="006C5505" w:rsidRPr="00B850FE" w:rsidTr="00AA18DA">
        <w:trPr>
          <w:jc w:val="center"/>
        </w:trPr>
        <w:tc>
          <w:tcPr>
            <w:tcW w:w="3254" w:type="dxa"/>
          </w:tcPr>
          <w:p w:rsidR="006C5505" w:rsidRPr="00B850FE" w:rsidRDefault="006C5505" w:rsidP="006C5505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 xml:space="preserve">نسبة من </w:t>
            </w:r>
            <w:r w:rsidRPr="00B850FE">
              <w:rPr>
                <w:rFonts w:ascii="Tahoma" w:hAnsi="Tahoma" w:cs="Simplified Arabic"/>
                <w:sz w:val="28"/>
                <w:szCs w:val="28"/>
                <w:rtl/>
                <w:lang w:val="en-GB"/>
              </w:rPr>
              <w:t>التكاليف غير المباشرة</w:t>
            </w:r>
            <w:r w:rsidRPr="00B850FE">
              <w:rPr>
                <w:rFonts w:ascii="Tahoma" w:hAnsi="Tahoma" w:cs="Simplified Arabic" w:hint="cs"/>
                <w:sz w:val="28"/>
                <w:szCs w:val="28"/>
                <w:rtl/>
                <w:lang w:val="en-GB"/>
              </w:rPr>
              <w:t xml:space="preserve"> الكلية</w:t>
            </w:r>
          </w:p>
        </w:tc>
      </w:tr>
    </w:tbl>
    <w:p w:rsidR="006C5505" w:rsidRPr="00B850FE" w:rsidRDefault="006C5505" w:rsidP="006C5505">
      <w:pPr>
        <w:autoSpaceDE w:val="0"/>
        <w:autoSpaceDN w:val="0"/>
        <w:adjustRightInd w:val="0"/>
        <w:spacing w:before="120" w:after="120"/>
        <w:rPr>
          <w:b/>
          <w:bCs/>
          <w:sz w:val="32"/>
          <w:szCs w:val="32"/>
          <w:rtl/>
        </w:rPr>
      </w:pPr>
      <w:r w:rsidRPr="00B850FE">
        <w:rPr>
          <w:rFonts w:hint="cs"/>
          <w:b/>
          <w:bCs/>
          <w:sz w:val="32"/>
          <w:szCs w:val="32"/>
          <w:rtl/>
        </w:rPr>
        <w:t>معلومات إضافية</w:t>
      </w:r>
    </w:p>
    <w:p w:rsidR="006C5505" w:rsidRPr="00B850FE" w:rsidRDefault="006C5505" w:rsidP="00247A0D">
      <w:pPr>
        <w:spacing w:line="204" w:lineRule="auto"/>
        <w:jc w:val="both"/>
        <w:rPr>
          <w:rFonts w:ascii="Arial" w:hAnsi="Arial" w:cs="Simplified Arabic"/>
          <w:sz w:val="28"/>
          <w:szCs w:val="28"/>
          <w:rtl/>
          <w:lang w:val="en-GB" w:bidi="ar-JO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لحساب التكاليف غير المباشرة للسلعة أو الخدمة نقوم بما ي</w:t>
      </w:r>
      <w:r w:rsidR="00247A0D"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أ</w:t>
      </w: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تي:</w:t>
      </w:r>
    </w:p>
    <w:p w:rsidR="006C5505" w:rsidRPr="00B850FE" w:rsidRDefault="006C5505" w:rsidP="006C5505">
      <w:pPr>
        <w:ind w:left="369" w:hanging="369"/>
        <w:jc w:val="both"/>
        <w:rPr>
          <w:rFonts w:ascii="Arial" w:hAnsi="Arial" w:cs="Simplified Arabic"/>
          <w:sz w:val="28"/>
          <w:szCs w:val="28"/>
          <w:rtl/>
          <w:lang w:val="en-GB" w:bidi="ar-JO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1- إذا كنت تنتج سلعة واحدة أو تقدم خدمة واحدة فقط، احسب التكاليف غير المباشرة لها حسب المعادلة الآتية:</w:t>
      </w: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567"/>
        <w:gridCol w:w="4678"/>
      </w:tblGrid>
      <w:tr w:rsidR="006C5505" w:rsidRPr="00B850FE" w:rsidTr="00AA18DA"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التكاليف غير المباشرة للسلعة أو الخدمة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=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إجمالي التكاليف غير المباشرة الشهرية</w:t>
            </w:r>
          </w:p>
        </w:tc>
      </w:tr>
      <w:tr w:rsidR="006C5505" w:rsidRPr="00B850FE" w:rsidTr="00AA18DA"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عدد السلع أو الخدمات في الشهر</w:t>
            </w:r>
          </w:p>
        </w:tc>
      </w:tr>
    </w:tbl>
    <w:p w:rsidR="006C5505" w:rsidRPr="00B850FE" w:rsidRDefault="006C5505" w:rsidP="006C5505">
      <w:pPr>
        <w:ind w:left="369" w:hanging="369"/>
        <w:jc w:val="both"/>
        <w:rPr>
          <w:rFonts w:ascii="Arial" w:hAnsi="Arial" w:cs="Simplified Arabic"/>
          <w:sz w:val="28"/>
          <w:szCs w:val="28"/>
          <w:rtl/>
          <w:lang w:val="en-GB" w:bidi="ar-JO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2- إذا كنت تنتج أكثر من سلعة أو تقدم أكثر من خدمة، احسب التكاليف غير المباشرة للسلعة أو الخدمة حسب المعادلة الآتية:</w:t>
      </w:r>
    </w:p>
    <w:p w:rsidR="006C5505" w:rsidRPr="00B850FE" w:rsidRDefault="006C5505" w:rsidP="006C5505">
      <w:pPr>
        <w:spacing w:before="120"/>
        <w:rPr>
          <w:b/>
          <w:bCs/>
          <w:rtl/>
          <w:lang w:bidi="ar-JO"/>
        </w:rPr>
      </w:pPr>
      <w:r w:rsidRPr="00B850FE">
        <w:rPr>
          <w:rFonts w:hint="cs"/>
          <w:b/>
          <w:bCs/>
          <w:rtl/>
          <w:lang w:bidi="ar-JO"/>
        </w:rPr>
        <w:t>أولا: احسب نسبة تحميل التكاليف غير المباشرة</w:t>
      </w: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25"/>
        <w:gridCol w:w="5387"/>
      </w:tblGrid>
      <w:tr w:rsidR="006C5505" w:rsidRPr="00B850FE" w:rsidTr="00AA18DA"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نسبة تحميل التكاليف غير المباشرة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=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إجمالي التكاليف غير المباشرة الشهرية</w:t>
            </w:r>
          </w:p>
        </w:tc>
      </w:tr>
      <w:tr w:rsidR="006C5505" w:rsidRPr="00B850FE" w:rsidTr="00AA18DA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505" w:rsidRPr="00B850FE" w:rsidRDefault="006C5505" w:rsidP="006C5505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05" w:rsidRPr="00B850FE" w:rsidRDefault="006C5505" w:rsidP="00AA18DA">
            <w:pPr>
              <w:spacing w:line="204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 w:bidi="ar-JO"/>
              </w:rPr>
              <w:t>إجمالي التكاليف المباشرة الشهرية لكل السلع أو الخدمات</w:t>
            </w:r>
          </w:p>
        </w:tc>
      </w:tr>
    </w:tbl>
    <w:p w:rsidR="006C5505" w:rsidRPr="00B850FE" w:rsidRDefault="006C5505" w:rsidP="006C5505">
      <w:pPr>
        <w:spacing w:before="120"/>
        <w:rPr>
          <w:b/>
          <w:bCs/>
          <w:rtl/>
          <w:lang w:bidi="ar-JO"/>
        </w:rPr>
      </w:pPr>
      <w:r w:rsidRPr="00B850FE">
        <w:rPr>
          <w:rFonts w:hint="cs"/>
          <w:b/>
          <w:bCs/>
          <w:rtl/>
          <w:lang w:bidi="ar-JO"/>
        </w:rPr>
        <w:t>ثانيا: احسب التكاليف غير المباشرة للسلعة أو الخدمة كما يأتي:</w:t>
      </w:r>
    </w:p>
    <w:p w:rsidR="006C5505" w:rsidRPr="00B850FE" w:rsidRDefault="006C5505" w:rsidP="006C5505">
      <w:pPr>
        <w:spacing w:line="204" w:lineRule="auto"/>
        <w:jc w:val="both"/>
        <w:rPr>
          <w:rFonts w:ascii="Arial" w:hAnsi="Arial" w:cs="Simplified Arabic"/>
          <w:sz w:val="28"/>
          <w:szCs w:val="28"/>
          <w:rtl/>
          <w:lang w:val="en-GB" w:bidi="ar-JO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 xml:space="preserve">التكاليف غير المباشرة للسلعة أو الخدمة = نسبة تحميل التكاليف غير المباشرة </w:t>
      </w:r>
      <w:r w:rsidRPr="00B850FE">
        <w:rPr>
          <w:rFonts w:ascii="Arial" w:hAnsi="Arial" w:cs="Simplified Arabic"/>
          <w:sz w:val="28"/>
          <w:szCs w:val="28"/>
          <w:lang w:val="en-GB" w:bidi="ar-JO"/>
        </w:rPr>
        <w:t>X</w:t>
      </w: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 xml:space="preserve"> التكاليف المباشرة للسلعة أو الخدمة</w:t>
      </w:r>
    </w:p>
    <w:p w:rsidR="006C5505" w:rsidRPr="00B850FE" w:rsidRDefault="006C5505" w:rsidP="006C5505">
      <w:pPr>
        <w:spacing w:line="204" w:lineRule="auto"/>
        <w:jc w:val="both"/>
        <w:rPr>
          <w:rFonts w:ascii="Arial" w:hAnsi="Arial" w:cs="Simplified Arabic"/>
          <w:sz w:val="28"/>
          <w:szCs w:val="28"/>
          <w:rtl/>
          <w:lang w:val="en-GB" w:bidi="ar-JO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لحساب إجمالي تكلفة السلعة أو الخدمة، اجمع التكاليف المباشرة للسلعة أو الخدمة والتكاليف غير المباشرة لها</w:t>
      </w:r>
      <w:r w:rsidR="00515EFE" w:rsidRPr="00B850FE">
        <w:rPr>
          <w:rFonts w:ascii="Arial" w:hAnsi="Arial" w:cs="Simplified Arabic" w:hint="cs"/>
          <w:sz w:val="28"/>
          <w:szCs w:val="28"/>
          <w:rtl/>
          <w:lang w:val="en-GB" w:bidi="ar-JO"/>
        </w:rPr>
        <w:t>.</w:t>
      </w:r>
    </w:p>
    <w:p w:rsidR="00FD7F54" w:rsidRPr="00B850FE" w:rsidRDefault="006C5505" w:rsidP="00FD7F54">
      <w:pPr>
        <w:autoSpaceDE w:val="0"/>
        <w:autoSpaceDN w:val="0"/>
        <w:adjustRightInd w:val="0"/>
        <w:rPr>
          <w:sz w:val="16"/>
          <w:szCs w:val="16"/>
          <w:rtl/>
          <w:lang w:bidi="ar-JO"/>
        </w:rPr>
      </w:pPr>
      <w:r w:rsidRPr="00B850FE">
        <w:rPr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FD7F54" w:rsidRPr="00B850FE" w:rsidTr="004D062C">
        <w:tc>
          <w:tcPr>
            <w:tcW w:w="1323" w:type="dxa"/>
          </w:tcPr>
          <w:p w:rsidR="00FD7F54" w:rsidRPr="00B850FE" w:rsidRDefault="00BC5BD0" w:rsidP="004D062C">
            <w:pPr>
              <w:spacing w:before="120" w:after="24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704850" cy="628650"/>
                  <wp:effectExtent l="19050" t="0" r="0" b="0"/>
                  <wp:docPr id="56" name="Picture 56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FD7F54" w:rsidRPr="00B850FE" w:rsidRDefault="00FD7F54" w:rsidP="004D062C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ورقة عمل (</w:t>
            </w: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1</w:t>
            </w:r>
            <w:r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</w:tcPr>
          <w:p w:rsidR="00FD7F54" w:rsidRPr="00B850FE" w:rsidRDefault="00FD7F54" w:rsidP="004D062C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الوحدة (6): الموضوع (4)</w:t>
            </w:r>
          </w:p>
        </w:tc>
      </w:tr>
    </w:tbl>
    <w:p w:rsidR="00FD7F54" w:rsidRPr="00B850FE" w:rsidRDefault="00FD7F54" w:rsidP="00FD7F54">
      <w:pPr>
        <w:pStyle w:val="Title2"/>
        <w:spacing w:after="360"/>
        <w:rPr>
          <w:rtl/>
        </w:rPr>
      </w:pPr>
      <w:r w:rsidRPr="00B850FE">
        <w:rPr>
          <w:rFonts w:hint="cs"/>
          <w:rtl/>
        </w:rPr>
        <w:t>حساب تكاليف المواد المباشرة للسلعة أو الخدمة</w:t>
      </w:r>
    </w:p>
    <w:p w:rsidR="00FD7F54" w:rsidRPr="00B850FE" w:rsidRDefault="00FD7F54" w:rsidP="00FD7F54">
      <w:pPr>
        <w:spacing w:before="120" w:after="120"/>
        <w:jc w:val="both"/>
        <w:rPr>
          <w:rFonts w:ascii="Arial" w:hAnsi="Arial" w:cs="Simplified Arabic"/>
          <w:b/>
          <w:bCs/>
          <w:sz w:val="28"/>
          <w:szCs w:val="28"/>
          <w:rtl/>
          <w:lang w:bidi="ar-LB"/>
        </w:rPr>
      </w:pPr>
      <w:r w:rsidRPr="00B850FE">
        <w:rPr>
          <w:rFonts w:ascii="Arial" w:hAnsi="Arial" w:cs="Simplified Arabic" w:hint="cs"/>
          <w:b/>
          <w:bCs/>
          <w:sz w:val="28"/>
          <w:szCs w:val="28"/>
          <w:rtl/>
          <w:lang w:bidi="ar-LB"/>
        </w:rPr>
        <w:t xml:space="preserve">اسم السلعة أو الخدمة: </w:t>
      </w:r>
      <w:r w:rsidR="00126938">
        <w:rPr>
          <w:rFonts w:ascii="Arial" w:hAnsi="Arial" w:cs="Simplified Arabic" w:hint="cs"/>
          <w:sz w:val="28"/>
          <w:szCs w:val="28"/>
          <w:rtl/>
        </w:rPr>
        <w:t>مريول مدرسة</w:t>
      </w:r>
    </w:p>
    <w:p w:rsidR="00FD7F54" w:rsidRPr="00B850FE" w:rsidRDefault="00FD7F54" w:rsidP="00FD7F54">
      <w:pPr>
        <w:spacing w:before="120" w:after="120"/>
        <w:jc w:val="both"/>
        <w:rPr>
          <w:rFonts w:ascii="Arial" w:hAnsi="Arial" w:cs="Simplified Arabic"/>
          <w:b/>
          <w:bCs/>
          <w:sz w:val="28"/>
          <w:szCs w:val="28"/>
          <w:rtl/>
          <w:lang w:bidi="ar-LB"/>
        </w:rPr>
      </w:pPr>
      <w:r w:rsidRPr="00B850FE">
        <w:rPr>
          <w:rFonts w:ascii="Arial" w:hAnsi="Arial" w:cs="Simplified Arabic" w:hint="cs"/>
          <w:b/>
          <w:bCs/>
          <w:sz w:val="28"/>
          <w:szCs w:val="28"/>
          <w:rtl/>
          <w:lang w:bidi="ar-LB"/>
        </w:rPr>
        <w:t xml:space="preserve">وحدة إنتاج السلعة أو الخدمة (مثلا عدد أو وزن): </w:t>
      </w:r>
      <w:r w:rsidRPr="00B850FE">
        <w:rPr>
          <w:rFonts w:ascii="Arial" w:hAnsi="Arial" w:cs="Simplified Arabic" w:hint="cs"/>
          <w:sz w:val="28"/>
          <w:szCs w:val="28"/>
          <w:rtl/>
          <w:lang w:bidi="ar-LB"/>
        </w:rPr>
        <w:t>___________________________________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417"/>
        <w:gridCol w:w="1418"/>
        <w:gridCol w:w="1843"/>
        <w:gridCol w:w="1526"/>
      </w:tblGrid>
      <w:tr w:rsidR="00FD7F54" w:rsidRPr="00B850FE" w:rsidTr="004D062C">
        <w:tc>
          <w:tcPr>
            <w:tcW w:w="3650" w:type="dxa"/>
            <w:shd w:val="clear" w:color="auto" w:fill="D9D9D9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المادة الخام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وحدة الشراء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سعر وحدة الشراء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الكمية المستخدمة لكل وحدة من السلع أو الخدمة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تكلفة المادة الخام</w:t>
            </w: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قماش </w:t>
            </w:r>
          </w:p>
        </w:tc>
        <w:tc>
          <w:tcPr>
            <w:tcW w:w="1417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متر </w:t>
            </w:r>
          </w:p>
        </w:tc>
        <w:tc>
          <w:tcPr>
            <w:tcW w:w="1418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1843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8</w:t>
            </w:r>
          </w:p>
        </w:tc>
        <w:tc>
          <w:tcPr>
            <w:tcW w:w="1526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24</w:t>
            </w: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ازرار </w:t>
            </w:r>
          </w:p>
        </w:tc>
        <w:tc>
          <w:tcPr>
            <w:tcW w:w="1417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زر </w:t>
            </w:r>
          </w:p>
        </w:tc>
        <w:tc>
          <w:tcPr>
            <w:tcW w:w="1418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اغورة </w:t>
            </w:r>
          </w:p>
        </w:tc>
        <w:tc>
          <w:tcPr>
            <w:tcW w:w="1843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10</w:t>
            </w:r>
          </w:p>
        </w:tc>
        <w:tc>
          <w:tcPr>
            <w:tcW w:w="1526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1 </w:t>
            </w: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تل ابيض </w:t>
            </w:r>
          </w:p>
        </w:tc>
        <w:tc>
          <w:tcPr>
            <w:tcW w:w="1417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لفة </w:t>
            </w:r>
          </w:p>
        </w:tc>
        <w:tc>
          <w:tcPr>
            <w:tcW w:w="1418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2</w:t>
            </w:r>
          </w:p>
        </w:tc>
        <w:tc>
          <w:tcPr>
            <w:tcW w:w="1843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لفة واحدة </w:t>
            </w:r>
          </w:p>
        </w:tc>
        <w:tc>
          <w:tcPr>
            <w:tcW w:w="1526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2</w:t>
            </w: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خيطان </w:t>
            </w:r>
          </w:p>
        </w:tc>
        <w:tc>
          <w:tcPr>
            <w:tcW w:w="1417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لفة </w:t>
            </w:r>
          </w:p>
        </w:tc>
        <w:tc>
          <w:tcPr>
            <w:tcW w:w="1418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4</w:t>
            </w:r>
          </w:p>
        </w:tc>
        <w:tc>
          <w:tcPr>
            <w:tcW w:w="1843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 xml:space="preserve">ربع لفة </w:t>
            </w:r>
          </w:p>
        </w:tc>
        <w:tc>
          <w:tcPr>
            <w:tcW w:w="1526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LB"/>
              </w:rPr>
              <w:t>1</w:t>
            </w: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3650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:rsidR="00FD7F54" w:rsidRPr="00B850FE" w:rsidRDefault="00FD7F54" w:rsidP="004D062C">
            <w:pPr>
              <w:jc w:val="both"/>
              <w:rPr>
                <w:rFonts w:ascii="Arial" w:hAnsi="Arial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FD7F54" w:rsidRPr="00B850FE" w:rsidTr="004D062C">
        <w:tc>
          <w:tcPr>
            <w:tcW w:w="8328" w:type="dxa"/>
            <w:gridSpan w:val="4"/>
            <w:vAlign w:val="center"/>
          </w:tcPr>
          <w:p w:rsidR="00FD7F54" w:rsidRPr="00B850FE" w:rsidRDefault="00FD7F54" w:rsidP="004D062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مجموع تكلفة المواد المباشرة للسلعة أو الخدمة</w:t>
            </w:r>
          </w:p>
        </w:tc>
        <w:tc>
          <w:tcPr>
            <w:tcW w:w="1526" w:type="dxa"/>
          </w:tcPr>
          <w:p w:rsidR="00FD7F54" w:rsidRPr="00B850FE" w:rsidRDefault="00126938" w:rsidP="004D062C">
            <w:pPr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LB"/>
              </w:rPr>
              <w:t>28</w:t>
            </w:r>
          </w:p>
        </w:tc>
      </w:tr>
    </w:tbl>
    <w:p w:rsidR="00FD7F54" w:rsidRPr="00B850FE" w:rsidRDefault="00FD7F54" w:rsidP="00FD7F54">
      <w:pPr>
        <w:rPr>
          <w:sz w:val="16"/>
          <w:szCs w:val="16"/>
          <w:rtl/>
          <w:lang w:bidi="ar-LB"/>
        </w:rPr>
      </w:pPr>
      <w:r w:rsidRPr="00B850FE">
        <w:rPr>
          <w:sz w:val="16"/>
          <w:szCs w:val="16"/>
          <w:rtl/>
          <w:lang w:bidi="ar-LB"/>
        </w:rPr>
        <w:br w:type="page"/>
      </w:r>
    </w:p>
    <w:p w:rsidR="006236BA" w:rsidRPr="00B850FE" w:rsidRDefault="006236B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54"/>
      </w:tblGrid>
      <w:tr w:rsidR="00FD7F54" w:rsidRPr="00B850FE" w:rsidTr="004D062C">
        <w:tc>
          <w:tcPr>
            <w:tcW w:w="1323" w:type="dxa"/>
          </w:tcPr>
          <w:p w:rsidR="00FD7F54" w:rsidRPr="00B850FE" w:rsidRDefault="00BC5BD0" w:rsidP="004D062C">
            <w:pPr>
              <w:spacing w:before="120" w:after="12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drawing>
                <wp:inline distT="0" distB="0" distL="0" distR="0">
                  <wp:extent cx="704850" cy="704850"/>
                  <wp:effectExtent l="19050" t="0" r="0" b="0"/>
                  <wp:docPr id="58" name="Picture 58" descr="Hand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and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FD7F54" w:rsidRPr="00B850FE" w:rsidRDefault="00FD7F54" w:rsidP="004D062C">
            <w:pPr>
              <w:pStyle w:val="Title3"/>
              <w:rPr>
                <w:rtl/>
                <w:lang w:bidi="ar-LB"/>
              </w:rPr>
            </w:pPr>
            <w:r w:rsidRPr="00B850FE">
              <w:rPr>
                <w:rFonts w:hint="cs"/>
                <w:rtl/>
                <w:lang w:bidi="ar-LB"/>
              </w:rPr>
              <w:t>بيان معلومات</w:t>
            </w:r>
            <w:r w:rsidRPr="00B850FE">
              <w:rPr>
                <w:rtl/>
                <w:lang w:bidi="ar-LB"/>
              </w:rPr>
              <w:t xml:space="preserve"> (</w:t>
            </w:r>
            <w:r w:rsidRPr="00B850FE">
              <w:rPr>
                <w:rFonts w:hint="cs"/>
                <w:rtl/>
                <w:lang w:bidi="ar-LB"/>
              </w:rPr>
              <w:t>2</w:t>
            </w:r>
            <w:r w:rsidRPr="00B850FE">
              <w:rPr>
                <w:rtl/>
                <w:lang w:bidi="ar-LB"/>
              </w:rPr>
              <w:t>)</w:t>
            </w:r>
          </w:p>
        </w:tc>
        <w:tc>
          <w:tcPr>
            <w:tcW w:w="3254" w:type="dxa"/>
          </w:tcPr>
          <w:p w:rsidR="00FD7F54" w:rsidRPr="00B850FE" w:rsidRDefault="00FD7F54" w:rsidP="004D062C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الوحدة (6): الموضوع (4)</w:t>
            </w:r>
          </w:p>
        </w:tc>
      </w:tr>
    </w:tbl>
    <w:p w:rsidR="00FD7F54" w:rsidRPr="00B850FE" w:rsidRDefault="00FD7F54" w:rsidP="00FD7F54">
      <w:pPr>
        <w:pStyle w:val="Title4"/>
        <w:rPr>
          <w:rtl/>
        </w:rPr>
      </w:pPr>
      <w:r w:rsidRPr="00B850FE">
        <w:rPr>
          <w:rtl/>
        </w:rPr>
        <w:t xml:space="preserve">تصنيف التكاليف </w:t>
      </w:r>
      <w:r w:rsidRPr="00B850FE">
        <w:rPr>
          <w:rFonts w:hint="cs"/>
          <w:rtl/>
        </w:rPr>
        <w:t xml:space="preserve">وفق </w:t>
      </w:r>
      <w:r w:rsidRPr="00B850FE">
        <w:rPr>
          <w:rtl/>
        </w:rPr>
        <w:t>فئات</w:t>
      </w:r>
      <w:r w:rsidRPr="00B850FE">
        <w:rPr>
          <w:rFonts w:hint="cs"/>
          <w:rtl/>
        </w:rPr>
        <w:t>ها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يتعيّن على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الرياديين معرفة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المبلغ الإجمالي للتكاليف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تي تتكبّدها مؤسساتهم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في الشهر الواحد والسنة الواحدة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وتعد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هذه المعلوم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بالغة الأهمية،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لأنّها 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ُبيّن هيكلية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ضمن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المؤس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سة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تُشير إلى الحالات التي تبلغ فيها تكاليف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معيّنة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نسبةً عاليةً دون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أيّ مبرّر.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ولدى توفّر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هذه المعلومات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لدى الريادي، يمكنه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أن يُحاول خفض التكاليف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زيد من قدرته التنافسية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يتعيّن على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الشخص الذي يبدأ مؤسسته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أن 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تنبّأ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التكاليف الإجماليّة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لها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في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سنة واحدة على الأقلّ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لمعرفة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فيما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إذا كانت المبيعات المخط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ط لها تغطي التكاليف أ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36"/>
          <w:szCs w:val="36"/>
          <w:rtl/>
        </w:rPr>
      </w:pPr>
      <w:r w:rsidRPr="00B850FE">
        <w:rPr>
          <w:rFonts w:ascii="Tahoma" w:hAnsi="Tahoma" w:cs="Tahoma" w:hint="cs"/>
          <w:sz w:val="36"/>
          <w:szCs w:val="36"/>
          <w:rtl/>
        </w:rPr>
        <w:t xml:space="preserve">1- </w:t>
      </w:r>
      <w:r w:rsidRPr="00B850FE">
        <w:rPr>
          <w:rFonts w:ascii="Tahoma" w:hAnsi="Tahoma" w:cs="Tahoma"/>
          <w:sz w:val="36"/>
          <w:szCs w:val="36"/>
          <w:rtl/>
        </w:rPr>
        <w:t>فئات التكاليف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يمكن تصنيف كافة التكاليف المترتّبة في مؤسسة ما ضمن الفئات الآتية:</w:t>
      </w:r>
    </w:p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b/>
          <w:bCs/>
          <w:lang w:bidi="ar-JO"/>
        </w:rPr>
      </w:pPr>
      <w:r w:rsidRPr="00B850FE">
        <w:rPr>
          <w:rFonts w:ascii="Tahoma" w:hAnsi="Tahoma" w:cs="Tahoma" w:hint="cs"/>
          <w:b/>
          <w:bCs/>
          <w:rtl/>
        </w:rPr>
        <w:t xml:space="preserve">أ- </w:t>
      </w:r>
      <w:r w:rsidRPr="00B850FE">
        <w:rPr>
          <w:rFonts w:ascii="Tahoma" w:hAnsi="Tahoma" w:cs="Tahoma"/>
          <w:b/>
          <w:bCs/>
          <w:rtl/>
        </w:rPr>
        <w:t xml:space="preserve">تكاليف </w:t>
      </w:r>
      <w:r w:rsidRPr="00B850FE">
        <w:rPr>
          <w:rFonts w:ascii="Tahoma" w:hAnsi="Tahoma" w:cs="Tahoma" w:hint="cs"/>
          <w:b/>
          <w:bCs/>
          <w:rtl/>
        </w:rPr>
        <w:t>العمالة</w:t>
      </w:r>
      <w:r w:rsidRPr="00B850FE">
        <w:rPr>
          <w:rFonts w:ascii="Tahoma" w:hAnsi="Tahoma" w:cs="Tahoma"/>
          <w:b/>
          <w:bCs/>
          <w:lang w:bidi="ar-JO"/>
        </w:rPr>
        <w:t xml:space="preserve">(Labour costs) 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ما أن يقدم الريادي على توظيف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طاقم عمل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ٍ، يتحوّل إلى صاحب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عمل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ٍ، ويصبح لديه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مسؤوليّة قانونيّة واجتماعيّة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حيال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موظ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فيه.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تعني هذه المسؤولية أن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عليه تلبية عدد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من الم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تطلّبات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التي 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قضي بها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القوانين وال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أنظمة المعمول بها،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أو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اتفاقيات الجماعي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مثل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:</w:t>
      </w:r>
    </w:p>
    <w:p w:rsidR="00FD7F54" w:rsidRPr="00B850FE" w:rsidRDefault="00FD7F54" w:rsidP="006236BA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الحدّ الأدنى للأجور</w:t>
      </w:r>
    </w:p>
    <w:p w:rsidR="00FD7F54" w:rsidRPr="00B850FE" w:rsidRDefault="00FD7F54" w:rsidP="006236BA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العدد القانوني 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ساعات العمل</w:t>
      </w:r>
    </w:p>
    <w:p w:rsidR="00FD7F54" w:rsidRPr="00B850FE" w:rsidRDefault="00FD7F54" w:rsidP="006236BA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بدل ساعات العمل الإضافيّة</w:t>
      </w:r>
    </w:p>
    <w:p w:rsidR="0019480E" w:rsidRDefault="00700742" w:rsidP="00700742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>
        <w:rPr>
          <w:rFonts w:ascii="Arial" w:hAnsi="Arial" w:cs="Simplified Arabic"/>
          <w:sz w:val="28"/>
          <w:szCs w:val="28"/>
          <w:rtl/>
          <w:lang w:val="en-GB"/>
        </w:rPr>
        <w:t>الإجاز</w:t>
      </w:r>
      <w:r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السنويّة</w:t>
      </w:r>
      <w:r w:rsidR="0019480E">
        <w:rPr>
          <w:rFonts w:ascii="Arial" w:hAnsi="Arial" w:cs="Simplified Arabic" w:hint="cs"/>
          <w:sz w:val="28"/>
          <w:szCs w:val="28"/>
          <w:rtl/>
          <w:lang w:val="en-GB" w:bidi="ar-JO"/>
        </w:rPr>
        <w:t xml:space="preserve"> </w:t>
      </w:r>
    </w:p>
    <w:p w:rsidR="00FD7F54" w:rsidRPr="00700742" w:rsidRDefault="0019480E" w:rsidP="00700742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>
        <w:rPr>
          <w:rFonts w:ascii="Arial" w:hAnsi="Arial" w:cs="Simplified Arabic" w:hint="cs"/>
          <w:sz w:val="28"/>
          <w:szCs w:val="28"/>
          <w:rtl/>
          <w:lang w:val="en-GB" w:bidi="ar-JO"/>
        </w:rPr>
        <w:t xml:space="preserve">الإجازات </w:t>
      </w:r>
      <w:r w:rsidR="00FD7F54" w:rsidRPr="00700742">
        <w:rPr>
          <w:rFonts w:ascii="Arial" w:hAnsi="Arial" w:cs="Simplified Arabic"/>
          <w:sz w:val="28"/>
          <w:szCs w:val="28"/>
          <w:rtl/>
          <w:lang w:val="en-GB"/>
        </w:rPr>
        <w:t>المرضيّة</w:t>
      </w:r>
    </w:p>
    <w:p w:rsidR="00FD7F54" w:rsidRPr="00B850FE" w:rsidRDefault="00FD7F54" w:rsidP="006236BA">
      <w:pPr>
        <w:numPr>
          <w:ilvl w:val="0"/>
          <w:numId w:val="76"/>
        </w:numPr>
        <w:tabs>
          <w:tab w:val="left" w:pos="850"/>
        </w:tabs>
        <w:autoSpaceDE w:val="0"/>
        <w:autoSpaceDN w:val="0"/>
        <w:adjustRightInd w:val="0"/>
        <w:spacing w:before="60" w:line="216" w:lineRule="auto"/>
        <w:ind w:left="845" w:hanging="488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الضمان الاجتماعي</w:t>
      </w:r>
    </w:p>
    <w:p w:rsidR="00FD7F54" w:rsidRDefault="00700742" w:rsidP="000C1331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لا تقتصر </w:t>
      </w:r>
      <w:r>
        <w:rPr>
          <w:rFonts w:ascii="Arial" w:hAnsi="Arial" w:cs="Simplified Arabic" w:hint="cs"/>
          <w:sz w:val="28"/>
          <w:szCs w:val="28"/>
          <w:rtl/>
          <w:lang w:val="en-GB"/>
        </w:rPr>
        <w:t xml:space="preserve">تكاليف العمالة 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على الرواتب أو الأجور. </w:t>
      </w:r>
      <w:r w:rsidR="00FD7F54" w:rsidRPr="00B850FE">
        <w:rPr>
          <w:rFonts w:ascii="Arial" w:hAnsi="Arial" w:cs="Simplified Arabic" w:hint="cs"/>
          <w:sz w:val="28"/>
          <w:szCs w:val="28"/>
          <w:rtl/>
          <w:lang w:val="en-GB"/>
        </w:rPr>
        <w:t>ف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>غالباً يتم احتساب التكاليف ال</w:t>
      </w:r>
      <w:r w:rsidR="00FD7F54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إضافية التي تنشأ علاوة على 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>ال</w:t>
      </w:r>
      <w:r w:rsidR="00FD7F54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رواتب </w:t>
      </w:r>
      <w:r w:rsidR="00FD7F54" w:rsidRPr="00B850FE">
        <w:rPr>
          <w:rFonts w:ascii="Arial" w:hAnsi="Arial" w:cs="Simplified Arabic"/>
          <w:sz w:val="28"/>
          <w:szCs w:val="28"/>
          <w:rtl/>
          <w:lang w:val="en-GB"/>
        </w:rPr>
        <w:t>على أنّها نسبة</w:t>
      </w:r>
      <w:r w:rsidR="00FD7F54"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منها</w:t>
      </w:r>
      <w:r w:rsidR="000C1331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700742" w:rsidRPr="00B850FE" w:rsidRDefault="00700742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>
        <w:rPr>
          <w:rFonts w:ascii="Arial" w:hAnsi="Arial" w:cs="Simplified Arabic" w:hint="cs"/>
          <w:sz w:val="28"/>
          <w:szCs w:val="28"/>
          <w:rtl/>
          <w:lang w:val="en-GB"/>
        </w:rPr>
        <w:t>وقد تكون تكاليف العمالة ثابتة إذا تم دفعها على شكل رواتب شهرية غير مرتبطة بالإنتاج، أو تكون متغيرة تدفع على أساس القطع المنتجة.</w:t>
      </w:r>
    </w:p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b/>
          <w:bCs/>
          <w:lang w:bidi="ar-JO"/>
        </w:rPr>
      </w:pPr>
      <w:r w:rsidRPr="00B850FE">
        <w:rPr>
          <w:rFonts w:ascii="Tahoma" w:hAnsi="Tahoma" w:cs="Tahoma" w:hint="cs"/>
          <w:b/>
          <w:bCs/>
          <w:rtl/>
        </w:rPr>
        <w:t xml:space="preserve">ب- </w:t>
      </w:r>
      <w:r w:rsidRPr="00B850FE">
        <w:rPr>
          <w:rFonts w:ascii="Tahoma" w:hAnsi="Tahoma" w:cs="Tahoma"/>
          <w:b/>
          <w:bCs/>
          <w:rtl/>
        </w:rPr>
        <w:t xml:space="preserve">تكاليف </w:t>
      </w:r>
      <w:r w:rsidRPr="00B850FE">
        <w:rPr>
          <w:rFonts w:ascii="Tahoma" w:hAnsi="Tahoma" w:cs="Tahoma" w:hint="cs"/>
          <w:b/>
          <w:bCs/>
          <w:rtl/>
        </w:rPr>
        <w:t>المواد</w:t>
      </w:r>
      <w:r w:rsidRPr="00B850FE">
        <w:rPr>
          <w:rFonts w:ascii="Tahoma" w:hAnsi="Tahoma" w:cs="Tahoma"/>
          <w:b/>
          <w:bCs/>
          <w:lang w:bidi="ar-JO"/>
        </w:rPr>
        <w:t xml:space="preserve">(Material costs) </w:t>
      </w:r>
    </w:p>
    <w:p w:rsidR="00FD7F54" w:rsidRPr="00B850FE" w:rsidRDefault="00FD7F54" w:rsidP="00D72D99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تندرج جميع المواد الم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ُ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ستخدمة لصناعة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مُنتجٍ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أو لتوفير خدمة ضمن فئة "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تكاليف المواد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". </w:t>
      </w:r>
      <w:r w:rsidR="00D72D99">
        <w:rPr>
          <w:rFonts w:ascii="Arial" w:hAnsi="Arial" w:cs="Simplified Arabic" w:hint="cs"/>
          <w:sz w:val="28"/>
          <w:szCs w:val="28"/>
          <w:rtl/>
          <w:lang w:val="en-GB"/>
        </w:rPr>
        <w:t xml:space="preserve">وتعتبر </w:t>
      </w:r>
      <w:r w:rsidR="0019480E">
        <w:rPr>
          <w:rFonts w:ascii="Arial" w:hAnsi="Arial" w:cs="Simplified Arabic" w:hint="cs"/>
          <w:sz w:val="28"/>
          <w:szCs w:val="28"/>
          <w:rtl/>
          <w:lang w:val="en-GB"/>
        </w:rPr>
        <w:t>هذه التكاليف متغيرة بسبب تغيرها مع تغير الإنتاج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  <w:r w:rsidR="00D72D99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lastRenderedPageBreak/>
        <w:t>يتمّ التمييز في الإنتاج بين أنواع 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ُ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ختلفة من المواد:</w:t>
      </w:r>
    </w:p>
    <w:p w:rsidR="00FD7F54" w:rsidRPr="00B850FE" w:rsidRDefault="00FD7F54" w:rsidP="00FD7F54">
      <w:pPr>
        <w:numPr>
          <w:ilvl w:val="0"/>
          <w:numId w:val="77"/>
        </w:numPr>
        <w:tabs>
          <w:tab w:val="num" w:pos="850"/>
        </w:tabs>
        <w:autoSpaceDE w:val="0"/>
        <w:autoSpaceDN w:val="0"/>
        <w:adjustRightInd w:val="0"/>
        <w:spacing w:line="216" w:lineRule="auto"/>
        <w:ind w:left="850" w:hanging="490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المواد الخام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(Raw materials)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: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مثل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ألواح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الخشب،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قضبان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معدنية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وألواح الصفيح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الحديد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الجلد،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الصوف،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نس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ج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البلاستيك،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الطحين،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الزبدة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وغيرها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</w:p>
    <w:p w:rsidR="00FD7F54" w:rsidRPr="00B850FE" w:rsidRDefault="00FD7F54" w:rsidP="00FD7F54">
      <w:pPr>
        <w:numPr>
          <w:ilvl w:val="0"/>
          <w:numId w:val="77"/>
        </w:numPr>
        <w:tabs>
          <w:tab w:val="num" w:pos="850"/>
        </w:tabs>
        <w:autoSpaceDE w:val="0"/>
        <w:autoSpaceDN w:val="0"/>
        <w:adjustRightInd w:val="0"/>
        <w:spacing w:line="216" w:lineRule="auto"/>
        <w:ind w:left="850" w:hanging="490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اللوازم العامة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(Standard materials)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: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مثل المسامير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البراغي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والزرافيل، والصواميل، 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التجهيزات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والمعد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ات الكهربائيّة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قطع الغيار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الأزرار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 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السحابات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وغيرها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</w:p>
    <w:p w:rsidR="00FD7F54" w:rsidRPr="00B850FE" w:rsidRDefault="00FD7F54" w:rsidP="00FD7F54">
      <w:pPr>
        <w:numPr>
          <w:ilvl w:val="0"/>
          <w:numId w:val="77"/>
        </w:numPr>
        <w:tabs>
          <w:tab w:val="num" w:pos="850"/>
        </w:tabs>
        <w:autoSpaceDE w:val="0"/>
        <w:autoSpaceDN w:val="0"/>
        <w:adjustRightInd w:val="0"/>
        <w:spacing w:line="216" w:lineRule="auto"/>
        <w:ind w:left="850" w:hanging="490"/>
        <w:jc w:val="both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المعد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ات التكميليّة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lang w:val="en-GB"/>
        </w:rPr>
        <w:t>(Auxiliary Materials)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: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مثل الغراء،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الطل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اء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وقضبان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اللحام الكهربائي،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وغازات اللحام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وشفرات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المن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ش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ر،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ورق الشحذ،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وخيوط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الغزل،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وغيرها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تصنّف تكاليف شراء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سلع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التامة الصنع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بهدف إعادة بيعها في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مؤسسات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البيع بالجملة 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التجزئة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على أنّها 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مواد.</w:t>
      </w:r>
    </w:p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b/>
          <w:bCs/>
          <w:lang w:bidi="ar-JO"/>
        </w:rPr>
      </w:pPr>
      <w:r w:rsidRPr="00B850FE">
        <w:rPr>
          <w:rFonts w:ascii="Tahoma" w:hAnsi="Tahoma" w:cs="Tahoma" w:hint="cs"/>
          <w:b/>
          <w:bCs/>
          <w:rtl/>
          <w:lang w:bidi="ar-JO"/>
        </w:rPr>
        <w:t>ج- المصروفات العامة</w:t>
      </w:r>
      <w:r w:rsidRPr="00B850FE">
        <w:rPr>
          <w:rFonts w:ascii="Tahoma" w:hAnsi="Tahoma" w:cs="Tahoma"/>
          <w:b/>
          <w:bCs/>
          <w:lang w:bidi="ar-JO"/>
        </w:rPr>
        <w:t xml:space="preserve">(General expenses) 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تصنّف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جميع النفقات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على 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لس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 والخدمات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التي لا تندرج ضمن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الفئات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آنفة الذكر ضمن فئة "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أخرى".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تغط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ي هذه التكاليف 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شكلٍ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أساسي</w:t>
      </w:r>
      <w:r w:rsidRPr="00B850FE">
        <w:rPr>
          <w:rFonts w:ascii="Arial" w:hAnsi="Arial" w:cs="Simplified Arabic"/>
          <w:sz w:val="28"/>
          <w:szCs w:val="28"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الكهرباء والماء والهاتف والانترنت والتأمين والإيجار والإعلانات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والنفقات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الإداريّة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وغيرها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b/>
          <w:bCs/>
          <w:lang w:bidi="ar-JO"/>
        </w:rPr>
      </w:pPr>
      <w:r w:rsidRPr="00B850FE">
        <w:rPr>
          <w:rFonts w:ascii="Tahoma" w:hAnsi="Tahoma" w:cs="Tahoma" w:hint="cs"/>
          <w:b/>
          <w:bCs/>
          <w:rtl/>
        </w:rPr>
        <w:t>د- ال</w:t>
      </w:r>
      <w:r w:rsidRPr="00B850FE">
        <w:rPr>
          <w:rFonts w:ascii="Tahoma" w:hAnsi="Tahoma" w:cs="Tahoma"/>
          <w:b/>
          <w:bCs/>
          <w:rtl/>
        </w:rPr>
        <w:t xml:space="preserve">تكاليف </w:t>
      </w:r>
      <w:r w:rsidRPr="00B850FE">
        <w:rPr>
          <w:rFonts w:ascii="Tahoma" w:hAnsi="Tahoma" w:cs="Tahoma" w:hint="cs"/>
          <w:b/>
          <w:bCs/>
          <w:rtl/>
        </w:rPr>
        <w:t>ال</w:t>
      </w:r>
      <w:r w:rsidRPr="00B850FE">
        <w:rPr>
          <w:rFonts w:ascii="Tahoma" w:hAnsi="Tahoma" w:cs="Tahoma"/>
          <w:b/>
          <w:bCs/>
          <w:rtl/>
        </w:rPr>
        <w:t>رأسماليّة</w:t>
      </w:r>
      <w:r w:rsidRPr="00B850FE">
        <w:rPr>
          <w:rFonts w:ascii="Tahoma" w:hAnsi="Tahoma" w:cs="Tahoma"/>
          <w:b/>
          <w:bCs/>
          <w:lang w:bidi="ar-JO"/>
        </w:rPr>
        <w:t xml:space="preserve">(Capital costs) </w:t>
      </w:r>
    </w:p>
    <w:p w:rsidR="00FD7F54" w:rsidRPr="00B850FE" w:rsidRDefault="00FD7F54" w:rsidP="00700742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يتعيّن على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أصحاب وصاحبات المؤسسات الذين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يقترض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ون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مبلغاً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من المال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أن يدفع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فائدةً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عن فترة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القرض. كما تستحق الفائدة عن أي سحب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ٍ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زائد على حساب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هم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الجاري.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تُ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سمّى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هذه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دف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عات بالتكاليف </w:t>
      </w:r>
      <w:r w:rsidR="00700742">
        <w:rPr>
          <w:rFonts w:ascii="Arial" w:hAnsi="Arial" w:cs="Simplified Arabic" w:hint="cs"/>
          <w:sz w:val="28"/>
          <w:szCs w:val="28"/>
          <w:rtl/>
          <w:lang w:val="en-GB"/>
        </w:rPr>
        <w:t>المالية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وقد يبرز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نوع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خاص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من التكاليف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الرأسماليّة يُعرف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بتكاليف الاستهلاك </w:t>
      </w:r>
      <w:r w:rsidRPr="00B850FE">
        <w:rPr>
          <w:rFonts w:ascii="Arial" w:hAnsi="Arial" w:cs="Simplified Arabic"/>
          <w:sz w:val="28"/>
          <w:szCs w:val="28"/>
          <w:lang w:val="en-GB"/>
        </w:rPr>
        <w:t>(Depreciation cost)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.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فلدى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البدء بعمليّة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إنتاج، 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عمد الريادي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إلى شراء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آلات جديدة من رأسمال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المؤسسة. 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إذا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رغب بعد عدة سنوات 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بيع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إحداها، 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حاج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ته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إلى آلة تعمل بسرعة أكبر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أو لأنّ الآلة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قد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فقدت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من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دقّتها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أ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لأنّها تتعطّل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باستمرار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وتحتاج إلى التصليح،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فإنه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سيتقاضى عنها مبلغاً أ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دنى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بكثير من المبلغ الذي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دفعه عندما كانت جديدة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يُعرف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انخفاض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قيمة الآلات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أ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المعد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ّ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ات أو السيارات العاملة في مؤسسة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معيّنة بقيمة الاستهلاك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.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إنّ انخفاض هذه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القيمة هي عمليّة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قد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تدوم سنوات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عتمد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عددها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على نوع الآلة.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في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نهاية،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قد تبرز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الحاجة إلى استبدال الآلة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أو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الشاحنة أو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سيارة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وبالتالي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تُعتبر هذه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الخسارة السنويّة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كت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كلفة رأسماليّة ت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تيح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استرجاع المال الذي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تمّ دفعه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لقاء الآلة الجديدة لغرض استبدالها.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jc w:val="both"/>
        <w:rPr>
          <w:rFonts w:ascii="Arial" w:hAnsi="Arial" w:cs="Simplified Arabic"/>
          <w:b/>
          <w:bCs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b/>
          <w:bCs/>
          <w:sz w:val="28"/>
          <w:szCs w:val="28"/>
          <w:rtl/>
          <w:lang w:val="en-GB"/>
        </w:rPr>
        <w:t xml:space="preserve">كيف يتم </w:t>
      </w:r>
      <w:r w:rsidRPr="00B850FE">
        <w:rPr>
          <w:rFonts w:ascii="Arial" w:hAnsi="Arial" w:cs="Simplified Arabic" w:hint="cs"/>
          <w:b/>
          <w:bCs/>
          <w:sz w:val="28"/>
          <w:szCs w:val="28"/>
          <w:rtl/>
          <w:lang w:val="en-GB"/>
        </w:rPr>
        <w:t>حساب</w:t>
      </w:r>
      <w:r w:rsidRPr="00B850FE">
        <w:rPr>
          <w:rFonts w:ascii="Arial" w:hAnsi="Arial" w:cs="Simplified Arabic"/>
          <w:b/>
          <w:bCs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b/>
          <w:bCs/>
          <w:sz w:val="28"/>
          <w:szCs w:val="28"/>
          <w:rtl/>
          <w:lang w:val="en-GB"/>
        </w:rPr>
        <w:t>قيمة الاستهلاك؟</w:t>
      </w:r>
      <w:r w:rsidRPr="00B850FE">
        <w:rPr>
          <w:rFonts w:ascii="Arial" w:hAnsi="Arial" w:cs="Simplified Arabic"/>
          <w:b/>
          <w:bCs/>
          <w:sz w:val="28"/>
          <w:szCs w:val="28"/>
          <w:rtl/>
          <w:lang w:val="en-GB"/>
        </w:rPr>
        <w:t xml:space="preserve"> 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>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تم حساب الاستهلاك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ببساطة تامة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ب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قسم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سعر الآلة أو السيارة ا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لتي تم شراؤها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حديثاً على عمر الآلة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المتوقّع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فإذا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تم شراء شاحنة صغيرة لتسليم البضائع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مثلاً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لقاء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(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12000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)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وحدة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نقدية،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وكان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عمر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الشاحنة المتوقّع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خمس سنوات. 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سيكون استهلاكها السنوي (12000) وحدة نقدية/5 = (2400) وحدة نقدية في السنة الواحدة.</w:t>
      </w:r>
    </w:p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كما يمكن حساب قيمة الاستهلاك بضرب سعر الآلة أو السيارة بنسبة الاستهلاك السنوية.</w:t>
      </w:r>
    </w:p>
    <w:p w:rsidR="00FD7F54" w:rsidRPr="00B850FE" w:rsidRDefault="00FD7F54" w:rsidP="00FD7F54">
      <w:pPr>
        <w:autoSpaceDE w:val="0"/>
        <w:autoSpaceDN w:val="0"/>
        <w:adjustRightInd w:val="0"/>
        <w:spacing w:line="216" w:lineRule="auto"/>
        <w:rPr>
          <w:sz w:val="16"/>
          <w:szCs w:val="16"/>
          <w:rtl/>
        </w:rPr>
      </w:pP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15"/>
        <w:gridCol w:w="3215"/>
      </w:tblGrid>
      <w:tr w:rsidR="00FD7F54" w:rsidRPr="00B850FE" w:rsidTr="004D062C"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lastRenderedPageBreak/>
              <w:t>البنود الاستثمارية</w:t>
            </w:r>
          </w:p>
        </w:tc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العمر المتوقع بالسنوات</w:t>
            </w:r>
          </w:p>
        </w:tc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نسبة الاستهلاك السنوية(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٪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)</w:t>
            </w:r>
          </w:p>
        </w:tc>
      </w:tr>
      <w:tr w:rsidR="00FD7F54" w:rsidRPr="00B850FE" w:rsidTr="004D062C">
        <w:trPr>
          <w:trHeight w:val="150"/>
        </w:trPr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المباني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5</w:t>
            </w:r>
          </w:p>
        </w:tc>
      </w:tr>
      <w:tr w:rsidR="00FD7F54" w:rsidRPr="00B850FE" w:rsidTr="004D062C">
        <w:trPr>
          <w:trHeight w:val="219"/>
        </w:trPr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الآلات البسيطة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8 - 10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247A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</w:t>
            </w:r>
            <w:r w:rsidR="00247A0D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0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- </w:t>
            </w:r>
            <w:r w:rsidR="00247A0D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12.5</w:t>
            </w:r>
          </w:p>
        </w:tc>
      </w:tr>
      <w:tr w:rsidR="00FD7F54" w:rsidRPr="00B850FE" w:rsidTr="004D062C"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الآلات الخاصة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3 - 5</w:t>
            </w:r>
          </w:p>
        </w:tc>
        <w:tc>
          <w:tcPr>
            <w:tcW w:w="3215" w:type="dxa"/>
            <w:vAlign w:val="center"/>
          </w:tcPr>
          <w:p w:rsidR="00FD7F54" w:rsidRPr="00B850FE" w:rsidRDefault="00247A0D" w:rsidP="00247A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</w:t>
            </w:r>
            <w:r w:rsidR="00FD7F54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-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33.3</w:t>
            </w:r>
          </w:p>
        </w:tc>
      </w:tr>
      <w:tr w:rsidR="00FD7F54" w:rsidRPr="00B850FE" w:rsidTr="004D062C"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المركبات</w:t>
            </w:r>
          </w:p>
        </w:tc>
        <w:tc>
          <w:tcPr>
            <w:tcW w:w="3215" w:type="dxa"/>
            <w:vAlign w:val="center"/>
          </w:tcPr>
          <w:p w:rsidR="00FD7F54" w:rsidRPr="00B850FE" w:rsidRDefault="00B61FDC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8-10</w:t>
            </w:r>
          </w:p>
        </w:tc>
        <w:tc>
          <w:tcPr>
            <w:tcW w:w="3215" w:type="dxa"/>
            <w:vAlign w:val="center"/>
          </w:tcPr>
          <w:p w:rsidR="00FD7F54" w:rsidRPr="00B850FE" w:rsidRDefault="00247A0D" w:rsidP="00247A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10</w:t>
            </w:r>
            <w:r w:rsidR="00B61FDC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-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12.5</w:t>
            </w:r>
          </w:p>
        </w:tc>
      </w:tr>
      <w:tr w:rsidR="00FD7F54" w:rsidRPr="00B850FE" w:rsidTr="004D062C">
        <w:tc>
          <w:tcPr>
            <w:tcW w:w="321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الأدوات اليدوية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3215" w:type="dxa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33.3</w:t>
            </w:r>
          </w:p>
        </w:tc>
      </w:tr>
    </w:tbl>
    <w:p w:rsidR="00FD7F54" w:rsidRPr="00B850FE" w:rsidRDefault="00FD7F54" w:rsidP="006236BA">
      <w:pPr>
        <w:autoSpaceDE w:val="0"/>
        <w:autoSpaceDN w:val="0"/>
        <w:adjustRightInd w:val="0"/>
        <w:spacing w:before="120" w:after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وتدوّن البنود الاستثمارية في المؤسسة في نموذج خاصٍ للاستهلاك يتضمّن المعلومات الآتية: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5280"/>
      </w:tblGrid>
      <w:tr w:rsidR="00FD7F54" w:rsidRPr="00B850FE" w:rsidTr="004D062C">
        <w:tc>
          <w:tcPr>
            <w:tcW w:w="9645" w:type="dxa"/>
            <w:gridSpan w:val="2"/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before="60" w:after="60"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نموذج قيمة الاستهلاك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اسم البند ومواصفاته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ماكنة تنعيم (تجليخ) خاصة رقم التسلسل: أ 123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سنة الحيازة (الشراء)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2008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سعر الشراء (بما في ذلك تكاليف التسليم)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(10000) وحدة نقدية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العمر المقدّر (المتوقع)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(4) سنوات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نسبة الاستهلاك (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٪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25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٪</w:t>
            </w:r>
          </w:p>
        </w:tc>
      </w:tr>
      <w:tr w:rsidR="00FD7F54" w:rsidRPr="00B850FE" w:rsidTr="004D062C">
        <w:tc>
          <w:tcPr>
            <w:tcW w:w="4365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قيمة الاستهلاك في السنة</w:t>
            </w:r>
          </w:p>
        </w:tc>
        <w:tc>
          <w:tcPr>
            <w:tcW w:w="528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(2500) وحدة نقدية</w:t>
            </w:r>
          </w:p>
        </w:tc>
      </w:tr>
    </w:tbl>
    <w:p w:rsidR="00FD7F54" w:rsidRPr="00B850FE" w:rsidRDefault="00FD7F54" w:rsidP="00FD7F54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36"/>
          <w:szCs w:val="36"/>
          <w:rtl/>
        </w:rPr>
      </w:pPr>
      <w:r w:rsidRPr="00B850FE">
        <w:rPr>
          <w:rFonts w:ascii="Tahoma" w:hAnsi="Tahoma" w:cs="Tahoma" w:hint="cs"/>
          <w:sz w:val="36"/>
          <w:szCs w:val="36"/>
          <w:rtl/>
        </w:rPr>
        <w:t>2- تنبؤ التكاليف</w:t>
      </w:r>
    </w:p>
    <w:p w:rsidR="00FD7F54" w:rsidRPr="00B850FE" w:rsidRDefault="00FD7F54" w:rsidP="00FD7F54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يتعيّن على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الريادي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أن ي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تطلّع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د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ائماً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إلى المستقبل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وأن يتوقّع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تطوّر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مؤسسته. وتبين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خطّة المبيعات عدد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مُنتجات أ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و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الخدمات أو 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سلع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مُتوقّع إنتاجها أو بيعها، وتبرز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أية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تغيّرات موسميّة أو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نخفاض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أو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رتفاع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ات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في المبيعات.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وبالتالي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،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ستتغيّر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التكاليف المباشرة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في حين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س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تظلّ التكاليف غير المباشرة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عند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المستوى نفسه.</w:t>
      </w:r>
    </w:p>
    <w:p w:rsidR="00FD7F54" w:rsidRPr="00B850FE" w:rsidRDefault="00FD7F54" w:rsidP="00FD7F54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تشكل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تكاليف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العمالة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وتكاليف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المواد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والمصروفات العامة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إجمالي التكاليف التشغيلية كونها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تعتمد على النشاطات التشغيلية للمؤسسة،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في حين 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تكون 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>التكاليف الرأسماليّة مستقلّة</w:t>
      </w: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 xml:space="preserve"> تماماً</w:t>
      </w:r>
      <w:r w:rsidRPr="00B850FE">
        <w:rPr>
          <w:rFonts w:ascii="Arial" w:hAnsi="Arial" w:cs="Simplified Arabic"/>
          <w:sz w:val="28"/>
          <w:szCs w:val="28"/>
          <w:rtl/>
          <w:lang w:val="en-GB"/>
        </w:rPr>
        <w:t xml:space="preserve"> عن النشاطات التشغيليّة.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590"/>
        <w:gridCol w:w="591"/>
        <w:gridCol w:w="591"/>
        <w:gridCol w:w="591"/>
        <w:gridCol w:w="590"/>
        <w:gridCol w:w="591"/>
        <w:gridCol w:w="591"/>
        <w:gridCol w:w="591"/>
        <w:gridCol w:w="590"/>
        <w:gridCol w:w="591"/>
        <w:gridCol w:w="591"/>
        <w:gridCol w:w="591"/>
        <w:gridCol w:w="591"/>
      </w:tblGrid>
      <w:tr w:rsidR="00FD7F54" w:rsidRPr="00B850FE" w:rsidTr="004D062C">
        <w:trPr>
          <w:cantSplit/>
          <w:trHeight w:val="487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GB"/>
              </w:rPr>
              <w:t>تنبؤ التكاليف الشهرية في عام __________</w:t>
            </w:r>
          </w:p>
        </w:tc>
      </w:tr>
      <w:tr w:rsidR="00FD7F54" w:rsidRPr="00B850FE" w:rsidTr="004D062C">
        <w:trPr>
          <w:cantSplit/>
          <w:trHeight w:val="98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فئات التكاليف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ك2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شباط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آذار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نيسان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أيار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حزيران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تموز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آب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أيلول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ت1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ت2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ك1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المجموع</w:t>
            </w:r>
          </w:p>
        </w:tc>
      </w:tr>
      <w:tr w:rsidR="00FD7F54" w:rsidRPr="00B850FE" w:rsidTr="004D062C"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FD7F54" w:rsidRPr="00B850FE" w:rsidRDefault="00FD7F54" w:rsidP="00700742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تكاليف </w:t>
            </w:r>
            <w:r w:rsidR="00984AB7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المواد</w:t>
            </w:r>
            <w:r w:rsidR="00700742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المباشرة (المتغيرة)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FD7F54" w:rsidRPr="00B850FE" w:rsidTr="004D062C">
        <w:tc>
          <w:tcPr>
            <w:tcW w:w="1965" w:type="dxa"/>
            <w:tcBorders>
              <w:left w:val="single" w:sz="4" w:space="0" w:color="auto"/>
            </w:tcBorders>
          </w:tcPr>
          <w:p w:rsidR="00FD7F54" w:rsidRPr="00B850FE" w:rsidRDefault="00700742" w:rsidP="00700742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أجور</w:t>
            </w:r>
            <w:r w:rsidR="00FD7F54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</w:t>
            </w:r>
            <w:r w:rsidR="00984AB7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العمالة</w:t>
            </w: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FD7F54" w:rsidRPr="00B850FE" w:rsidTr="004D062C">
        <w:tc>
          <w:tcPr>
            <w:tcW w:w="1965" w:type="dxa"/>
            <w:tcBorders>
              <w:left w:val="single" w:sz="4" w:space="0" w:color="auto"/>
            </w:tcBorders>
          </w:tcPr>
          <w:p w:rsidR="00FD7F54" w:rsidRPr="00B850FE" w:rsidRDefault="00FD7F54" w:rsidP="00700742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المصروفات العامة</w:t>
            </w:r>
            <w:r w:rsidR="00700742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(التكاليف الثابتة)</w:t>
            </w: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FD7F54" w:rsidRPr="00B850FE" w:rsidTr="004D062C">
        <w:tc>
          <w:tcPr>
            <w:tcW w:w="1965" w:type="dxa"/>
            <w:tcBorders>
              <w:left w:val="single" w:sz="4" w:space="0" w:color="auto"/>
            </w:tcBorders>
          </w:tcPr>
          <w:p w:rsidR="00FD7F54" w:rsidRPr="00B850FE" w:rsidRDefault="00FD7F54" w:rsidP="00700742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تكاليف </w:t>
            </w:r>
            <w:r w:rsidR="00700742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الإهلاك</w:t>
            </w: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FD7F54" w:rsidRPr="00B850FE" w:rsidRDefault="00FD7F54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700742" w:rsidRPr="00B850FE" w:rsidTr="004D062C">
        <w:tc>
          <w:tcPr>
            <w:tcW w:w="1965" w:type="dxa"/>
            <w:tcBorders>
              <w:left w:val="single" w:sz="4" w:space="0" w:color="auto"/>
            </w:tcBorders>
          </w:tcPr>
          <w:p w:rsidR="00700742" w:rsidRPr="00B850FE" w:rsidRDefault="00700742" w:rsidP="00700742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التكاليف المالية (فوائد القرض)</w:t>
            </w:r>
          </w:p>
        </w:tc>
        <w:tc>
          <w:tcPr>
            <w:tcW w:w="590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0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700742" w:rsidRPr="00B850FE" w:rsidRDefault="00700742" w:rsidP="004D062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</w:tbl>
    <w:p w:rsidR="00FD7F54" w:rsidRPr="00B850FE" w:rsidRDefault="00FD7F54" w:rsidP="00FD7F54">
      <w:pPr>
        <w:autoSpaceDE w:val="0"/>
        <w:autoSpaceDN w:val="0"/>
        <w:adjustRightInd w:val="0"/>
        <w:spacing w:before="120" w:line="216" w:lineRule="auto"/>
        <w:jc w:val="both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ويمكن تفصيل كلٍّ من فئات التكاليف إلى عدّة فئات فرعية، وذلك وفقاً لطبيعة المؤسسة مثل: تكاليف العمالة الموزّعة على موظفي الإنتاج والموظفين الإداريين وموظفي المبيعات، وغيرها.</w:t>
      </w:r>
    </w:p>
    <w:p w:rsidR="00397C32" w:rsidRPr="00B850FE" w:rsidRDefault="00FD7F54" w:rsidP="00397C32">
      <w:pPr>
        <w:autoSpaceDE w:val="0"/>
        <w:autoSpaceDN w:val="0"/>
        <w:adjustRightInd w:val="0"/>
        <w:rPr>
          <w:sz w:val="16"/>
          <w:szCs w:val="16"/>
          <w:rtl/>
          <w:lang w:bidi="ar-JO"/>
        </w:rPr>
      </w:pPr>
      <w:r w:rsidRPr="00B850FE">
        <w:rPr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397C32" w:rsidRPr="00B850FE" w:rsidTr="004D062C">
        <w:tc>
          <w:tcPr>
            <w:tcW w:w="1323" w:type="dxa"/>
          </w:tcPr>
          <w:p w:rsidR="00397C32" w:rsidRPr="00B850FE" w:rsidRDefault="00BC5BD0" w:rsidP="004D062C">
            <w:pPr>
              <w:spacing w:before="120" w:after="24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704850" cy="628650"/>
                  <wp:effectExtent l="19050" t="0" r="0" b="0"/>
                  <wp:docPr id="60" name="Picture 60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397C32" w:rsidRPr="00B850FE" w:rsidRDefault="00397C32" w:rsidP="00397C32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ورقة عمل (</w:t>
            </w: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2</w:t>
            </w:r>
            <w:r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</w:tcPr>
          <w:p w:rsidR="00397C32" w:rsidRPr="00B850FE" w:rsidRDefault="00397C32" w:rsidP="004D062C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الوحدة (6): الموضوع (4)</w:t>
            </w:r>
          </w:p>
        </w:tc>
      </w:tr>
    </w:tbl>
    <w:p w:rsidR="00397C32" w:rsidRPr="00B850FE" w:rsidRDefault="00397C32" w:rsidP="00397C32">
      <w:pPr>
        <w:pStyle w:val="Title2"/>
        <w:spacing w:before="240"/>
        <w:rPr>
          <w:rtl/>
        </w:rPr>
      </w:pPr>
      <w:r w:rsidRPr="00B850FE">
        <w:rPr>
          <w:rFonts w:hint="cs"/>
          <w:rtl/>
        </w:rPr>
        <w:t>حساب تكاليف الاستهلاك</w:t>
      </w:r>
    </w:p>
    <w:p w:rsidR="00397C32" w:rsidRPr="00B850FE" w:rsidRDefault="00397C32" w:rsidP="00397C32">
      <w:pPr>
        <w:autoSpaceDE w:val="0"/>
        <w:autoSpaceDN w:val="0"/>
        <w:adjustRightInd w:val="0"/>
        <w:jc w:val="lowKashida"/>
        <w:rPr>
          <w:rFonts w:ascii="Arial" w:hAnsi="Arial" w:cs="Simplified Arabic"/>
          <w:sz w:val="28"/>
          <w:szCs w:val="28"/>
          <w:rtl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احسب قيمة الاستهلاك السنوي للعناصر الآتية باستخدام النموذج المبين أدناه:</w:t>
      </w:r>
    </w:p>
    <w:p w:rsidR="00397C32" w:rsidRPr="00B850FE" w:rsidRDefault="00397C32" w:rsidP="00397C32">
      <w:pPr>
        <w:numPr>
          <w:ilvl w:val="1"/>
          <w:numId w:val="78"/>
        </w:numPr>
        <w:tabs>
          <w:tab w:val="clear" w:pos="1440"/>
          <w:tab w:val="num" w:pos="992"/>
          <w:tab w:val="num" w:pos="1133"/>
        </w:tabs>
        <w:autoSpaceDE w:val="0"/>
        <w:autoSpaceDN w:val="0"/>
        <w:adjustRightInd w:val="0"/>
        <w:ind w:left="992" w:hanging="425"/>
        <w:jc w:val="lowKashida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آلة خاصة تبلغ كلفتها (25000) وحدة نقدية ونسبة استهلاكها 20%</w:t>
      </w:r>
    </w:p>
    <w:p w:rsidR="00397C32" w:rsidRPr="00B850FE" w:rsidRDefault="00397C32" w:rsidP="00397C32">
      <w:pPr>
        <w:numPr>
          <w:ilvl w:val="1"/>
          <w:numId w:val="78"/>
        </w:numPr>
        <w:tabs>
          <w:tab w:val="clear" w:pos="1440"/>
          <w:tab w:val="num" w:pos="992"/>
          <w:tab w:val="num" w:pos="1133"/>
        </w:tabs>
        <w:autoSpaceDE w:val="0"/>
        <w:autoSpaceDN w:val="0"/>
        <w:adjustRightInd w:val="0"/>
        <w:ind w:left="992" w:hanging="425"/>
        <w:jc w:val="lowKashida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حاسوب تبلغ كلفته (1500) وحدة نقدية ونسبة استهلاكه 20%</w:t>
      </w:r>
    </w:p>
    <w:p w:rsidR="00397C32" w:rsidRPr="00B850FE" w:rsidRDefault="00397C32" w:rsidP="00397C32">
      <w:pPr>
        <w:numPr>
          <w:ilvl w:val="1"/>
          <w:numId w:val="78"/>
        </w:numPr>
        <w:tabs>
          <w:tab w:val="clear" w:pos="1440"/>
          <w:tab w:val="num" w:pos="992"/>
          <w:tab w:val="num" w:pos="1133"/>
        </w:tabs>
        <w:autoSpaceDE w:val="0"/>
        <w:autoSpaceDN w:val="0"/>
        <w:adjustRightInd w:val="0"/>
        <w:ind w:left="992" w:hanging="425"/>
        <w:jc w:val="lowKashida"/>
        <w:rPr>
          <w:rFonts w:ascii="Arial" w:hAnsi="Arial" w:cs="Simplified Arabic"/>
          <w:sz w:val="28"/>
          <w:szCs w:val="28"/>
          <w:lang w:val="en-GB"/>
        </w:rPr>
      </w:pPr>
      <w:r w:rsidRPr="00B850FE">
        <w:rPr>
          <w:rFonts w:ascii="Arial" w:hAnsi="Arial" w:cs="Simplified Arabic" w:hint="cs"/>
          <w:sz w:val="28"/>
          <w:szCs w:val="28"/>
          <w:rtl/>
          <w:lang w:val="en-GB"/>
        </w:rPr>
        <w:t>شاحنة صغيرة لتسليم السلع تبلغ كلفتها (18000) وحدة نقدية ونسبة استهلاكها 10%</w:t>
      </w:r>
    </w:p>
    <w:p w:rsidR="00397C32" w:rsidRPr="00B850FE" w:rsidRDefault="00397C32" w:rsidP="00397C32">
      <w:pPr>
        <w:tabs>
          <w:tab w:val="num" w:pos="1133"/>
        </w:tabs>
        <w:autoSpaceDE w:val="0"/>
        <w:autoSpaceDN w:val="0"/>
        <w:adjustRightInd w:val="0"/>
        <w:jc w:val="lowKashida"/>
        <w:rPr>
          <w:rFonts w:ascii="Arial" w:hAnsi="Arial" w:cs="Simplified Arabic"/>
          <w:sz w:val="28"/>
          <w:szCs w:val="28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  <w:gridCol w:w="1701"/>
        <w:gridCol w:w="1559"/>
        <w:gridCol w:w="1526"/>
      </w:tblGrid>
      <w:tr w:rsidR="00397C32" w:rsidRPr="00B850FE" w:rsidTr="004F3287">
        <w:tc>
          <w:tcPr>
            <w:tcW w:w="9854" w:type="dxa"/>
            <w:gridSpan w:val="6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نموذج حساب الاستهلاك السنوي</w:t>
            </w:r>
          </w:p>
        </w:tc>
      </w:tr>
      <w:tr w:rsidR="00397C32" w:rsidRPr="00B850FE" w:rsidTr="004F3287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الرقم</w:t>
            </w:r>
          </w:p>
        </w:tc>
        <w:tc>
          <w:tcPr>
            <w:tcW w:w="3117" w:type="dxa"/>
            <w:vMerge w:val="restart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العناصر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تكلفة الشراء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نسبة الاستهلاك السنوية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قيمة الاستهلاك السنوي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97C32" w:rsidRPr="00B850FE" w:rsidRDefault="004F3287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قيمة العنصر</w:t>
            </w:r>
            <w:r w:rsidR="00397C32"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في نهاية السنة</w:t>
            </w:r>
          </w:p>
        </w:tc>
      </w:tr>
      <w:tr w:rsidR="00397C32" w:rsidRPr="00B850FE" w:rsidTr="004F3287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Merge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ج = (أ </w:t>
            </w:r>
            <w:r w:rsidRPr="00B850FE">
              <w:rPr>
                <w:rFonts w:ascii="Arial" w:hAnsi="Arial" w:cs="Simplified Arabic"/>
                <w:sz w:val="28"/>
                <w:szCs w:val="28"/>
              </w:rPr>
              <w:t>x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ب)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د = أ </w:t>
            </w:r>
            <w:r w:rsidRPr="00B850FE"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  <w:t>–</w:t>
            </w: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ج</w:t>
            </w: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126938" w:rsidP="00126938">
            <w:pPr>
              <w:tabs>
                <w:tab w:val="num" w:pos="1133"/>
              </w:tabs>
              <w:autoSpaceDE w:val="0"/>
              <w:autoSpaceDN w:val="0"/>
              <w:adjustRightInd w:val="0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الة خاصة </w:t>
            </w:r>
          </w:p>
        </w:tc>
        <w:tc>
          <w:tcPr>
            <w:tcW w:w="127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25000</w:t>
            </w:r>
          </w:p>
        </w:tc>
        <w:tc>
          <w:tcPr>
            <w:tcW w:w="1701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20%</w:t>
            </w:r>
          </w:p>
        </w:tc>
        <w:tc>
          <w:tcPr>
            <w:tcW w:w="1559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5000</w:t>
            </w:r>
          </w:p>
        </w:tc>
        <w:tc>
          <w:tcPr>
            <w:tcW w:w="152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20000</w:t>
            </w: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126938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حاسوب </w:t>
            </w:r>
          </w:p>
        </w:tc>
        <w:tc>
          <w:tcPr>
            <w:tcW w:w="127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1500</w:t>
            </w:r>
          </w:p>
        </w:tc>
        <w:tc>
          <w:tcPr>
            <w:tcW w:w="1701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20%</w:t>
            </w:r>
          </w:p>
        </w:tc>
        <w:tc>
          <w:tcPr>
            <w:tcW w:w="1559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300</w:t>
            </w:r>
          </w:p>
        </w:tc>
        <w:tc>
          <w:tcPr>
            <w:tcW w:w="152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1200</w:t>
            </w: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شاحنة </w:t>
            </w:r>
          </w:p>
        </w:tc>
        <w:tc>
          <w:tcPr>
            <w:tcW w:w="127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18000</w:t>
            </w:r>
          </w:p>
        </w:tc>
        <w:tc>
          <w:tcPr>
            <w:tcW w:w="1701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10%</w:t>
            </w:r>
          </w:p>
        </w:tc>
        <w:tc>
          <w:tcPr>
            <w:tcW w:w="1559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1800</w:t>
            </w:r>
          </w:p>
        </w:tc>
        <w:tc>
          <w:tcPr>
            <w:tcW w:w="1526" w:type="dxa"/>
            <w:vAlign w:val="center"/>
          </w:tcPr>
          <w:p w:rsidR="00397C32" w:rsidRPr="00B850FE" w:rsidRDefault="00A5588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16200</w:t>
            </w: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397C32" w:rsidRPr="00B850FE" w:rsidTr="004F3287">
        <w:tc>
          <w:tcPr>
            <w:tcW w:w="675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397C32" w:rsidRPr="00B850FE" w:rsidRDefault="00397C32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  <w:tr w:rsidR="00B61FDC" w:rsidRPr="00B850FE" w:rsidTr="004F3287">
        <w:tc>
          <w:tcPr>
            <w:tcW w:w="675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3117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B61FDC" w:rsidRPr="00B850FE" w:rsidRDefault="00B61FDC" w:rsidP="00397C32">
            <w:pPr>
              <w:tabs>
                <w:tab w:val="num" w:pos="1133"/>
              </w:tabs>
              <w:autoSpaceDE w:val="0"/>
              <w:autoSpaceDN w:val="0"/>
              <w:adjustRightInd w:val="0"/>
              <w:jc w:val="center"/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</w:p>
        </w:tc>
      </w:tr>
    </w:tbl>
    <w:p w:rsidR="006C5505" w:rsidRPr="00B850FE" w:rsidRDefault="00397C32" w:rsidP="006C5505">
      <w:pPr>
        <w:autoSpaceDE w:val="0"/>
        <w:autoSpaceDN w:val="0"/>
        <w:adjustRightInd w:val="0"/>
        <w:rPr>
          <w:sz w:val="16"/>
          <w:szCs w:val="16"/>
          <w:rtl/>
        </w:rPr>
      </w:pPr>
      <w:r w:rsidRPr="00B850FE">
        <w:rPr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6C5505" w:rsidRPr="00B850FE" w:rsidTr="00AA18DA">
        <w:tc>
          <w:tcPr>
            <w:tcW w:w="1323" w:type="dxa"/>
          </w:tcPr>
          <w:p w:rsidR="006C5505" w:rsidRPr="00B850FE" w:rsidRDefault="00BC5BD0" w:rsidP="00AA18DA">
            <w:pPr>
              <w:spacing w:before="120" w:after="12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704850" cy="628650"/>
                  <wp:effectExtent l="19050" t="0" r="0" b="0"/>
                  <wp:docPr id="27" name="Picture 27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6C5505" w:rsidRPr="00B850FE" w:rsidRDefault="006C5505" w:rsidP="00B61FDC">
            <w:pPr>
              <w:pStyle w:val="Title3"/>
              <w:rPr>
                <w:rtl/>
                <w:lang w:bidi="ar-LB"/>
              </w:rPr>
            </w:pPr>
            <w:r w:rsidRPr="00B850FE">
              <w:rPr>
                <w:rtl/>
                <w:lang w:bidi="ar-LB"/>
              </w:rPr>
              <w:t>ورقة عمل (</w:t>
            </w:r>
            <w:r w:rsidR="00B61FDC" w:rsidRPr="00B850FE">
              <w:rPr>
                <w:rFonts w:hint="cs"/>
                <w:rtl/>
                <w:lang w:bidi="ar-LB"/>
              </w:rPr>
              <w:t>3</w:t>
            </w:r>
            <w:r w:rsidRPr="00B850FE">
              <w:rPr>
                <w:rtl/>
                <w:lang w:bidi="ar-LB"/>
              </w:rPr>
              <w:t>)</w:t>
            </w:r>
          </w:p>
        </w:tc>
        <w:tc>
          <w:tcPr>
            <w:tcW w:w="3268" w:type="dxa"/>
          </w:tcPr>
          <w:p w:rsidR="006C5505" w:rsidRPr="00B850FE" w:rsidRDefault="006C5505" w:rsidP="006C5505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الوحدة (6): الموضوع (4)</w:t>
            </w:r>
          </w:p>
        </w:tc>
      </w:tr>
    </w:tbl>
    <w:p w:rsidR="006C5505" w:rsidRPr="00B850FE" w:rsidRDefault="00B61FDC" w:rsidP="00B61FDC">
      <w:pPr>
        <w:pStyle w:val="Title2"/>
        <w:rPr>
          <w:rtl/>
        </w:rPr>
      </w:pPr>
      <w:r w:rsidRPr="00B850FE">
        <w:rPr>
          <w:rFonts w:hint="cs"/>
          <w:rtl/>
        </w:rPr>
        <w:t>ال</w:t>
      </w:r>
      <w:r w:rsidR="006C5505" w:rsidRPr="00B850FE">
        <w:rPr>
          <w:rFonts w:hint="cs"/>
          <w:rtl/>
        </w:rPr>
        <w:t xml:space="preserve">تكاليف </w:t>
      </w:r>
      <w:r w:rsidRPr="00B850FE">
        <w:rPr>
          <w:rFonts w:hint="cs"/>
          <w:rtl/>
        </w:rPr>
        <w:t>ال</w:t>
      </w:r>
      <w:r w:rsidR="006C5505" w:rsidRPr="00B850FE">
        <w:rPr>
          <w:rFonts w:hint="cs"/>
          <w:rtl/>
        </w:rPr>
        <w:t xml:space="preserve">مباشرة </w:t>
      </w:r>
      <w:r w:rsidRPr="00B850FE">
        <w:rPr>
          <w:rFonts w:hint="cs"/>
          <w:rtl/>
        </w:rPr>
        <w:t>و</w:t>
      </w:r>
      <w:r w:rsidR="006C5505" w:rsidRPr="00B850FE">
        <w:rPr>
          <w:rFonts w:hint="cs"/>
          <w:rtl/>
        </w:rPr>
        <w:t xml:space="preserve">غير </w:t>
      </w:r>
      <w:r w:rsidRPr="00B850FE">
        <w:rPr>
          <w:rFonts w:hint="cs"/>
          <w:rtl/>
        </w:rPr>
        <w:t>المباشرة وفئاتها</w:t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631"/>
      </w:tblGrid>
      <w:tr w:rsidR="006C5505" w:rsidRPr="00B850FE" w:rsidTr="00AA18DA">
        <w:tc>
          <w:tcPr>
            <w:tcW w:w="9631" w:type="dxa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6C5505" w:rsidRPr="00B850FE" w:rsidRDefault="00B61FDC" w:rsidP="006C5505">
            <w:pPr>
              <w:spacing w:before="120" w:after="120" w:line="192" w:lineRule="auto"/>
              <w:ind w:right="130"/>
              <w:jc w:val="both"/>
              <w:rPr>
                <w:rFonts w:ascii="Arial" w:hAnsi="Arial" w:cs="Simplified Arabic"/>
                <w:sz w:val="28"/>
                <w:szCs w:val="28"/>
                <w:rtl/>
                <w:lang w:val="en-GB" w:bidi="ar-LB"/>
              </w:rPr>
            </w:pPr>
            <w:r w:rsidRPr="00B850FE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>في عمود "نوع التكلفة" ضع حرف "م" أمام التكاليف المباشرة وحرف "غ" أمام التكاليف غير المباشرة. وفي عامود " فئة الكلفة" ضع حرف "ع" لتكاليف العمالة وحرف "م" لتكاليف المواد وحرف "أ" للمصروفات العامة وحرف "ر" للتكاليف الرأسمالية.</w:t>
            </w:r>
          </w:p>
        </w:tc>
      </w:tr>
    </w:tbl>
    <w:p w:rsidR="006C5505" w:rsidRPr="00B850FE" w:rsidRDefault="006C5505" w:rsidP="006C5505">
      <w:pPr>
        <w:autoSpaceDE w:val="0"/>
        <w:autoSpaceDN w:val="0"/>
        <w:adjustRightInd w:val="0"/>
        <w:jc w:val="lowKashida"/>
        <w:rPr>
          <w:rFonts w:ascii="Arial" w:hAnsi="Arial" w:cs="Simplified Arabic"/>
          <w:sz w:val="28"/>
          <w:szCs w:val="28"/>
          <w:rtl/>
          <w:lang w:val="en-GB"/>
        </w:rPr>
      </w:pPr>
    </w:p>
    <w:tbl>
      <w:tblPr>
        <w:bidiVisual/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  <w:gridCol w:w="1740"/>
        <w:gridCol w:w="1740"/>
      </w:tblGrid>
      <w:tr w:rsidR="006C5505" w:rsidRPr="00B850FE" w:rsidTr="00AA18DA">
        <w:tc>
          <w:tcPr>
            <w:tcW w:w="6165" w:type="dxa"/>
            <w:tcBorders>
              <w:top w:val="single" w:sz="12" w:space="0" w:color="auto"/>
              <w:bottom w:val="single" w:sz="12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بنود التكاليف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نوع ال</w:t>
            </w:r>
            <w:r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</w:t>
            </w: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كلفة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فئة ال</w:t>
            </w:r>
            <w:r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</w:t>
            </w: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كلفة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tcBorders>
              <w:top w:val="single" w:sz="12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راتب العامل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مباشرة 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العمالة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شراء الأدوات اليدوية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مباشرة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مصروفات العامة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المواد الأوّلية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مباشرة /متغيرة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تكاليف المواد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إعلانات للمتجر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مباشرة /ثابتة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مصروفات عامة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تصليح الآلات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  <w:lang w:bidi="ar-LB"/>
              </w:rPr>
            </w:pPr>
            <w:r>
              <w:rPr>
                <w:rFonts w:ascii="Tahoma" w:hAnsi="Tahoma" w:cs="Tahoma" w:hint="cs"/>
                <w:rtl/>
                <w:lang w:bidi="ar-LB"/>
              </w:rPr>
              <w:t xml:space="preserve">مصروفات عامة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شراء السلع التامة الصنع</w:t>
            </w:r>
            <w:r w:rsidRPr="00B850FE">
              <w:rPr>
                <w:rFonts w:ascii="Tahoma" w:hAnsi="Tahoma" w:cs="Tahoma" w:hint="cs"/>
                <w:rtl/>
              </w:rPr>
              <w:t xml:space="preserve"> بغرض إعادة بيعها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مباشرة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تكاليف المواد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راتب المالك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عمالة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لوازم</w:t>
            </w:r>
            <w:r w:rsidRPr="00B850FE">
              <w:rPr>
                <w:rFonts w:ascii="Tahoma" w:hAnsi="Tahoma" w:cs="Tahoma"/>
                <w:rtl/>
              </w:rPr>
              <w:t xml:space="preserve"> المكاتب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غير مباشرة </w:t>
            </w:r>
          </w:p>
        </w:tc>
        <w:tc>
          <w:tcPr>
            <w:tcW w:w="1740" w:type="dxa"/>
            <w:vAlign w:val="center"/>
          </w:tcPr>
          <w:p w:rsidR="006C5505" w:rsidRPr="00B850FE" w:rsidRDefault="00FC3939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الرأسمالية </w:t>
            </w: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صيانة شاحنة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الرسوم المترتّبة عن قيام مستشار بدراسة للسوق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دفع الفائد</w:t>
            </w:r>
            <w:r w:rsidRPr="00B850FE">
              <w:rPr>
                <w:rFonts w:ascii="Tahoma" w:hAnsi="Tahoma" w:cs="Tahoma" w:hint="cs"/>
                <w:rtl/>
              </w:rPr>
              <w:t>ة</w:t>
            </w:r>
            <w:r w:rsidRPr="00B850FE">
              <w:rPr>
                <w:rFonts w:ascii="Tahoma" w:hAnsi="Tahoma" w:cs="Tahoma"/>
                <w:rtl/>
              </w:rPr>
              <w:t xml:space="preserve"> المترتبة عن </w:t>
            </w:r>
            <w:r w:rsidRPr="00B850FE">
              <w:rPr>
                <w:rFonts w:ascii="Tahoma" w:hAnsi="Tahoma" w:cs="Tahoma" w:hint="cs"/>
                <w:rtl/>
              </w:rPr>
              <w:t>القرض</w:t>
            </w:r>
            <w:r w:rsidRPr="00B850FE">
              <w:rPr>
                <w:rFonts w:ascii="Tahoma" w:hAnsi="Tahoma" w:cs="Tahoma"/>
                <w:rtl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الطوب</w:t>
            </w:r>
            <w:r w:rsidRPr="00B850FE">
              <w:rPr>
                <w:rFonts w:ascii="Tahoma" w:hAnsi="Tahoma" w:cs="Tahoma"/>
                <w:rtl/>
              </w:rPr>
              <w:t xml:space="preserve"> والإسمنت للبناء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 xml:space="preserve">وقود </w:t>
            </w:r>
            <w:r w:rsidRPr="00B850FE">
              <w:rPr>
                <w:rFonts w:ascii="Tahoma" w:hAnsi="Tahoma" w:cs="Tahoma" w:hint="cs"/>
                <w:rtl/>
              </w:rPr>
              <w:t>ا</w:t>
            </w:r>
            <w:r w:rsidRPr="00B850FE">
              <w:rPr>
                <w:rFonts w:ascii="Tahoma" w:hAnsi="Tahoma" w:cs="Tahoma"/>
                <w:rtl/>
              </w:rPr>
              <w:t xml:space="preserve">لسيارات </w:t>
            </w:r>
            <w:r w:rsidRPr="00B850FE">
              <w:rPr>
                <w:rFonts w:ascii="Tahoma" w:hAnsi="Tahoma" w:cs="Tahoma" w:hint="cs"/>
                <w:rtl/>
              </w:rPr>
              <w:t>في مؤسسة</w:t>
            </w:r>
            <w:r w:rsidRPr="00B850FE">
              <w:rPr>
                <w:rFonts w:ascii="Tahoma" w:hAnsi="Tahoma" w:cs="Tahoma"/>
                <w:rtl/>
              </w:rPr>
              <w:t xml:space="preserve"> </w:t>
            </w:r>
            <w:r w:rsidRPr="00B850FE">
              <w:rPr>
                <w:rFonts w:ascii="Tahoma" w:hAnsi="Tahoma" w:cs="Tahoma" w:hint="cs"/>
                <w:rtl/>
              </w:rPr>
              <w:t>نقل ركاب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مقاطع</w:t>
            </w:r>
            <w:r w:rsidRPr="00B850FE">
              <w:rPr>
                <w:rFonts w:ascii="Tahoma" w:hAnsi="Tahoma" w:cs="Tahoma"/>
                <w:rtl/>
              </w:rPr>
              <w:t xml:space="preserve"> من </w:t>
            </w:r>
            <w:r w:rsidRPr="00B850FE">
              <w:rPr>
                <w:rFonts w:ascii="Tahoma" w:hAnsi="Tahoma" w:cs="Tahoma" w:hint="cs"/>
                <w:rtl/>
              </w:rPr>
              <w:t xml:space="preserve">قضبان </w:t>
            </w:r>
            <w:r w:rsidRPr="00B850FE">
              <w:rPr>
                <w:rFonts w:ascii="Tahoma" w:hAnsi="Tahoma" w:cs="Tahoma"/>
                <w:rtl/>
              </w:rPr>
              <w:t xml:space="preserve">الألمنيوم </w:t>
            </w:r>
            <w:r w:rsidRPr="00B850FE">
              <w:rPr>
                <w:rFonts w:ascii="Tahoma" w:hAnsi="Tahoma" w:cs="Tahoma" w:hint="cs"/>
                <w:rtl/>
              </w:rPr>
              <w:t xml:space="preserve">في </w:t>
            </w:r>
            <w:r w:rsidRPr="00B850FE">
              <w:rPr>
                <w:rFonts w:ascii="Tahoma" w:hAnsi="Tahoma" w:cs="Tahoma"/>
                <w:rtl/>
              </w:rPr>
              <w:t>مشغلٍ للمعادن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  <w:lang w:bidi="ar-LB"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أسلاك (قضبان)</w:t>
            </w:r>
            <w:r w:rsidRPr="00B850FE">
              <w:rPr>
                <w:rFonts w:ascii="Tahoma" w:hAnsi="Tahoma" w:cs="Tahoma"/>
                <w:rtl/>
              </w:rPr>
              <w:t xml:space="preserve"> اللحام والغاز </w:t>
            </w:r>
            <w:r w:rsidRPr="00B850FE">
              <w:rPr>
                <w:rFonts w:ascii="Tahoma" w:hAnsi="Tahoma" w:cs="Tahoma" w:hint="cs"/>
                <w:rtl/>
              </w:rPr>
              <w:t xml:space="preserve">في </w:t>
            </w:r>
            <w:r w:rsidRPr="00B850FE">
              <w:rPr>
                <w:rFonts w:ascii="Tahoma" w:hAnsi="Tahoma" w:cs="Tahoma"/>
                <w:rtl/>
              </w:rPr>
              <w:t xml:space="preserve">مشغلٍ </w:t>
            </w:r>
            <w:r w:rsidRPr="00B850FE">
              <w:rPr>
                <w:rFonts w:ascii="Tahoma" w:hAnsi="Tahoma" w:cs="Tahoma" w:hint="cs"/>
                <w:rtl/>
              </w:rPr>
              <w:t>ا</w:t>
            </w:r>
            <w:r w:rsidRPr="00B850FE">
              <w:rPr>
                <w:rFonts w:ascii="Tahoma" w:hAnsi="Tahoma" w:cs="Tahoma"/>
                <w:rtl/>
              </w:rPr>
              <w:t>للحام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AA18DA">
        <w:trPr>
          <w:trHeight w:val="512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>راتب بائع في محل للأزياء الرائجة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B61FDC" w:rsidRPr="00B850FE" w:rsidTr="00AA18DA">
        <w:trPr>
          <w:trHeight w:val="512"/>
        </w:trPr>
        <w:tc>
          <w:tcPr>
            <w:tcW w:w="6165" w:type="dxa"/>
            <w:vAlign w:val="center"/>
          </w:tcPr>
          <w:p w:rsidR="00B61FDC" w:rsidRPr="00B850FE" w:rsidRDefault="00B61FDC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/>
                <w:rtl/>
              </w:rPr>
              <w:t xml:space="preserve">الجلد </w:t>
            </w:r>
            <w:r w:rsidRPr="00B850FE">
              <w:rPr>
                <w:rFonts w:ascii="Tahoma" w:hAnsi="Tahoma" w:cs="Tahoma" w:hint="cs"/>
                <w:rtl/>
              </w:rPr>
              <w:t xml:space="preserve">في </w:t>
            </w:r>
            <w:r w:rsidRPr="00B850FE">
              <w:rPr>
                <w:rFonts w:ascii="Tahoma" w:hAnsi="Tahoma" w:cs="Tahoma"/>
                <w:rtl/>
              </w:rPr>
              <w:t>معمل أحذية</w:t>
            </w:r>
          </w:p>
        </w:tc>
        <w:tc>
          <w:tcPr>
            <w:tcW w:w="1740" w:type="dxa"/>
            <w:vAlign w:val="center"/>
          </w:tcPr>
          <w:p w:rsidR="00B61FDC" w:rsidRPr="00B850FE" w:rsidRDefault="00B61FDC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B61FDC" w:rsidRPr="00B850FE" w:rsidRDefault="00B61FDC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</w:tbl>
    <w:p w:rsidR="006C5505" w:rsidRPr="00B850FE" w:rsidRDefault="006C5505" w:rsidP="006C5505">
      <w:pPr>
        <w:autoSpaceDE w:val="0"/>
        <w:autoSpaceDN w:val="0"/>
        <w:adjustRightInd w:val="0"/>
        <w:rPr>
          <w:sz w:val="16"/>
          <w:szCs w:val="16"/>
          <w:rtl/>
        </w:rPr>
      </w:pPr>
      <w:r w:rsidRPr="00B850FE">
        <w:rPr>
          <w:rtl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6C5505" w:rsidRPr="00B850FE" w:rsidTr="00AA18DA">
        <w:tc>
          <w:tcPr>
            <w:tcW w:w="1323" w:type="dxa"/>
          </w:tcPr>
          <w:p w:rsidR="006C5505" w:rsidRPr="00B850FE" w:rsidRDefault="00BC5BD0" w:rsidP="00AA18DA">
            <w:pPr>
              <w:spacing w:before="120" w:after="120"/>
              <w:jc w:val="lowKashida"/>
              <w:rPr>
                <w:rtl/>
                <w:lang w:bidi="ar-LB"/>
              </w:rPr>
            </w:pPr>
            <w:r w:rsidRPr="00B850FE">
              <w:rPr>
                <w:rFonts w:hint="cs"/>
                <w:noProof/>
              </w:rPr>
              <w:lastRenderedPageBreak/>
              <w:drawing>
                <wp:inline distT="0" distB="0" distL="0" distR="0">
                  <wp:extent cx="704850" cy="628650"/>
                  <wp:effectExtent l="19050" t="0" r="0" b="0"/>
                  <wp:docPr id="28" name="Picture 28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6C5505" w:rsidRPr="00B850FE" w:rsidRDefault="006C5505" w:rsidP="004E57A9">
            <w:pPr>
              <w:pStyle w:val="Title3"/>
              <w:rPr>
                <w:rtl/>
                <w:lang w:bidi="ar-LB"/>
              </w:rPr>
            </w:pPr>
            <w:r w:rsidRPr="00B850FE">
              <w:rPr>
                <w:rFonts w:hint="cs"/>
                <w:rtl/>
                <w:lang w:bidi="ar-LB"/>
              </w:rPr>
              <w:t xml:space="preserve">تكملة </w:t>
            </w:r>
            <w:r w:rsidRPr="00B850FE">
              <w:rPr>
                <w:rtl/>
                <w:lang w:bidi="ar-LB"/>
              </w:rPr>
              <w:t>ورقة عمل (</w:t>
            </w:r>
            <w:r w:rsidR="004E57A9">
              <w:rPr>
                <w:rFonts w:hint="cs"/>
                <w:rtl/>
                <w:lang w:bidi="ar-LB"/>
              </w:rPr>
              <w:t>3</w:t>
            </w:r>
            <w:r w:rsidRPr="00B850FE">
              <w:rPr>
                <w:rtl/>
                <w:lang w:bidi="ar-LB"/>
              </w:rPr>
              <w:t>)</w:t>
            </w:r>
          </w:p>
        </w:tc>
        <w:tc>
          <w:tcPr>
            <w:tcW w:w="3268" w:type="dxa"/>
          </w:tcPr>
          <w:p w:rsidR="006C5505" w:rsidRPr="00B850FE" w:rsidRDefault="006C5505" w:rsidP="007768E1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الوحدة (</w:t>
            </w:r>
            <w:r w:rsidR="007768E1"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6</w:t>
            </w: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): الموضوع (</w:t>
            </w:r>
            <w:r w:rsidR="007768E1"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</w:t>
            </w:r>
            <w:r w:rsidRPr="00B850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</w:tr>
    </w:tbl>
    <w:p w:rsidR="00B61FDC" w:rsidRPr="00B850FE" w:rsidRDefault="00B61FDC" w:rsidP="006236BA">
      <w:pPr>
        <w:pStyle w:val="Title2"/>
        <w:spacing w:before="240" w:after="360"/>
        <w:rPr>
          <w:rtl/>
        </w:rPr>
      </w:pPr>
      <w:r w:rsidRPr="00B850FE">
        <w:rPr>
          <w:rFonts w:hint="cs"/>
          <w:rtl/>
        </w:rPr>
        <w:t>التكاليف المباشرة وغير المباشرة وفئاتها</w:t>
      </w:r>
    </w:p>
    <w:tbl>
      <w:tblPr>
        <w:bidiVisual/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  <w:gridCol w:w="1740"/>
        <w:gridCol w:w="1740"/>
      </w:tblGrid>
      <w:tr w:rsidR="006C5505" w:rsidRPr="00B850FE" w:rsidTr="006236BA">
        <w:tc>
          <w:tcPr>
            <w:tcW w:w="6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بنود التكاليف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نوع ال</w:t>
            </w:r>
            <w:r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</w:t>
            </w: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كلفة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C5505" w:rsidRPr="00B850FE" w:rsidRDefault="006236BA" w:rsidP="006236BA">
            <w:pPr>
              <w:tabs>
                <w:tab w:val="center" w:pos="762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ab/>
            </w:r>
            <w:r w:rsidR="006C5505"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فئة ال</w:t>
            </w:r>
            <w:r w:rsidR="006C5505" w:rsidRPr="00B850FE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</w:t>
            </w:r>
            <w:r w:rsidR="006C5505" w:rsidRPr="00B850F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كلفة</w:t>
            </w: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الأزرار في محلّ خياطة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tcBorders>
              <w:top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إيجار موقع المؤسسة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 xml:space="preserve">الشامبو المُستخدم في صالون تصفيف الشعر 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التأمين ضد الحرائق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التأمين الصحّي لموظفي المكتب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عرضٍ بيع على منتج واحدٍ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برمجيات الحاسوب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المسامير لتصنيع المفروشات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الأقساط المدرسية لأولاد الموظفين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انخفاض قيمة الآلات /الاستهلاك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استبدال مخزون البضائع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السفر إلى الزبائن في بلدٍ أجنبي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تأمين السيارة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قطع الغيار في ورشة لتصليح السيارات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الإمدادات الكهربائية في مشروع بناء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التأمين الصحي لمشغلي الآلات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السماد في مشروع زراعي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فاتورة الكهرباء والماء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كتيّبات التدريب في دورة تدريبية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  <w:tr w:rsidR="006C5505" w:rsidRPr="00B850FE" w:rsidTr="006236BA">
        <w:trPr>
          <w:trHeight w:val="537"/>
        </w:trPr>
        <w:tc>
          <w:tcPr>
            <w:tcW w:w="6165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ind w:left="177"/>
              <w:rPr>
                <w:rFonts w:ascii="Tahoma" w:hAnsi="Tahoma" w:cs="Tahoma"/>
                <w:rtl/>
              </w:rPr>
            </w:pPr>
            <w:r w:rsidRPr="00B850FE">
              <w:rPr>
                <w:rFonts w:ascii="Tahoma" w:hAnsi="Tahoma" w:cs="Tahoma" w:hint="cs"/>
                <w:rtl/>
              </w:rPr>
              <w:t>المشروبات في المطعم</w:t>
            </w: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  <w:tc>
          <w:tcPr>
            <w:tcW w:w="1740" w:type="dxa"/>
            <w:vAlign w:val="center"/>
          </w:tcPr>
          <w:p w:rsidR="006C5505" w:rsidRPr="00B850FE" w:rsidRDefault="006C5505" w:rsidP="00AA18DA">
            <w:pPr>
              <w:autoSpaceDE w:val="0"/>
              <w:autoSpaceDN w:val="0"/>
              <w:adjustRightInd w:val="0"/>
              <w:rPr>
                <w:rFonts w:ascii="Tahoma" w:hAnsi="Tahoma" w:cs="Tahoma"/>
                <w:rtl/>
              </w:rPr>
            </w:pPr>
          </w:p>
        </w:tc>
      </w:tr>
    </w:tbl>
    <w:p w:rsidR="006C5505" w:rsidRDefault="006C5505" w:rsidP="00B61FDC">
      <w:pPr>
        <w:rPr>
          <w:sz w:val="16"/>
          <w:szCs w:val="16"/>
          <w:rtl/>
          <w:lang w:bidi="ar-LB"/>
        </w:rPr>
      </w:pPr>
    </w:p>
    <w:p w:rsidR="00B56620" w:rsidRDefault="00B56620" w:rsidP="00B61FDC">
      <w:pPr>
        <w:rPr>
          <w:sz w:val="16"/>
          <w:szCs w:val="16"/>
          <w:rtl/>
          <w:lang w:bidi="ar-LB"/>
        </w:rPr>
      </w:pPr>
    </w:p>
    <w:p w:rsidR="00B56620" w:rsidRDefault="00B56620" w:rsidP="00B61FDC">
      <w:pPr>
        <w:rPr>
          <w:sz w:val="16"/>
          <w:szCs w:val="16"/>
          <w:rtl/>
          <w:lang w:bidi="ar-LB"/>
        </w:rPr>
      </w:pPr>
    </w:p>
    <w:p w:rsidR="00B56620" w:rsidRDefault="00B56620" w:rsidP="00B61FDC">
      <w:pPr>
        <w:rPr>
          <w:sz w:val="16"/>
          <w:szCs w:val="16"/>
          <w:rtl/>
          <w:lang w:bidi="ar-LB"/>
        </w:rPr>
      </w:pPr>
    </w:p>
    <w:p w:rsidR="00B56620" w:rsidRPr="00B850FE" w:rsidRDefault="00B56620" w:rsidP="00B61FDC">
      <w:pPr>
        <w:rPr>
          <w:sz w:val="16"/>
          <w:szCs w:val="16"/>
          <w:rtl/>
          <w:lang w:bidi="ar-LB"/>
        </w:rPr>
      </w:pPr>
      <w:bookmarkStart w:id="2" w:name="_GoBack"/>
      <w:bookmarkEnd w:id="2"/>
    </w:p>
    <w:sectPr w:rsidR="00B56620" w:rsidRPr="00B850FE" w:rsidSect="00E96BED">
      <w:headerReference w:type="default" r:id="rId10"/>
      <w:pgSz w:w="11906" w:h="16838" w:code="9"/>
      <w:pgMar w:top="1418" w:right="1134" w:bottom="851" w:left="1134" w:header="567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85" w:rsidRDefault="00D25585">
      <w:r>
        <w:separator/>
      </w:r>
    </w:p>
  </w:endnote>
  <w:endnote w:type="continuationSeparator" w:id="0">
    <w:p w:rsidR="00D25585" w:rsidRDefault="00D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85" w:rsidRDefault="00D25585">
      <w:r>
        <w:separator/>
      </w:r>
    </w:p>
  </w:footnote>
  <w:footnote w:type="continuationSeparator" w:id="0">
    <w:p w:rsidR="00D25585" w:rsidRDefault="00D2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6C" w:rsidRPr="0057284D" w:rsidRDefault="00B96A6C" w:rsidP="00B8163D">
    <w:pPr>
      <w:pStyle w:val="Header"/>
      <w:pBdr>
        <w:bottom w:val="single" w:sz="4" w:space="3" w:color="auto"/>
      </w:pBdr>
      <w:tabs>
        <w:tab w:val="clear" w:pos="4153"/>
        <w:tab w:val="clear" w:pos="8306"/>
        <w:tab w:val="right" w:pos="9638"/>
        <w:tab w:val="right" w:pos="14570"/>
      </w:tabs>
      <w:rPr>
        <w:rFonts w:cs="Simplified Arabic"/>
        <w:sz w:val="28"/>
        <w:szCs w:val="28"/>
        <w:rtl/>
      </w:rPr>
    </w:pPr>
    <w:r>
      <w:rPr>
        <w:rFonts w:cs="Simplified Arabic" w:hint="cs"/>
        <w:sz w:val="28"/>
        <w:szCs w:val="28"/>
        <w:rtl/>
      </w:rPr>
      <w:t xml:space="preserve">برنامج كاب: </w:t>
    </w:r>
    <w:r w:rsidRPr="0057284D">
      <w:rPr>
        <w:rFonts w:cs="Simplified Arabic" w:hint="cs"/>
        <w:sz w:val="28"/>
        <w:szCs w:val="28"/>
        <w:rtl/>
      </w:rPr>
      <w:t>تعر</w:t>
    </w:r>
    <w:r>
      <w:rPr>
        <w:rFonts w:cs="Simplified Arabic" w:hint="cs"/>
        <w:sz w:val="28"/>
        <w:szCs w:val="28"/>
        <w:rtl/>
      </w:rPr>
      <w:t>ّ</w:t>
    </w:r>
    <w:r w:rsidRPr="0057284D">
      <w:rPr>
        <w:rFonts w:cs="Simplified Arabic" w:hint="cs"/>
        <w:sz w:val="28"/>
        <w:szCs w:val="28"/>
        <w:rtl/>
      </w:rPr>
      <w:t>ف إلى عالم الأعمال</w:t>
    </w:r>
    <w:r w:rsidRPr="0057284D">
      <w:rPr>
        <w:rFonts w:cs="Simplified Arabic" w:hint="cs"/>
        <w:sz w:val="28"/>
        <w:szCs w:val="28"/>
        <w:rtl/>
      </w:rPr>
      <w:tab/>
      <w:t xml:space="preserve">الوحدة </w:t>
    </w:r>
    <w:r>
      <w:rPr>
        <w:rFonts w:cs="Simplified Arabic" w:hint="cs"/>
        <w:sz w:val="28"/>
        <w:szCs w:val="28"/>
        <w:rtl/>
      </w:rPr>
      <w:t>(6)</w:t>
    </w:r>
    <w:r w:rsidRPr="0057284D">
      <w:rPr>
        <w:rFonts w:cs="Simplified Arabic" w:hint="cs"/>
        <w:sz w:val="28"/>
        <w:szCs w:val="28"/>
        <w:rtl/>
      </w:rPr>
      <w:t xml:space="preserve">: </w:t>
    </w:r>
    <w:r>
      <w:rPr>
        <w:rFonts w:cs="Simplified Arabic" w:hint="cs"/>
        <w:sz w:val="28"/>
        <w:szCs w:val="28"/>
        <w:rtl/>
      </w:rPr>
      <w:t>كيف أنظم المؤسسة</w:t>
    </w:r>
    <w:r w:rsidRPr="0057284D">
      <w:rPr>
        <w:rFonts w:cs="Simplified Arabic" w:hint="cs"/>
        <w:sz w:val="28"/>
        <w:szCs w:val="28"/>
        <w:rtl/>
      </w:rPr>
      <w:t>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0.75pt;height:90pt" o:bullet="t">
        <v:imagedata r:id="rId1" o:title=""/>
      </v:shape>
    </w:pict>
  </w:numPicBullet>
  <w:abstractNum w:abstractNumId="0">
    <w:nsid w:val="01606396"/>
    <w:multiLevelType w:val="hybridMultilevel"/>
    <w:tmpl w:val="6A6E9DA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55094"/>
    <w:multiLevelType w:val="hybridMultilevel"/>
    <w:tmpl w:val="28E649B8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93735"/>
    <w:multiLevelType w:val="hybridMultilevel"/>
    <w:tmpl w:val="7834D618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0A6D9E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2F64F1F"/>
    <w:multiLevelType w:val="hybridMultilevel"/>
    <w:tmpl w:val="27F0A640"/>
    <w:lvl w:ilvl="0" w:tplc="93F6D376">
      <w:start w:val="1"/>
      <w:numFmt w:val="arabicAbjad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E345380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2D09810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D938F7"/>
    <w:multiLevelType w:val="hybridMultilevel"/>
    <w:tmpl w:val="BC50D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BC405B"/>
    <w:multiLevelType w:val="hybridMultilevel"/>
    <w:tmpl w:val="62860786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17587"/>
    <w:multiLevelType w:val="hybridMultilevel"/>
    <w:tmpl w:val="24286492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371A5B"/>
    <w:multiLevelType w:val="hybridMultilevel"/>
    <w:tmpl w:val="8A66D398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0CFC5734"/>
    <w:multiLevelType w:val="hybridMultilevel"/>
    <w:tmpl w:val="42341DAE"/>
    <w:lvl w:ilvl="0" w:tplc="7166F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D4070C9"/>
    <w:multiLevelType w:val="hybridMultilevel"/>
    <w:tmpl w:val="439C056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1F27"/>
    <w:multiLevelType w:val="hybridMultilevel"/>
    <w:tmpl w:val="88B8A07E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1024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9B11E3"/>
    <w:multiLevelType w:val="hybridMultilevel"/>
    <w:tmpl w:val="B50C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26CAD"/>
    <w:multiLevelType w:val="hybridMultilevel"/>
    <w:tmpl w:val="F96C6880"/>
    <w:lvl w:ilvl="0" w:tplc="ABA8E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45786956">
      <w:start w:val="1"/>
      <w:numFmt w:val="arabicAbjad"/>
      <w:lvlText w:val="%2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C04E41"/>
    <w:multiLevelType w:val="hybridMultilevel"/>
    <w:tmpl w:val="A3D49320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657177"/>
    <w:multiLevelType w:val="hybridMultilevel"/>
    <w:tmpl w:val="88326BD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18745D87"/>
    <w:multiLevelType w:val="hybridMultilevel"/>
    <w:tmpl w:val="A2D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D3767"/>
    <w:multiLevelType w:val="hybridMultilevel"/>
    <w:tmpl w:val="2EF0288C"/>
    <w:lvl w:ilvl="0" w:tplc="51F6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B7C229F4">
      <w:start w:val="1"/>
      <w:numFmt w:val="arabicAlpha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F1B9A"/>
    <w:multiLevelType w:val="hybridMultilevel"/>
    <w:tmpl w:val="453EA8A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9E78DC"/>
    <w:multiLevelType w:val="hybridMultilevel"/>
    <w:tmpl w:val="BE22A1F2"/>
    <w:lvl w:ilvl="0" w:tplc="1CC40520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C0997"/>
    <w:multiLevelType w:val="hybridMultilevel"/>
    <w:tmpl w:val="374CE7EC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0F3334B"/>
    <w:multiLevelType w:val="hybridMultilevel"/>
    <w:tmpl w:val="EFA6405A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013F09"/>
    <w:multiLevelType w:val="hybridMultilevel"/>
    <w:tmpl w:val="539E63CA"/>
    <w:lvl w:ilvl="0" w:tplc="51F6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5786956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7C229F4">
      <w:start w:val="1"/>
      <w:numFmt w:val="arabicAlpha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AD7AE6"/>
    <w:multiLevelType w:val="hybridMultilevel"/>
    <w:tmpl w:val="1AA69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CB67086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40D4256"/>
    <w:multiLevelType w:val="hybridMultilevel"/>
    <w:tmpl w:val="26D89D2A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36E056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C1DEDCBC">
      <w:start w:val="1"/>
      <w:numFmt w:val="arabicAlpha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44F2825"/>
    <w:multiLevelType w:val="hybridMultilevel"/>
    <w:tmpl w:val="B892353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>
    <w:nsid w:val="25266729"/>
    <w:multiLevelType w:val="hybridMultilevel"/>
    <w:tmpl w:val="A0D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6E2EE0"/>
    <w:multiLevelType w:val="hybridMultilevel"/>
    <w:tmpl w:val="F3989B4E"/>
    <w:lvl w:ilvl="0" w:tplc="1CC40520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C43B6C"/>
    <w:multiLevelType w:val="hybridMultilevel"/>
    <w:tmpl w:val="E3B41250"/>
    <w:lvl w:ilvl="0" w:tplc="040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CBD2E7C0">
      <w:start w:val="1"/>
      <w:numFmt w:val="arabicAbjad"/>
      <w:lvlText w:val="%2-"/>
      <w:lvlJc w:val="center"/>
      <w:pPr>
        <w:tabs>
          <w:tab w:val="num" w:pos="1718"/>
        </w:tabs>
        <w:ind w:left="17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8">
    <w:nsid w:val="293E647E"/>
    <w:multiLevelType w:val="hybridMultilevel"/>
    <w:tmpl w:val="E83AA5C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>
    <w:nsid w:val="298D30F7"/>
    <w:multiLevelType w:val="hybridMultilevel"/>
    <w:tmpl w:val="79DA3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AB0592E"/>
    <w:multiLevelType w:val="hybridMultilevel"/>
    <w:tmpl w:val="767C0A64"/>
    <w:lvl w:ilvl="0" w:tplc="C4D23D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AD03585"/>
    <w:multiLevelType w:val="hybridMultilevel"/>
    <w:tmpl w:val="9850B264"/>
    <w:lvl w:ilvl="0" w:tplc="3F80675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563FFC"/>
    <w:multiLevelType w:val="hybridMultilevel"/>
    <w:tmpl w:val="E1E25130"/>
    <w:lvl w:ilvl="0" w:tplc="360A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071308"/>
    <w:multiLevelType w:val="hybridMultilevel"/>
    <w:tmpl w:val="84845A7E"/>
    <w:lvl w:ilvl="0" w:tplc="8E5846B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504515"/>
    <w:multiLevelType w:val="hybridMultilevel"/>
    <w:tmpl w:val="F542A94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316F1BA3"/>
    <w:multiLevelType w:val="hybridMultilevel"/>
    <w:tmpl w:val="584A6B1C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088F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306C28"/>
    <w:multiLevelType w:val="hybridMultilevel"/>
    <w:tmpl w:val="D6A046D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E23547"/>
    <w:multiLevelType w:val="hybridMultilevel"/>
    <w:tmpl w:val="47F28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38694393"/>
    <w:multiLevelType w:val="hybridMultilevel"/>
    <w:tmpl w:val="5216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37C85"/>
    <w:multiLevelType w:val="hybridMultilevel"/>
    <w:tmpl w:val="BCFCB70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3A23227C"/>
    <w:multiLevelType w:val="hybridMultilevel"/>
    <w:tmpl w:val="625CDF9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23378F"/>
    <w:multiLevelType w:val="hybridMultilevel"/>
    <w:tmpl w:val="DF0C7C08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188521C"/>
    <w:multiLevelType w:val="hybridMultilevel"/>
    <w:tmpl w:val="8F2294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C0056C"/>
    <w:multiLevelType w:val="hybridMultilevel"/>
    <w:tmpl w:val="615EC732"/>
    <w:lvl w:ilvl="0" w:tplc="4650F9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304F35"/>
    <w:multiLevelType w:val="hybridMultilevel"/>
    <w:tmpl w:val="EB02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887B76"/>
    <w:multiLevelType w:val="hybridMultilevel"/>
    <w:tmpl w:val="42A885C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892BE0"/>
    <w:multiLevelType w:val="hybridMultilevel"/>
    <w:tmpl w:val="B406D328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4BE9752A"/>
    <w:multiLevelType w:val="hybridMultilevel"/>
    <w:tmpl w:val="FB0A452C"/>
    <w:lvl w:ilvl="0" w:tplc="55E8FF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86956">
      <w:start w:val="1"/>
      <w:numFmt w:val="arabicAbjad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166F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8">
    <w:nsid w:val="4D603411"/>
    <w:multiLevelType w:val="hybridMultilevel"/>
    <w:tmpl w:val="5890F034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6F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1BA2208"/>
    <w:multiLevelType w:val="hybridMultilevel"/>
    <w:tmpl w:val="44C008D0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3854D4A"/>
    <w:multiLevelType w:val="hybridMultilevel"/>
    <w:tmpl w:val="CA98C6EA"/>
    <w:lvl w:ilvl="0" w:tplc="9FCE538C">
      <w:start w:val="3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69AD7CA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1">
    <w:nsid w:val="58A61215"/>
    <w:multiLevelType w:val="hybridMultilevel"/>
    <w:tmpl w:val="DA267EB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1EB978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090893"/>
    <w:multiLevelType w:val="hybridMultilevel"/>
    <w:tmpl w:val="9500A038"/>
    <w:lvl w:ilvl="0" w:tplc="F836E9A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5786956">
      <w:start w:val="1"/>
      <w:numFmt w:val="arabicAbjad"/>
      <w:lvlText w:val="%2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3">
    <w:nsid w:val="59F7204C"/>
    <w:multiLevelType w:val="hybridMultilevel"/>
    <w:tmpl w:val="6C741636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A47287B"/>
    <w:multiLevelType w:val="hybridMultilevel"/>
    <w:tmpl w:val="54884462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A5C4B14"/>
    <w:multiLevelType w:val="hybridMultilevel"/>
    <w:tmpl w:val="FDAA2E26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BA50FE"/>
    <w:multiLevelType w:val="hybridMultilevel"/>
    <w:tmpl w:val="F272B524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5CC13193"/>
    <w:multiLevelType w:val="hybridMultilevel"/>
    <w:tmpl w:val="AACA871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D6D5828"/>
    <w:multiLevelType w:val="hybridMultilevel"/>
    <w:tmpl w:val="D0807B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1024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CB67086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DFA16E7"/>
    <w:multiLevelType w:val="hybridMultilevel"/>
    <w:tmpl w:val="958EF508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2B0D13"/>
    <w:multiLevelType w:val="hybridMultilevel"/>
    <w:tmpl w:val="9298770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880822"/>
    <w:multiLevelType w:val="hybridMultilevel"/>
    <w:tmpl w:val="686ED1B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61BA6B7A"/>
    <w:multiLevelType w:val="hybridMultilevel"/>
    <w:tmpl w:val="0B92457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3">
    <w:nsid w:val="62ED59BA"/>
    <w:multiLevelType w:val="hybridMultilevel"/>
    <w:tmpl w:val="D7B4CA5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4">
    <w:nsid w:val="63FB57F9"/>
    <w:multiLevelType w:val="hybridMultilevel"/>
    <w:tmpl w:val="6D24679A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46A78F3"/>
    <w:multiLevelType w:val="hybridMultilevel"/>
    <w:tmpl w:val="CA86080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450A5"/>
    <w:multiLevelType w:val="hybridMultilevel"/>
    <w:tmpl w:val="FC247636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7">
    <w:nsid w:val="65000198"/>
    <w:multiLevelType w:val="hybridMultilevel"/>
    <w:tmpl w:val="B35A24C2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8">
    <w:nsid w:val="697D3DC3"/>
    <w:multiLevelType w:val="hybridMultilevel"/>
    <w:tmpl w:val="80B0431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C606D0"/>
    <w:multiLevelType w:val="hybridMultilevel"/>
    <w:tmpl w:val="2258107E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0">
    <w:nsid w:val="6E1448AD"/>
    <w:multiLevelType w:val="hybridMultilevel"/>
    <w:tmpl w:val="CCF8EC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A73274"/>
    <w:multiLevelType w:val="hybridMultilevel"/>
    <w:tmpl w:val="94A89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03E4439"/>
    <w:multiLevelType w:val="hybridMultilevel"/>
    <w:tmpl w:val="179060F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3">
    <w:nsid w:val="7102361F"/>
    <w:multiLevelType w:val="hybridMultilevel"/>
    <w:tmpl w:val="11CE4B4C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1760170"/>
    <w:multiLevelType w:val="hybridMultilevel"/>
    <w:tmpl w:val="90B63A6E"/>
    <w:lvl w:ilvl="0" w:tplc="2806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60A6D9E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bCs w:val="0"/>
        <w:sz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>
    <w:nsid w:val="72520D84"/>
    <w:multiLevelType w:val="hybridMultilevel"/>
    <w:tmpl w:val="F60CC730"/>
    <w:lvl w:ilvl="0" w:tplc="E16A5F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836E9A2">
      <w:start w:val="1"/>
      <w:numFmt w:val="decimal"/>
      <w:lvlText w:val="%2-"/>
      <w:lvlJc w:val="left"/>
      <w:pPr>
        <w:tabs>
          <w:tab w:val="num" w:pos="3420"/>
        </w:tabs>
        <w:ind w:left="34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>
    <w:nsid w:val="737B74BE"/>
    <w:multiLevelType w:val="hybridMultilevel"/>
    <w:tmpl w:val="F4B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9A1E9E"/>
    <w:multiLevelType w:val="hybridMultilevel"/>
    <w:tmpl w:val="803A939C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24F80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74B507BB"/>
    <w:multiLevelType w:val="hybridMultilevel"/>
    <w:tmpl w:val="7624B71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40520">
      <w:start w:val="1"/>
      <w:numFmt w:val="arabicAbjad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4CB5408"/>
    <w:multiLevelType w:val="hybridMultilevel"/>
    <w:tmpl w:val="0F5C93C0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0">
    <w:nsid w:val="7517477B"/>
    <w:multiLevelType w:val="hybridMultilevel"/>
    <w:tmpl w:val="0506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1">
    <w:nsid w:val="76C66CE7"/>
    <w:multiLevelType w:val="hybridMultilevel"/>
    <w:tmpl w:val="6C58D040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2">
    <w:nsid w:val="77B5320D"/>
    <w:multiLevelType w:val="hybridMultilevel"/>
    <w:tmpl w:val="C47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F466CF"/>
    <w:multiLevelType w:val="hybridMultilevel"/>
    <w:tmpl w:val="4E6025A6"/>
    <w:lvl w:ilvl="0" w:tplc="AC1E7A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F8A44BC">
      <w:start w:val="1"/>
      <w:numFmt w:val="arabicAbjad"/>
      <w:lvlText w:val="%2."/>
      <w:lvlJc w:val="left"/>
      <w:pPr>
        <w:tabs>
          <w:tab w:val="num" w:pos="-1800"/>
        </w:tabs>
        <w:ind w:left="-180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45786956">
      <w:start w:val="1"/>
      <w:numFmt w:val="arabicAbjad"/>
      <w:lvlText w:val="%6-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6" w:tplc="7166F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color w:val="auto"/>
        <w:sz w:val="28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84">
    <w:nsid w:val="7F070B66"/>
    <w:multiLevelType w:val="hybridMultilevel"/>
    <w:tmpl w:val="A8FA172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F467550"/>
    <w:multiLevelType w:val="hybridMultilevel"/>
    <w:tmpl w:val="BA3032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6">
    <w:nsid w:val="7FAF413D"/>
    <w:multiLevelType w:val="hybridMultilevel"/>
    <w:tmpl w:val="975AF1D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6"/>
  </w:num>
  <w:num w:numId="3">
    <w:abstractNumId w:val="62"/>
  </w:num>
  <w:num w:numId="4">
    <w:abstractNumId w:val="27"/>
  </w:num>
  <w:num w:numId="5">
    <w:abstractNumId w:val="29"/>
  </w:num>
  <w:num w:numId="6">
    <w:abstractNumId w:val="47"/>
  </w:num>
  <w:num w:numId="7">
    <w:abstractNumId w:val="10"/>
  </w:num>
  <w:num w:numId="8">
    <w:abstractNumId w:val="64"/>
  </w:num>
  <w:num w:numId="9">
    <w:abstractNumId w:val="13"/>
  </w:num>
  <w:num w:numId="10">
    <w:abstractNumId w:val="54"/>
  </w:num>
  <w:num w:numId="11">
    <w:abstractNumId w:val="73"/>
  </w:num>
  <w:num w:numId="12">
    <w:abstractNumId w:val="58"/>
  </w:num>
  <w:num w:numId="13">
    <w:abstractNumId w:val="12"/>
  </w:num>
  <w:num w:numId="14">
    <w:abstractNumId w:val="75"/>
  </w:num>
  <w:num w:numId="15">
    <w:abstractNumId w:val="45"/>
  </w:num>
  <w:num w:numId="16">
    <w:abstractNumId w:val="1"/>
  </w:num>
  <w:num w:numId="17">
    <w:abstractNumId w:val="59"/>
  </w:num>
  <w:num w:numId="18">
    <w:abstractNumId w:val="5"/>
  </w:num>
  <w:num w:numId="19">
    <w:abstractNumId w:val="53"/>
  </w:num>
  <w:num w:numId="20">
    <w:abstractNumId w:val="65"/>
  </w:num>
  <w:num w:numId="21">
    <w:abstractNumId w:val="18"/>
  </w:num>
  <w:num w:numId="22">
    <w:abstractNumId w:val="52"/>
  </w:num>
  <w:num w:numId="23">
    <w:abstractNumId w:val="32"/>
  </w:num>
  <w:num w:numId="24">
    <w:abstractNumId w:val="70"/>
  </w:num>
  <w:num w:numId="25">
    <w:abstractNumId w:val="21"/>
  </w:num>
  <w:num w:numId="26">
    <w:abstractNumId w:val="3"/>
  </w:num>
  <w:num w:numId="27">
    <w:abstractNumId w:val="49"/>
  </w:num>
  <w:num w:numId="28">
    <w:abstractNumId w:val="83"/>
  </w:num>
  <w:num w:numId="29">
    <w:abstractNumId w:val="81"/>
  </w:num>
  <w:num w:numId="30">
    <w:abstractNumId w:val="41"/>
  </w:num>
  <w:num w:numId="31">
    <w:abstractNumId w:val="35"/>
  </w:num>
  <w:num w:numId="32">
    <w:abstractNumId w:val="50"/>
  </w:num>
  <w:num w:numId="33">
    <w:abstractNumId w:val="57"/>
  </w:num>
  <w:num w:numId="34">
    <w:abstractNumId w:val="36"/>
  </w:num>
  <w:num w:numId="35">
    <w:abstractNumId w:val="40"/>
  </w:num>
  <w:num w:numId="36">
    <w:abstractNumId w:val="84"/>
  </w:num>
  <w:num w:numId="37">
    <w:abstractNumId w:val="68"/>
  </w:num>
  <w:num w:numId="38">
    <w:abstractNumId w:val="80"/>
  </w:num>
  <w:num w:numId="39">
    <w:abstractNumId w:val="77"/>
  </w:num>
  <w:num w:numId="40">
    <w:abstractNumId w:val="23"/>
  </w:num>
  <w:num w:numId="41">
    <w:abstractNumId w:val="20"/>
  </w:num>
  <w:num w:numId="42">
    <w:abstractNumId w:val="46"/>
  </w:num>
  <w:num w:numId="43">
    <w:abstractNumId w:val="66"/>
  </w:num>
  <w:num w:numId="44">
    <w:abstractNumId w:val="67"/>
  </w:num>
  <w:num w:numId="45">
    <w:abstractNumId w:val="19"/>
  </w:num>
  <w:num w:numId="46">
    <w:abstractNumId w:val="9"/>
  </w:num>
  <w:num w:numId="47">
    <w:abstractNumId w:val="55"/>
  </w:num>
  <w:num w:numId="48">
    <w:abstractNumId w:val="43"/>
  </w:num>
  <w:num w:numId="49">
    <w:abstractNumId w:val="51"/>
  </w:num>
  <w:num w:numId="50">
    <w:abstractNumId w:val="17"/>
  </w:num>
  <w:num w:numId="51">
    <w:abstractNumId w:val="60"/>
  </w:num>
  <w:num w:numId="52">
    <w:abstractNumId w:val="8"/>
  </w:num>
  <w:num w:numId="53">
    <w:abstractNumId w:val="0"/>
  </w:num>
  <w:num w:numId="54">
    <w:abstractNumId w:val="74"/>
  </w:num>
  <w:num w:numId="55">
    <w:abstractNumId w:val="6"/>
  </w:num>
  <w:num w:numId="56">
    <w:abstractNumId w:val="79"/>
  </w:num>
  <w:num w:numId="57">
    <w:abstractNumId w:val="69"/>
  </w:num>
  <w:num w:numId="58">
    <w:abstractNumId w:val="61"/>
  </w:num>
  <w:num w:numId="59">
    <w:abstractNumId w:val="72"/>
  </w:num>
  <w:num w:numId="60">
    <w:abstractNumId w:val="34"/>
  </w:num>
  <w:num w:numId="61">
    <w:abstractNumId w:val="56"/>
  </w:num>
  <w:num w:numId="62">
    <w:abstractNumId w:val="14"/>
  </w:num>
  <w:num w:numId="63">
    <w:abstractNumId w:val="63"/>
  </w:num>
  <w:num w:numId="64">
    <w:abstractNumId w:val="2"/>
  </w:num>
  <w:num w:numId="65">
    <w:abstractNumId w:val="31"/>
  </w:num>
  <w:num w:numId="66">
    <w:abstractNumId w:val="25"/>
  </w:num>
  <w:num w:numId="67">
    <w:abstractNumId w:val="26"/>
  </w:num>
  <w:num w:numId="68">
    <w:abstractNumId w:val="22"/>
  </w:num>
  <w:num w:numId="69">
    <w:abstractNumId w:val="48"/>
  </w:num>
  <w:num w:numId="70">
    <w:abstractNumId w:val="38"/>
  </w:num>
  <w:num w:numId="71">
    <w:abstractNumId w:val="11"/>
  </w:num>
  <w:num w:numId="72">
    <w:abstractNumId w:val="78"/>
  </w:num>
  <w:num w:numId="73">
    <w:abstractNumId w:val="85"/>
  </w:num>
  <w:num w:numId="74">
    <w:abstractNumId w:val="42"/>
  </w:num>
  <w:num w:numId="75">
    <w:abstractNumId w:val="76"/>
  </w:num>
  <w:num w:numId="76">
    <w:abstractNumId w:val="82"/>
  </w:num>
  <w:num w:numId="77">
    <w:abstractNumId w:val="15"/>
  </w:num>
  <w:num w:numId="78">
    <w:abstractNumId w:val="16"/>
  </w:num>
  <w:num w:numId="79">
    <w:abstractNumId w:val="28"/>
  </w:num>
  <w:num w:numId="80">
    <w:abstractNumId w:val="24"/>
  </w:num>
  <w:num w:numId="81">
    <w:abstractNumId w:val="39"/>
  </w:num>
  <w:num w:numId="82">
    <w:abstractNumId w:val="37"/>
  </w:num>
  <w:num w:numId="83">
    <w:abstractNumId w:val="44"/>
  </w:num>
  <w:num w:numId="84">
    <w:abstractNumId w:val="71"/>
  </w:num>
  <w:num w:numId="85">
    <w:abstractNumId w:val="33"/>
  </w:num>
  <w:num w:numId="86">
    <w:abstractNumId w:val="30"/>
  </w:num>
  <w:num w:numId="87">
    <w:abstractNumId w:val="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93"/>
    <w:rsid w:val="00002459"/>
    <w:rsid w:val="00002636"/>
    <w:rsid w:val="00007549"/>
    <w:rsid w:val="00016FEF"/>
    <w:rsid w:val="000211F3"/>
    <w:rsid w:val="0002457E"/>
    <w:rsid w:val="00025DD2"/>
    <w:rsid w:val="00030454"/>
    <w:rsid w:val="00041DA6"/>
    <w:rsid w:val="00043C8A"/>
    <w:rsid w:val="00053469"/>
    <w:rsid w:val="00053CEB"/>
    <w:rsid w:val="0006232C"/>
    <w:rsid w:val="0006516C"/>
    <w:rsid w:val="00070674"/>
    <w:rsid w:val="00072110"/>
    <w:rsid w:val="00072768"/>
    <w:rsid w:val="000734A5"/>
    <w:rsid w:val="00073AFD"/>
    <w:rsid w:val="00076F56"/>
    <w:rsid w:val="000776B1"/>
    <w:rsid w:val="00077CF7"/>
    <w:rsid w:val="00082138"/>
    <w:rsid w:val="000833B8"/>
    <w:rsid w:val="000868F2"/>
    <w:rsid w:val="00092DEF"/>
    <w:rsid w:val="0009769C"/>
    <w:rsid w:val="000A0C16"/>
    <w:rsid w:val="000A43DC"/>
    <w:rsid w:val="000B294D"/>
    <w:rsid w:val="000B2A5B"/>
    <w:rsid w:val="000B620E"/>
    <w:rsid w:val="000C1331"/>
    <w:rsid w:val="000C43CD"/>
    <w:rsid w:val="000C648D"/>
    <w:rsid w:val="000D217A"/>
    <w:rsid w:val="000D299C"/>
    <w:rsid w:val="000E30A3"/>
    <w:rsid w:val="000E3336"/>
    <w:rsid w:val="000E583C"/>
    <w:rsid w:val="000F0641"/>
    <w:rsid w:val="000F16EA"/>
    <w:rsid w:val="000F1D0C"/>
    <w:rsid w:val="000F7B50"/>
    <w:rsid w:val="0010074A"/>
    <w:rsid w:val="00100757"/>
    <w:rsid w:val="00100917"/>
    <w:rsid w:val="001025C4"/>
    <w:rsid w:val="00103D39"/>
    <w:rsid w:val="00104322"/>
    <w:rsid w:val="00104809"/>
    <w:rsid w:val="00107BC2"/>
    <w:rsid w:val="001106BE"/>
    <w:rsid w:val="001118AA"/>
    <w:rsid w:val="0011382A"/>
    <w:rsid w:val="001148F0"/>
    <w:rsid w:val="00115D31"/>
    <w:rsid w:val="0012413B"/>
    <w:rsid w:val="00124B95"/>
    <w:rsid w:val="00125B1B"/>
    <w:rsid w:val="00126938"/>
    <w:rsid w:val="001272E0"/>
    <w:rsid w:val="001310A6"/>
    <w:rsid w:val="001310D3"/>
    <w:rsid w:val="0013253A"/>
    <w:rsid w:val="001330A5"/>
    <w:rsid w:val="00137467"/>
    <w:rsid w:val="0014131A"/>
    <w:rsid w:val="0014197E"/>
    <w:rsid w:val="00142385"/>
    <w:rsid w:val="001425E3"/>
    <w:rsid w:val="00146F13"/>
    <w:rsid w:val="001543B2"/>
    <w:rsid w:val="00154EFD"/>
    <w:rsid w:val="001556B1"/>
    <w:rsid w:val="001563CD"/>
    <w:rsid w:val="00160491"/>
    <w:rsid w:val="001605CD"/>
    <w:rsid w:val="00161F73"/>
    <w:rsid w:val="00163538"/>
    <w:rsid w:val="00164148"/>
    <w:rsid w:val="00165AC8"/>
    <w:rsid w:val="001716B5"/>
    <w:rsid w:val="00173149"/>
    <w:rsid w:val="00174014"/>
    <w:rsid w:val="00183D54"/>
    <w:rsid w:val="0018445C"/>
    <w:rsid w:val="00185A33"/>
    <w:rsid w:val="00185F5B"/>
    <w:rsid w:val="001869A5"/>
    <w:rsid w:val="00191F14"/>
    <w:rsid w:val="00193D6E"/>
    <w:rsid w:val="0019480E"/>
    <w:rsid w:val="00197F8F"/>
    <w:rsid w:val="001A2BCE"/>
    <w:rsid w:val="001A34BB"/>
    <w:rsid w:val="001A51E9"/>
    <w:rsid w:val="001A6481"/>
    <w:rsid w:val="001B12D8"/>
    <w:rsid w:val="001B2C71"/>
    <w:rsid w:val="001B6E17"/>
    <w:rsid w:val="001B6EEF"/>
    <w:rsid w:val="001C2927"/>
    <w:rsid w:val="001D22B9"/>
    <w:rsid w:val="001D27B5"/>
    <w:rsid w:val="001D32AA"/>
    <w:rsid w:val="001D32D0"/>
    <w:rsid w:val="001D3AF3"/>
    <w:rsid w:val="001D5288"/>
    <w:rsid w:val="001D7B84"/>
    <w:rsid w:val="001E21C2"/>
    <w:rsid w:val="001E5DB9"/>
    <w:rsid w:val="001E7168"/>
    <w:rsid w:val="001F22DC"/>
    <w:rsid w:val="001F2647"/>
    <w:rsid w:val="001F2F73"/>
    <w:rsid w:val="001F4D92"/>
    <w:rsid w:val="001F5C9D"/>
    <w:rsid w:val="001F6CCE"/>
    <w:rsid w:val="00203CBF"/>
    <w:rsid w:val="00215217"/>
    <w:rsid w:val="00215683"/>
    <w:rsid w:val="00222386"/>
    <w:rsid w:val="002238FD"/>
    <w:rsid w:val="00223B26"/>
    <w:rsid w:val="00225AB5"/>
    <w:rsid w:val="002315B7"/>
    <w:rsid w:val="00234650"/>
    <w:rsid w:val="00240C61"/>
    <w:rsid w:val="0024727C"/>
    <w:rsid w:val="00247A0D"/>
    <w:rsid w:val="002505F1"/>
    <w:rsid w:val="002517BA"/>
    <w:rsid w:val="00251BF1"/>
    <w:rsid w:val="00251F9C"/>
    <w:rsid w:val="0025418B"/>
    <w:rsid w:val="0025661E"/>
    <w:rsid w:val="002604D4"/>
    <w:rsid w:val="00263A01"/>
    <w:rsid w:val="00265F43"/>
    <w:rsid w:val="00274601"/>
    <w:rsid w:val="0027675B"/>
    <w:rsid w:val="002773D8"/>
    <w:rsid w:val="00290DA2"/>
    <w:rsid w:val="00292729"/>
    <w:rsid w:val="002943DA"/>
    <w:rsid w:val="00295DFC"/>
    <w:rsid w:val="00296F70"/>
    <w:rsid w:val="002A6F2F"/>
    <w:rsid w:val="002A7617"/>
    <w:rsid w:val="002B12D0"/>
    <w:rsid w:val="002B28C8"/>
    <w:rsid w:val="002C1C52"/>
    <w:rsid w:val="002C2E2B"/>
    <w:rsid w:val="002C324E"/>
    <w:rsid w:val="002C427B"/>
    <w:rsid w:val="002C52F7"/>
    <w:rsid w:val="002C72C2"/>
    <w:rsid w:val="002D18CC"/>
    <w:rsid w:val="002D6668"/>
    <w:rsid w:val="002E2A5D"/>
    <w:rsid w:val="002F6584"/>
    <w:rsid w:val="00304938"/>
    <w:rsid w:val="00307F7C"/>
    <w:rsid w:val="003104BD"/>
    <w:rsid w:val="00310CC7"/>
    <w:rsid w:val="00311048"/>
    <w:rsid w:val="00315D97"/>
    <w:rsid w:val="0031600F"/>
    <w:rsid w:val="00316DE8"/>
    <w:rsid w:val="003174AB"/>
    <w:rsid w:val="003272BE"/>
    <w:rsid w:val="00327871"/>
    <w:rsid w:val="00330BDA"/>
    <w:rsid w:val="00330D77"/>
    <w:rsid w:val="00330EB2"/>
    <w:rsid w:val="00331187"/>
    <w:rsid w:val="00331BBB"/>
    <w:rsid w:val="00331FDC"/>
    <w:rsid w:val="003327F9"/>
    <w:rsid w:val="003352BB"/>
    <w:rsid w:val="0033573E"/>
    <w:rsid w:val="00335A0B"/>
    <w:rsid w:val="003365CC"/>
    <w:rsid w:val="0034349B"/>
    <w:rsid w:val="00351A44"/>
    <w:rsid w:val="00356477"/>
    <w:rsid w:val="003576B7"/>
    <w:rsid w:val="003600BA"/>
    <w:rsid w:val="0036072F"/>
    <w:rsid w:val="0036170B"/>
    <w:rsid w:val="0036225B"/>
    <w:rsid w:val="00365649"/>
    <w:rsid w:val="00367994"/>
    <w:rsid w:val="00380E73"/>
    <w:rsid w:val="00382C77"/>
    <w:rsid w:val="003856AC"/>
    <w:rsid w:val="00391E0E"/>
    <w:rsid w:val="0039278A"/>
    <w:rsid w:val="0039539D"/>
    <w:rsid w:val="00396E82"/>
    <w:rsid w:val="003975A0"/>
    <w:rsid w:val="00397C32"/>
    <w:rsid w:val="003A2ADC"/>
    <w:rsid w:val="003A3092"/>
    <w:rsid w:val="003A440F"/>
    <w:rsid w:val="003A4E79"/>
    <w:rsid w:val="003B7BC6"/>
    <w:rsid w:val="003C1420"/>
    <w:rsid w:val="003C4B16"/>
    <w:rsid w:val="003C669E"/>
    <w:rsid w:val="003C786C"/>
    <w:rsid w:val="003F159B"/>
    <w:rsid w:val="003F3619"/>
    <w:rsid w:val="003F4068"/>
    <w:rsid w:val="00400D73"/>
    <w:rsid w:val="00403F84"/>
    <w:rsid w:val="004067A6"/>
    <w:rsid w:val="00410E61"/>
    <w:rsid w:val="004140FD"/>
    <w:rsid w:val="00421428"/>
    <w:rsid w:val="004214AB"/>
    <w:rsid w:val="00421675"/>
    <w:rsid w:val="00421A2F"/>
    <w:rsid w:val="004235EE"/>
    <w:rsid w:val="00424486"/>
    <w:rsid w:val="004301BF"/>
    <w:rsid w:val="004311CC"/>
    <w:rsid w:val="00431AAF"/>
    <w:rsid w:val="00434402"/>
    <w:rsid w:val="00435DEE"/>
    <w:rsid w:val="00436CE8"/>
    <w:rsid w:val="004427CF"/>
    <w:rsid w:val="004445A4"/>
    <w:rsid w:val="00446751"/>
    <w:rsid w:val="00447012"/>
    <w:rsid w:val="00447D5C"/>
    <w:rsid w:val="00452C9B"/>
    <w:rsid w:val="004612A1"/>
    <w:rsid w:val="00463063"/>
    <w:rsid w:val="004660AD"/>
    <w:rsid w:val="004663AB"/>
    <w:rsid w:val="00467461"/>
    <w:rsid w:val="00483B5B"/>
    <w:rsid w:val="00485DC6"/>
    <w:rsid w:val="00486F95"/>
    <w:rsid w:val="004870A7"/>
    <w:rsid w:val="004879C0"/>
    <w:rsid w:val="004905EF"/>
    <w:rsid w:val="00493BC9"/>
    <w:rsid w:val="00495E1D"/>
    <w:rsid w:val="0049606B"/>
    <w:rsid w:val="0049652C"/>
    <w:rsid w:val="004A328D"/>
    <w:rsid w:val="004A5307"/>
    <w:rsid w:val="004A5434"/>
    <w:rsid w:val="004A73E4"/>
    <w:rsid w:val="004B1966"/>
    <w:rsid w:val="004B2C88"/>
    <w:rsid w:val="004B5951"/>
    <w:rsid w:val="004C3051"/>
    <w:rsid w:val="004C4ED9"/>
    <w:rsid w:val="004D062C"/>
    <w:rsid w:val="004D5E8B"/>
    <w:rsid w:val="004D6F16"/>
    <w:rsid w:val="004E1F3F"/>
    <w:rsid w:val="004E220F"/>
    <w:rsid w:val="004E464A"/>
    <w:rsid w:val="004E57A9"/>
    <w:rsid w:val="004E6220"/>
    <w:rsid w:val="004E7E5B"/>
    <w:rsid w:val="004F0D15"/>
    <w:rsid w:val="004F3287"/>
    <w:rsid w:val="004F33C0"/>
    <w:rsid w:val="004F65B7"/>
    <w:rsid w:val="00501E43"/>
    <w:rsid w:val="005077B9"/>
    <w:rsid w:val="00511186"/>
    <w:rsid w:val="00512686"/>
    <w:rsid w:val="00515EFE"/>
    <w:rsid w:val="00516ECC"/>
    <w:rsid w:val="00524212"/>
    <w:rsid w:val="005242B0"/>
    <w:rsid w:val="00531184"/>
    <w:rsid w:val="00533BF3"/>
    <w:rsid w:val="00537ABB"/>
    <w:rsid w:val="005417B6"/>
    <w:rsid w:val="005470DC"/>
    <w:rsid w:val="00551D27"/>
    <w:rsid w:val="00552812"/>
    <w:rsid w:val="00554C88"/>
    <w:rsid w:val="00555948"/>
    <w:rsid w:val="00557C9C"/>
    <w:rsid w:val="005611CF"/>
    <w:rsid w:val="005672C0"/>
    <w:rsid w:val="00567959"/>
    <w:rsid w:val="00570B8A"/>
    <w:rsid w:val="00571C31"/>
    <w:rsid w:val="0057284D"/>
    <w:rsid w:val="005739CB"/>
    <w:rsid w:val="00576EAA"/>
    <w:rsid w:val="0058062F"/>
    <w:rsid w:val="00583C03"/>
    <w:rsid w:val="00583CE4"/>
    <w:rsid w:val="005841BA"/>
    <w:rsid w:val="005850B9"/>
    <w:rsid w:val="00586759"/>
    <w:rsid w:val="0058690D"/>
    <w:rsid w:val="00586EE9"/>
    <w:rsid w:val="005870F0"/>
    <w:rsid w:val="00594572"/>
    <w:rsid w:val="005955B7"/>
    <w:rsid w:val="005977D5"/>
    <w:rsid w:val="00597B15"/>
    <w:rsid w:val="005A05F8"/>
    <w:rsid w:val="005A087D"/>
    <w:rsid w:val="005A3A5B"/>
    <w:rsid w:val="005B2FEA"/>
    <w:rsid w:val="005B3A12"/>
    <w:rsid w:val="005B3A80"/>
    <w:rsid w:val="005B4BBD"/>
    <w:rsid w:val="005B4F93"/>
    <w:rsid w:val="005B55EC"/>
    <w:rsid w:val="005C18B0"/>
    <w:rsid w:val="005C456A"/>
    <w:rsid w:val="005C4E17"/>
    <w:rsid w:val="005C76D6"/>
    <w:rsid w:val="005C7B32"/>
    <w:rsid w:val="005D5041"/>
    <w:rsid w:val="005D6CB5"/>
    <w:rsid w:val="005E0F35"/>
    <w:rsid w:val="005E2D6C"/>
    <w:rsid w:val="005E33FD"/>
    <w:rsid w:val="005E4179"/>
    <w:rsid w:val="005E4DAC"/>
    <w:rsid w:val="005F04C1"/>
    <w:rsid w:val="005F16AB"/>
    <w:rsid w:val="005F17F7"/>
    <w:rsid w:val="005F181A"/>
    <w:rsid w:val="005F49ED"/>
    <w:rsid w:val="005F4A38"/>
    <w:rsid w:val="006032F7"/>
    <w:rsid w:val="006035C8"/>
    <w:rsid w:val="00622033"/>
    <w:rsid w:val="006236BA"/>
    <w:rsid w:val="00623D4C"/>
    <w:rsid w:val="0062555A"/>
    <w:rsid w:val="006267DE"/>
    <w:rsid w:val="00631007"/>
    <w:rsid w:val="0063712D"/>
    <w:rsid w:val="00641A54"/>
    <w:rsid w:val="00651792"/>
    <w:rsid w:val="0065796D"/>
    <w:rsid w:val="006604AF"/>
    <w:rsid w:val="00661540"/>
    <w:rsid w:val="00665DE5"/>
    <w:rsid w:val="00670E14"/>
    <w:rsid w:val="00680709"/>
    <w:rsid w:val="00682D97"/>
    <w:rsid w:val="006849B2"/>
    <w:rsid w:val="00691AA4"/>
    <w:rsid w:val="006925AC"/>
    <w:rsid w:val="00692DFF"/>
    <w:rsid w:val="006976BC"/>
    <w:rsid w:val="006A0DC6"/>
    <w:rsid w:val="006A301F"/>
    <w:rsid w:val="006A4188"/>
    <w:rsid w:val="006A58C3"/>
    <w:rsid w:val="006A6132"/>
    <w:rsid w:val="006B12C8"/>
    <w:rsid w:val="006B6AF1"/>
    <w:rsid w:val="006C019E"/>
    <w:rsid w:val="006C08A7"/>
    <w:rsid w:val="006C2801"/>
    <w:rsid w:val="006C5505"/>
    <w:rsid w:val="006C5EF5"/>
    <w:rsid w:val="006D13A2"/>
    <w:rsid w:val="006D442F"/>
    <w:rsid w:val="006D4C88"/>
    <w:rsid w:val="006E18CE"/>
    <w:rsid w:val="006E207D"/>
    <w:rsid w:val="006E4CBE"/>
    <w:rsid w:val="006E662F"/>
    <w:rsid w:val="006E6EE7"/>
    <w:rsid w:val="006F30C5"/>
    <w:rsid w:val="006F569A"/>
    <w:rsid w:val="00700742"/>
    <w:rsid w:val="00701181"/>
    <w:rsid w:val="00701730"/>
    <w:rsid w:val="00706197"/>
    <w:rsid w:val="00706FE9"/>
    <w:rsid w:val="00712EA0"/>
    <w:rsid w:val="007141B2"/>
    <w:rsid w:val="007175AF"/>
    <w:rsid w:val="00717EC0"/>
    <w:rsid w:val="0072035A"/>
    <w:rsid w:val="007215F3"/>
    <w:rsid w:val="00723165"/>
    <w:rsid w:val="00726A56"/>
    <w:rsid w:val="00727AC5"/>
    <w:rsid w:val="00731211"/>
    <w:rsid w:val="00732D03"/>
    <w:rsid w:val="00735481"/>
    <w:rsid w:val="007359B4"/>
    <w:rsid w:val="00744C9B"/>
    <w:rsid w:val="00745080"/>
    <w:rsid w:val="00750CE5"/>
    <w:rsid w:val="0075380D"/>
    <w:rsid w:val="007540E3"/>
    <w:rsid w:val="00754B0B"/>
    <w:rsid w:val="007614BA"/>
    <w:rsid w:val="0076155B"/>
    <w:rsid w:val="00765D95"/>
    <w:rsid w:val="00767371"/>
    <w:rsid w:val="00767585"/>
    <w:rsid w:val="00771FB4"/>
    <w:rsid w:val="0077302F"/>
    <w:rsid w:val="007735B9"/>
    <w:rsid w:val="00774299"/>
    <w:rsid w:val="00775A3C"/>
    <w:rsid w:val="00775D9D"/>
    <w:rsid w:val="007768E1"/>
    <w:rsid w:val="00777C45"/>
    <w:rsid w:val="00785133"/>
    <w:rsid w:val="00785754"/>
    <w:rsid w:val="0079275E"/>
    <w:rsid w:val="0079391C"/>
    <w:rsid w:val="00795C07"/>
    <w:rsid w:val="00797F30"/>
    <w:rsid w:val="007A0E21"/>
    <w:rsid w:val="007A1131"/>
    <w:rsid w:val="007A2617"/>
    <w:rsid w:val="007A401D"/>
    <w:rsid w:val="007A5B60"/>
    <w:rsid w:val="007B0D05"/>
    <w:rsid w:val="007B11FA"/>
    <w:rsid w:val="007B18CE"/>
    <w:rsid w:val="007B2F1C"/>
    <w:rsid w:val="007B4DD2"/>
    <w:rsid w:val="007B5908"/>
    <w:rsid w:val="007B6EF2"/>
    <w:rsid w:val="007C5D0D"/>
    <w:rsid w:val="007D2CD4"/>
    <w:rsid w:val="007D483C"/>
    <w:rsid w:val="007D51D0"/>
    <w:rsid w:val="007D59CF"/>
    <w:rsid w:val="007D5A89"/>
    <w:rsid w:val="007E24FD"/>
    <w:rsid w:val="007E429A"/>
    <w:rsid w:val="007E675C"/>
    <w:rsid w:val="007F06C3"/>
    <w:rsid w:val="007F35BC"/>
    <w:rsid w:val="007F3B07"/>
    <w:rsid w:val="007F490A"/>
    <w:rsid w:val="007F4AA7"/>
    <w:rsid w:val="007F56A2"/>
    <w:rsid w:val="007F6F4B"/>
    <w:rsid w:val="007F7857"/>
    <w:rsid w:val="00806883"/>
    <w:rsid w:val="00806A39"/>
    <w:rsid w:val="00807393"/>
    <w:rsid w:val="00807CAD"/>
    <w:rsid w:val="00811614"/>
    <w:rsid w:val="0081238A"/>
    <w:rsid w:val="00815028"/>
    <w:rsid w:val="00817442"/>
    <w:rsid w:val="0082387B"/>
    <w:rsid w:val="0082740E"/>
    <w:rsid w:val="008319C5"/>
    <w:rsid w:val="00831CE4"/>
    <w:rsid w:val="00832064"/>
    <w:rsid w:val="00832873"/>
    <w:rsid w:val="00832D2D"/>
    <w:rsid w:val="00835404"/>
    <w:rsid w:val="00842A60"/>
    <w:rsid w:val="00843DFB"/>
    <w:rsid w:val="00844F3B"/>
    <w:rsid w:val="00845D7B"/>
    <w:rsid w:val="0084712A"/>
    <w:rsid w:val="0084736D"/>
    <w:rsid w:val="00850B24"/>
    <w:rsid w:val="00851BF8"/>
    <w:rsid w:val="008565C2"/>
    <w:rsid w:val="00860288"/>
    <w:rsid w:val="008619FD"/>
    <w:rsid w:val="00863CFD"/>
    <w:rsid w:val="008720C2"/>
    <w:rsid w:val="00873175"/>
    <w:rsid w:val="00882DF1"/>
    <w:rsid w:val="008840DD"/>
    <w:rsid w:val="00886A5C"/>
    <w:rsid w:val="00891C12"/>
    <w:rsid w:val="00894E8F"/>
    <w:rsid w:val="008954CC"/>
    <w:rsid w:val="008A6516"/>
    <w:rsid w:val="008A7ACA"/>
    <w:rsid w:val="008B4398"/>
    <w:rsid w:val="008B44E0"/>
    <w:rsid w:val="008C060B"/>
    <w:rsid w:val="008C16CD"/>
    <w:rsid w:val="008C3589"/>
    <w:rsid w:val="008C5B4D"/>
    <w:rsid w:val="008D06CA"/>
    <w:rsid w:val="008D1CFD"/>
    <w:rsid w:val="008D45A6"/>
    <w:rsid w:val="008D5104"/>
    <w:rsid w:val="008D6762"/>
    <w:rsid w:val="008D7639"/>
    <w:rsid w:val="008E0587"/>
    <w:rsid w:val="008E06D4"/>
    <w:rsid w:val="008F3D8E"/>
    <w:rsid w:val="008F45FF"/>
    <w:rsid w:val="00902D8A"/>
    <w:rsid w:val="00904935"/>
    <w:rsid w:val="00915682"/>
    <w:rsid w:val="00926BAD"/>
    <w:rsid w:val="0093634B"/>
    <w:rsid w:val="009370E9"/>
    <w:rsid w:val="00937376"/>
    <w:rsid w:val="00937CF1"/>
    <w:rsid w:val="00940126"/>
    <w:rsid w:val="00946CEF"/>
    <w:rsid w:val="0095040F"/>
    <w:rsid w:val="009508B2"/>
    <w:rsid w:val="00955553"/>
    <w:rsid w:val="00955B1C"/>
    <w:rsid w:val="00957702"/>
    <w:rsid w:val="00957991"/>
    <w:rsid w:val="0096221A"/>
    <w:rsid w:val="00965416"/>
    <w:rsid w:val="00970C4E"/>
    <w:rsid w:val="00971FD5"/>
    <w:rsid w:val="00972B18"/>
    <w:rsid w:val="0097700D"/>
    <w:rsid w:val="009826D4"/>
    <w:rsid w:val="00983D21"/>
    <w:rsid w:val="00984097"/>
    <w:rsid w:val="00984615"/>
    <w:rsid w:val="00984AB7"/>
    <w:rsid w:val="00990DE3"/>
    <w:rsid w:val="00994CB2"/>
    <w:rsid w:val="00995E51"/>
    <w:rsid w:val="00997E61"/>
    <w:rsid w:val="009A1AD7"/>
    <w:rsid w:val="009A34E2"/>
    <w:rsid w:val="009A37FF"/>
    <w:rsid w:val="009A7360"/>
    <w:rsid w:val="009B0905"/>
    <w:rsid w:val="009B0C69"/>
    <w:rsid w:val="009B23D2"/>
    <w:rsid w:val="009B74D3"/>
    <w:rsid w:val="009C049B"/>
    <w:rsid w:val="009C265F"/>
    <w:rsid w:val="009D0677"/>
    <w:rsid w:val="009D094D"/>
    <w:rsid w:val="009D10C2"/>
    <w:rsid w:val="009D5A3E"/>
    <w:rsid w:val="009D70B3"/>
    <w:rsid w:val="009D7E7C"/>
    <w:rsid w:val="009E3EB5"/>
    <w:rsid w:val="009E7782"/>
    <w:rsid w:val="009F1252"/>
    <w:rsid w:val="009F12B5"/>
    <w:rsid w:val="009F4F69"/>
    <w:rsid w:val="009F77A5"/>
    <w:rsid w:val="00A013F6"/>
    <w:rsid w:val="00A015F2"/>
    <w:rsid w:val="00A02100"/>
    <w:rsid w:val="00A03365"/>
    <w:rsid w:val="00A03EF4"/>
    <w:rsid w:val="00A06AB7"/>
    <w:rsid w:val="00A07C96"/>
    <w:rsid w:val="00A112E4"/>
    <w:rsid w:val="00A11D7D"/>
    <w:rsid w:val="00A12519"/>
    <w:rsid w:val="00A13B56"/>
    <w:rsid w:val="00A211C4"/>
    <w:rsid w:val="00A24BC0"/>
    <w:rsid w:val="00A276EC"/>
    <w:rsid w:val="00A37755"/>
    <w:rsid w:val="00A41E0E"/>
    <w:rsid w:val="00A47644"/>
    <w:rsid w:val="00A51B10"/>
    <w:rsid w:val="00A5471D"/>
    <w:rsid w:val="00A5588C"/>
    <w:rsid w:val="00A56EB9"/>
    <w:rsid w:val="00A622C2"/>
    <w:rsid w:val="00A62839"/>
    <w:rsid w:val="00A63BEF"/>
    <w:rsid w:val="00A65429"/>
    <w:rsid w:val="00A65765"/>
    <w:rsid w:val="00A674D1"/>
    <w:rsid w:val="00A708BA"/>
    <w:rsid w:val="00A710BA"/>
    <w:rsid w:val="00A7700F"/>
    <w:rsid w:val="00A77A92"/>
    <w:rsid w:val="00A843FB"/>
    <w:rsid w:val="00A877CC"/>
    <w:rsid w:val="00A923EE"/>
    <w:rsid w:val="00A938D7"/>
    <w:rsid w:val="00A9524D"/>
    <w:rsid w:val="00A966B0"/>
    <w:rsid w:val="00A9775C"/>
    <w:rsid w:val="00AA18DA"/>
    <w:rsid w:val="00AA2669"/>
    <w:rsid w:val="00AA50E1"/>
    <w:rsid w:val="00AA6183"/>
    <w:rsid w:val="00AA7AF3"/>
    <w:rsid w:val="00AA7F87"/>
    <w:rsid w:val="00AB2E37"/>
    <w:rsid w:val="00AB3BD0"/>
    <w:rsid w:val="00AC153A"/>
    <w:rsid w:val="00AC2267"/>
    <w:rsid w:val="00AC3A20"/>
    <w:rsid w:val="00AC6A85"/>
    <w:rsid w:val="00AC729F"/>
    <w:rsid w:val="00AD0229"/>
    <w:rsid w:val="00AD4C49"/>
    <w:rsid w:val="00AF0EDB"/>
    <w:rsid w:val="00AF2E26"/>
    <w:rsid w:val="00B07563"/>
    <w:rsid w:val="00B1196E"/>
    <w:rsid w:val="00B152F4"/>
    <w:rsid w:val="00B16A35"/>
    <w:rsid w:val="00B2060C"/>
    <w:rsid w:val="00B26CB9"/>
    <w:rsid w:val="00B30097"/>
    <w:rsid w:val="00B30B4F"/>
    <w:rsid w:val="00B328A8"/>
    <w:rsid w:val="00B362E0"/>
    <w:rsid w:val="00B37EE5"/>
    <w:rsid w:val="00B40CDE"/>
    <w:rsid w:val="00B43D50"/>
    <w:rsid w:val="00B44592"/>
    <w:rsid w:val="00B46338"/>
    <w:rsid w:val="00B51093"/>
    <w:rsid w:val="00B512E8"/>
    <w:rsid w:val="00B51336"/>
    <w:rsid w:val="00B53C83"/>
    <w:rsid w:val="00B55E50"/>
    <w:rsid w:val="00B56620"/>
    <w:rsid w:val="00B56F9C"/>
    <w:rsid w:val="00B57060"/>
    <w:rsid w:val="00B61FDC"/>
    <w:rsid w:val="00B666FA"/>
    <w:rsid w:val="00B7260C"/>
    <w:rsid w:val="00B7416B"/>
    <w:rsid w:val="00B80B48"/>
    <w:rsid w:val="00B8163D"/>
    <w:rsid w:val="00B8210A"/>
    <w:rsid w:val="00B837F2"/>
    <w:rsid w:val="00B8463D"/>
    <w:rsid w:val="00B850FE"/>
    <w:rsid w:val="00B85C67"/>
    <w:rsid w:val="00B904D9"/>
    <w:rsid w:val="00B96A6C"/>
    <w:rsid w:val="00B96DFC"/>
    <w:rsid w:val="00BA187F"/>
    <w:rsid w:val="00BA4939"/>
    <w:rsid w:val="00BA7D49"/>
    <w:rsid w:val="00BB1D13"/>
    <w:rsid w:val="00BB1F62"/>
    <w:rsid w:val="00BB2959"/>
    <w:rsid w:val="00BB49F2"/>
    <w:rsid w:val="00BB6B0A"/>
    <w:rsid w:val="00BC032C"/>
    <w:rsid w:val="00BC3898"/>
    <w:rsid w:val="00BC3CFF"/>
    <w:rsid w:val="00BC5BD0"/>
    <w:rsid w:val="00BC6670"/>
    <w:rsid w:val="00BC7703"/>
    <w:rsid w:val="00BD3B9E"/>
    <w:rsid w:val="00BD44EA"/>
    <w:rsid w:val="00BD6157"/>
    <w:rsid w:val="00BE2694"/>
    <w:rsid w:val="00BE2DA8"/>
    <w:rsid w:val="00BE47FF"/>
    <w:rsid w:val="00BF3E5D"/>
    <w:rsid w:val="00BF5923"/>
    <w:rsid w:val="00BF5A88"/>
    <w:rsid w:val="00BF61A2"/>
    <w:rsid w:val="00BF775D"/>
    <w:rsid w:val="00C007DE"/>
    <w:rsid w:val="00C011B0"/>
    <w:rsid w:val="00C0745C"/>
    <w:rsid w:val="00C107AF"/>
    <w:rsid w:val="00C126AC"/>
    <w:rsid w:val="00C16145"/>
    <w:rsid w:val="00C304EB"/>
    <w:rsid w:val="00C32F82"/>
    <w:rsid w:val="00C34E2E"/>
    <w:rsid w:val="00C375CA"/>
    <w:rsid w:val="00C43250"/>
    <w:rsid w:val="00C436E5"/>
    <w:rsid w:val="00C445C8"/>
    <w:rsid w:val="00C46218"/>
    <w:rsid w:val="00C46CAF"/>
    <w:rsid w:val="00C47DF2"/>
    <w:rsid w:val="00C517AB"/>
    <w:rsid w:val="00C55E8C"/>
    <w:rsid w:val="00C62D3F"/>
    <w:rsid w:val="00C660EF"/>
    <w:rsid w:val="00C66CFD"/>
    <w:rsid w:val="00C74CA4"/>
    <w:rsid w:val="00C75B64"/>
    <w:rsid w:val="00C75FEF"/>
    <w:rsid w:val="00C80860"/>
    <w:rsid w:val="00C817E5"/>
    <w:rsid w:val="00C83BA7"/>
    <w:rsid w:val="00C870F8"/>
    <w:rsid w:val="00C946F0"/>
    <w:rsid w:val="00C96D6D"/>
    <w:rsid w:val="00CA06D8"/>
    <w:rsid w:val="00CA0970"/>
    <w:rsid w:val="00CA3453"/>
    <w:rsid w:val="00CA3E70"/>
    <w:rsid w:val="00CA6512"/>
    <w:rsid w:val="00CA7BA9"/>
    <w:rsid w:val="00CB0389"/>
    <w:rsid w:val="00CB3AAC"/>
    <w:rsid w:val="00CB6B89"/>
    <w:rsid w:val="00CC066D"/>
    <w:rsid w:val="00CC3086"/>
    <w:rsid w:val="00CD17FC"/>
    <w:rsid w:val="00CD2616"/>
    <w:rsid w:val="00CD3C43"/>
    <w:rsid w:val="00CD46F9"/>
    <w:rsid w:val="00CD67B7"/>
    <w:rsid w:val="00CE0A7D"/>
    <w:rsid w:val="00CF00CD"/>
    <w:rsid w:val="00CF11B8"/>
    <w:rsid w:val="00CF27E7"/>
    <w:rsid w:val="00CF48BD"/>
    <w:rsid w:val="00D00416"/>
    <w:rsid w:val="00D03778"/>
    <w:rsid w:val="00D1366C"/>
    <w:rsid w:val="00D15577"/>
    <w:rsid w:val="00D248A1"/>
    <w:rsid w:val="00D25585"/>
    <w:rsid w:val="00D30495"/>
    <w:rsid w:val="00D409E3"/>
    <w:rsid w:val="00D430A7"/>
    <w:rsid w:val="00D50385"/>
    <w:rsid w:val="00D532B6"/>
    <w:rsid w:val="00D537F4"/>
    <w:rsid w:val="00D5679B"/>
    <w:rsid w:val="00D60B48"/>
    <w:rsid w:val="00D6138C"/>
    <w:rsid w:val="00D6371A"/>
    <w:rsid w:val="00D63FA8"/>
    <w:rsid w:val="00D6474A"/>
    <w:rsid w:val="00D65BD6"/>
    <w:rsid w:val="00D664F6"/>
    <w:rsid w:val="00D7034B"/>
    <w:rsid w:val="00D704FB"/>
    <w:rsid w:val="00D72D99"/>
    <w:rsid w:val="00D74871"/>
    <w:rsid w:val="00D75CCA"/>
    <w:rsid w:val="00D82033"/>
    <w:rsid w:val="00D83F13"/>
    <w:rsid w:val="00D91EFA"/>
    <w:rsid w:val="00D93F4F"/>
    <w:rsid w:val="00D95A66"/>
    <w:rsid w:val="00D97343"/>
    <w:rsid w:val="00DA0E68"/>
    <w:rsid w:val="00DA1ECC"/>
    <w:rsid w:val="00DA4CFC"/>
    <w:rsid w:val="00DA5622"/>
    <w:rsid w:val="00DA6335"/>
    <w:rsid w:val="00DA6A6B"/>
    <w:rsid w:val="00DB041F"/>
    <w:rsid w:val="00DB0507"/>
    <w:rsid w:val="00DB423C"/>
    <w:rsid w:val="00DB473B"/>
    <w:rsid w:val="00DB5CF9"/>
    <w:rsid w:val="00DB6C45"/>
    <w:rsid w:val="00DB72C2"/>
    <w:rsid w:val="00DC27EB"/>
    <w:rsid w:val="00DC29D7"/>
    <w:rsid w:val="00DC3881"/>
    <w:rsid w:val="00DC6C13"/>
    <w:rsid w:val="00DC6E1C"/>
    <w:rsid w:val="00DD5D70"/>
    <w:rsid w:val="00DE0AF7"/>
    <w:rsid w:val="00DE1A3C"/>
    <w:rsid w:val="00DE2092"/>
    <w:rsid w:val="00DE591A"/>
    <w:rsid w:val="00DF20D3"/>
    <w:rsid w:val="00DF2BA0"/>
    <w:rsid w:val="00E0005D"/>
    <w:rsid w:val="00E00B36"/>
    <w:rsid w:val="00E01322"/>
    <w:rsid w:val="00E057F7"/>
    <w:rsid w:val="00E06532"/>
    <w:rsid w:val="00E068EB"/>
    <w:rsid w:val="00E11022"/>
    <w:rsid w:val="00E12FF1"/>
    <w:rsid w:val="00E1314F"/>
    <w:rsid w:val="00E13B3F"/>
    <w:rsid w:val="00E1433F"/>
    <w:rsid w:val="00E168A7"/>
    <w:rsid w:val="00E21CEA"/>
    <w:rsid w:val="00E220E2"/>
    <w:rsid w:val="00E236C5"/>
    <w:rsid w:val="00E24848"/>
    <w:rsid w:val="00E27084"/>
    <w:rsid w:val="00E2724D"/>
    <w:rsid w:val="00E31895"/>
    <w:rsid w:val="00E32926"/>
    <w:rsid w:val="00E33246"/>
    <w:rsid w:val="00E332DE"/>
    <w:rsid w:val="00E34F06"/>
    <w:rsid w:val="00E40297"/>
    <w:rsid w:val="00E41C21"/>
    <w:rsid w:val="00E43E35"/>
    <w:rsid w:val="00E45E9E"/>
    <w:rsid w:val="00E46B81"/>
    <w:rsid w:val="00E477AD"/>
    <w:rsid w:val="00E51888"/>
    <w:rsid w:val="00E562DF"/>
    <w:rsid w:val="00E57D88"/>
    <w:rsid w:val="00E6368A"/>
    <w:rsid w:val="00E72C18"/>
    <w:rsid w:val="00E7615C"/>
    <w:rsid w:val="00E76775"/>
    <w:rsid w:val="00E76B72"/>
    <w:rsid w:val="00E77773"/>
    <w:rsid w:val="00E83713"/>
    <w:rsid w:val="00E848C4"/>
    <w:rsid w:val="00E84C7D"/>
    <w:rsid w:val="00E84EBD"/>
    <w:rsid w:val="00E868A3"/>
    <w:rsid w:val="00E879FB"/>
    <w:rsid w:val="00E926B7"/>
    <w:rsid w:val="00E95C67"/>
    <w:rsid w:val="00E9636C"/>
    <w:rsid w:val="00E96BED"/>
    <w:rsid w:val="00E96D56"/>
    <w:rsid w:val="00E976A8"/>
    <w:rsid w:val="00EA00C5"/>
    <w:rsid w:val="00EA5312"/>
    <w:rsid w:val="00EB1157"/>
    <w:rsid w:val="00EB53C4"/>
    <w:rsid w:val="00EB781B"/>
    <w:rsid w:val="00ED3783"/>
    <w:rsid w:val="00ED3E05"/>
    <w:rsid w:val="00EE5ED5"/>
    <w:rsid w:val="00EF37A0"/>
    <w:rsid w:val="00EF592B"/>
    <w:rsid w:val="00EF609A"/>
    <w:rsid w:val="00F00513"/>
    <w:rsid w:val="00F01B45"/>
    <w:rsid w:val="00F12CCC"/>
    <w:rsid w:val="00F13A39"/>
    <w:rsid w:val="00F14D53"/>
    <w:rsid w:val="00F16CDE"/>
    <w:rsid w:val="00F1746F"/>
    <w:rsid w:val="00F20151"/>
    <w:rsid w:val="00F20DE4"/>
    <w:rsid w:val="00F21FF8"/>
    <w:rsid w:val="00F24814"/>
    <w:rsid w:val="00F2740F"/>
    <w:rsid w:val="00F30144"/>
    <w:rsid w:val="00F31D64"/>
    <w:rsid w:val="00F439EF"/>
    <w:rsid w:val="00F526EE"/>
    <w:rsid w:val="00F565EA"/>
    <w:rsid w:val="00F606B5"/>
    <w:rsid w:val="00F635C5"/>
    <w:rsid w:val="00F70B2A"/>
    <w:rsid w:val="00F7302C"/>
    <w:rsid w:val="00F754BB"/>
    <w:rsid w:val="00F75C88"/>
    <w:rsid w:val="00F801EC"/>
    <w:rsid w:val="00F810B1"/>
    <w:rsid w:val="00F844E8"/>
    <w:rsid w:val="00F86C83"/>
    <w:rsid w:val="00F9591A"/>
    <w:rsid w:val="00F97445"/>
    <w:rsid w:val="00F9778F"/>
    <w:rsid w:val="00FA0054"/>
    <w:rsid w:val="00FA36DD"/>
    <w:rsid w:val="00FB146A"/>
    <w:rsid w:val="00FB16D2"/>
    <w:rsid w:val="00FB2762"/>
    <w:rsid w:val="00FB51F1"/>
    <w:rsid w:val="00FB62FB"/>
    <w:rsid w:val="00FC2ADB"/>
    <w:rsid w:val="00FC3939"/>
    <w:rsid w:val="00FC3C54"/>
    <w:rsid w:val="00FD0DC3"/>
    <w:rsid w:val="00FD41F6"/>
    <w:rsid w:val="00FD7F54"/>
    <w:rsid w:val="00FE151D"/>
    <w:rsid w:val="00FE2E4C"/>
    <w:rsid w:val="00FE380E"/>
    <w:rsid w:val="00FE3BC2"/>
    <w:rsid w:val="00FE4E36"/>
    <w:rsid w:val="00FE5442"/>
    <w:rsid w:val="00FE5E2A"/>
    <w:rsid w:val="00FE66BA"/>
    <w:rsid w:val="00FF2BC8"/>
    <w:rsid w:val="00FF534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67"/>
        <o:r id="V:Rule2" type="connector" idref="#_x0000_s1264"/>
        <o:r id="V:Rule3" type="connector" idref="#_x0000_s1265"/>
      </o:rules>
    </o:shapelayout>
  </w:shapeDefaults>
  <w:decimalSymbol w:val="."/>
  <w:listSeparator w:val=","/>
  <w15:docId w15:val="{94FE72D3-82D8-486A-8871-68286A0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9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07C96"/>
    <w:pPr>
      <w:keepNext/>
      <w:spacing w:before="240" w:after="240"/>
      <w:outlineLvl w:val="0"/>
    </w:pPr>
    <w:rPr>
      <w:rFonts w:ascii="Tahoma" w:eastAsia="SimSun" w:hAnsi="Tahoma" w:cs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5A89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C9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7C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C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D5A89"/>
    <w:rPr>
      <w:sz w:val="28"/>
      <w:szCs w:val="28"/>
    </w:rPr>
  </w:style>
  <w:style w:type="character" w:styleId="PageNumber">
    <w:name w:val="page number"/>
    <w:basedOn w:val="DefaultParagraphFont"/>
    <w:rsid w:val="007D5A89"/>
  </w:style>
  <w:style w:type="character" w:styleId="Hyperlink">
    <w:name w:val="Hyperlink"/>
    <w:basedOn w:val="DefaultParagraphFont"/>
    <w:uiPriority w:val="99"/>
    <w:rsid w:val="00A07C9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C96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Heading20">
    <w:name w:val="Heading2"/>
    <w:basedOn w:val="Normal"/>
    <w:next w:val="Normal"/>
    <w:qFormat/>
    <w:rsid w:val="00A07C96"/>
    <w:pPr>
      <w:spacing w:before="240" w:after="120"/>
    </w:pPr>
    <w:rPr>
      <w:rFonts w:ascii="Tahoma" w:hAnsi="Tahoma" w:cs="Tahoma"/>
      <w:sz w:val="32"/>
      <w:szCs w:val="32"/>
      <w:lang w:bidi="ar-LB"/>
    </w:rPr>
  </w:style>
  <w:style w:type="paragraph" w:styleId="Title">
    <w:name w:val="Title"/>
    <w:basedOn w:val="Normal"/>
    <w:next w:val="Normal"/>
    <w:link w:val="TitleChar"/>
    <w:qFormat/>
    <w:rsid w:val="00A07C96"/>
    <w:pPr>
      <w:spacing w:before="240" w:after="240"/>
      <w:outlineLvl w:val="0"/>
    </w:pPr>
    <w:rPr>
      <w:rFonts w:ascii="Tahoma" w:eastAsia="SimSun" w:hAnsi="Tahoma" w:cs="Tahom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7C96"/>
    <w:rPr>
      <w:rFonts w:ascii="Tahoma" w:eastAsia="SimSun" w:hAnsi="Tahoma" w:cs="Tahoma"/>
      <w:kern w:val="28"/>
      <w:sz w:val="32"/>
      <w:szCs w:val="32"/>
      <w:lang w:eastAsia="en-US"/>
    </w:rPr>
  </w:style>
  <w:style w:type="paragraph" w:customStyle="1" w:styleId="Title1">
    <w:name w:val="Title1"/>
    <w:basedOn w:val="Normal"/>
    <w:qFormat/>
    <w:rsid w:val="00A07C96"/>
    <w:pPr>
      <w:jc w:val="right"/>
    </w:pPr>
    <w:rPr>
      <w:rFonts w:ascii="Simplified Arabic" w:hAnsi="Simplified Arabic" w:cs="Simplified Arabic"/>
      <w:sz w:val="28"/>
      <w:szCs w:val="28"/>
      <w:lang w:bidi="ar-LB"/>
    </w:rPr>
  </w:style>
  <w:style w:type="paragraph" w:customStyle="1" w:styleId="Title2">
    <w:name w:val="Title2"/>
    <w:basedOn w:val="Normal"/>
    <w:next w:val="Normal"/>
    <w:qFormat/>
    <w:rsid w:val="00A07C96"/>
    <w:pPr>
      <w:spacing w:before="360" w:after="240"/>
      <w:jc w:val="center"/>
    </w:pPr>
    <w:rPr>
      <w:rFonts w:ascii="Tahoma" w:hAnsi="Tahoma" w:cs="Tahoma"/>
      <w:b/>
      <w:bCs/>
      <w:sz w:val="36"/>
      <w:szCs w:val="36"/>
      <w:lang w:bidi="ar-LB"/>
    </w:rPr>
  </w:style>
  <w:style w:type="paragraph" w:customStyle="1" w:styleId="Title3">
    <w:name w:val="Title3"/>
    <w:basedOn w:val="Normal"/>
    <w:next w:val="Normal"/>
    <w:qFormat/>
    <w:rsid w:val="00A07C96"/>
    <w:pPr>
      <w:spacing w:before="240" w:after="240"/>
    </w:pPr>
    <w:rPr>
      <w:rFonts w:ascii="Tahoma" w:hAnsi="Tahoma" w:cs="Tahoma"/>
      <w:sz w:val="36"/>
      <w:szCs w:val="36"/>
    </w:rPr>
  </w:style>
  <w:style w:type="paragraph" w:customStyle="1" w:styleId="Title4">
    <w:name w:val="Title4"/>
    <w:basedOn w:val="Title2"/>
    <w:qFormat/>
    <w:rsid w:val="00A07C96"/>
    <w:pPr>
      <w:jc w:val="left"/>
    </w:pPr>
    <w:rPr>
      <w:b w:val="0"/>
      <w:bCs w:val="0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FE2E4C"/>
    <w:pPr>
      <w:tabs>
        <w:tab w:val="right" w:leader="dot" w:pos="9628"/>
      </w:tabs>
      <w:spacing w:before="120"/>
    </w:pPr>
    <w:rPr>
      <w:rFonts w:ascii="Simplified Arabic" w:eastAsia="SimSun" w:hAnsi="Simplified Arabic" w:cs="Simplified Arabic"/>
      <w:noProof/>
      <w:sz w:val="28"/>
      <w:szCs w:val="28"/>
      <w:lang w:bidi="ar-LB"/>
    </w:rPr>
  </w:style>
  <w:style w:type="paragraph" w:styleId="FootnoteText">
    <w:name w:val="footnote text"/>
    <w:basedOn w:val="Normal"/>
    <w:link w:val="FootnoteTextChar"/>
    <w:uiPriority w:val="99"/>
    <w:rsid w:val="00E84C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4C7D"/>
  </w:style>
  <w:style w:type="character" w:styleId="FootnoteReference">
    <w:name w:val="footnote reference"/>
    <w:basedOn w:val="DefaultParagraphFont"/>
    <w:uiPriority w:val="99"/>
    <w:rsid w:val="00E84C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68A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Normal16pt">
    <w:name w:val="Normal + 16 pt"/>
    <w:aliases w:val="Custom Color(RGB(41,37,38)),Justify Low"/>
    <w:basedOn w:val="Normal"/>
    <w:rsid w:val="006C5505"/>
    <w:pPr>
      <w:autoSpaceDE w:val="0"/>
      <w:autoSpaceDN w:val="0"/>
      <w:adjustRightInd w:val="0"/>
      <w:jc w:val="lowKashida"/>
    </w:pPr>
    <w:rPr>
      <w:rFonts w:ascii="Arial" w:hAnsi="Arial" w:cs="Simplified Arabic"/>
      <w:color w:val="292526"/>
      <w:sz w:val="32"/>
      <w:szCs w:val="32"/>
    </w:rPr>
  </w:style>
  <w:style w:type="paragraph" w:styleId="BalloonText">
    <w:name w:val="Balloon Text"/>
    <w:basedOn w:val="Normal"/>
    <w:link w:val="BalloonTextChar"/>
    <w:rsid w:val="006C5505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C5505"/>
    <w:rPr>
      <w:rFonts w:ascii="Tahoma" w:hAnsi="Tahoma" w:cs="Tahoma"/>
      <w:sz w:val="16"/>
      <w:szCs w:val="16"/>
      <w:lang w:val="en-GB"/>
    </w:rPr>
  </w:style>
  <w:style w:type="paragraph" w:customStyle="1" w:styleId="title30">
    <w:name w:val="title 3"/>
    <w:basedOn w:val="Normal"/>
    <w:uiPriority w:val="99"/>
    <w:rsid w:val="006C5505"/>
    <w:pPr>
      <w:tabs>
        <w:tab w:val="left" w:pos="851"/>
        <w:tab w:val="left" w:pos="2835"/>
      </w:tabs>
      <w:bidi w:val="0"/>
      <w:spacing w:before="219" w:after="219" w:line="438" w:lineRule="exact"/>
      <w:ind w:left="2835" w:hanging="2835"/>
      <w:jc w:val="both"/>
    </w:pPr>
    <w:rPr>
      <w:rFonts w:ascii="Verdana" w:hAnsi="Verdana" w:cs="Simplified Arabic"/>
      <w:bCs/>
      <w:sz w:val="34"/>
      <w:szCs w:val="20"/>
      <w:lang w:val="en-GB" w:eastAsia="en-GB"/>
    </w:rPr>
  </w:style>
  <w:style w:type="character" w:customStyle="1" w:styleId="apple-style-span">
    <w:name w:val="apple-style-span"/>
    <w:basedOn w:val="DefaultParagraphFont"/>
    <w:uiPriority w:val="99"/>
    <w:rsid w:val="006C5505"/>
    <w:rPr>
      <w:rFonts w:cs="Times New Roman"/>
    </w:rPr>
  </w:style>
  <w:style w:type="paragraph" w:styleId="NormalWeb">
    <w:name w:val="Normal (Web)"/>
    <w:basedOn w:val="Normal"/>
    <w:uiPriority w:val="99"/>
    <w:rsid w:val="006C5505"/>
    <w:pPr>
      <w:bidi w:val="0"/>
      <w:jc w:val="both"/>
    </w:pPr>
    <w:rPr>
      <w:rFonts w:ascii="Arial" w:hAnsi="Arial" w:cs="Simplified Arabic"/>
      <w:sz w:val="28"/>
      <w:szCs w:val="28"/>
      <w:lang w:val="en-GB" w:eastAsia="en-GB"/>
    </w:rPr>
  </w:style>
  <w:style w:type="paragraph" w:styleId="NoSpacing">
    <w:name w:val="No Spacing"/>
    <w:uiPriority w:val="99"/>
    <w:qFormat/>
    <w:rsid w:val="006C5505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C55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7EBD-1611-4688-A7DD-EE099F1F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منظمة العمل الدولية- جنيف</vt:lpstr>
    </vt:vector>
  </TitlesOfParts>
  <Company>Hewlett-Packard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منظمة العمل الدولية- جنيف</dc:title>
  <dc:creator>Samih Jaber</dc:creator>
  <cp:lastModifiedBy>hp</cp:lastModifiedBy>
  <cp:revision>26</cp:revision>
  <cp:lastPrinted>2015-06-29T15:49:00Z</cp:lastPrinted>
  <dcterms:created xsi:type="dcterms:W3CDTF">2013-11-05T13:11:00Z</dcterms:created>
  <dcterms:modified xsi:type="dcterms:W3CDTF">2021-03-22T12:39:00Z</dcterms:modified>
</cp:coreProperties>
</file>