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B2" w:rsidRPr="00B850FE" w:rsidRDefault="00330EB2" w:rsidP="00330EB2">
      <w:pPr>
        <w:rPr>
          <w:lang w:bidi="ar-LB"/>
        </w:rPr>
      </w:pPr>
    </w:p>
    <w:p w:rsidR="00937376" w:rsidRPr="00021406" w:rsidRDefault="00937376" w:rsidP="00021406">
      <w:pPr>
        <w:pStyle w:val="Heading1"/>
        <w:rPr>
          <w:lang w:bidi="ar-LB"/>
        </w:rPr>
      </w:pPr>
      <w:bookmarkStart w:id="0" w:name="_Toc412475529"/>
      <w:r w:rsidRPr="00B850FE">
        <w:rPr>
          <w:rtl/>
          <w:lang w:bidi="ar-LB"/>
        </w:rPr>
        <w:t xml:space="preserve">الموضوع </w:t>
      </w:r>
      <w:r w:rsidRPr="00B850FE">
        <w:rPr>
          <w:rFonts w:hint="cs"/>
          <w:rtl/>
          <w:lang w:bidi="ar-LB"/>
        </w:rPr>
        <w:t>(</w:t>
      </w:r>
      <w:r w:rsidR="007768E1" w:rsidRPr="00B850FE">
        <w:rPr>
          <w:rFonts w:hint="cs"/>
          <w:rtl/>
          <w:lang w:bidi="ar-LB"/>
        </w:rPr>
        <w:t>7</w:t>
      </w:r>
      <w:r w:rsidRPr="00B850FE">
        <w:rPr>
          <w:rFonts w:hint="cs"/>
          <w:rtl/>
          <w:lang w:bidi="ar-LB"/>
        </w:rPr>
        <w:t>)</w:t>
      </w:r>
      <w:r w:rsidRPr="00B850FE">
        <w:rPr>
          <w:rtl/>
          <w:lang w:bidi="ar-LB"/>
        </w:rPr>
        <w:t xml:space="preserve">: </w:t>
      </w:r>
      <w:r w:rsidRPr="00B850FE">
        <w:rPr>
          <w:rtl/>
        </w:rPr>
        <w:t xml:space="preserve">طرق الدخول إلى </w:t>
      </w:r>
      <w:r w:rsidRPr="00B850FE">
        <w:rPr>
          <w:rFonts w:hint="cs"/>
          <w:rtl/>
        </w:rPr>
        <w:t>عالم الأعمال</w:t>
      </w:r>
      <w:bookmarkEnd w:id="0"/>
    </w:p>
    <w:p w:rsidR="00937376" w:rsidRPr="00B850FE" w:rsidRDefault="00937376" w:rsidP="00984AB7">
      <w:pPr>
        <w:pStyle w:val="Title3"/>
        <w:spacing w:before="360"/>
        <w:rPr>
          <w:rtl/>
          <w:lang w:bidi="ar-LB"/>
        </w:rPr>
      </w:pPr>
      <w:r w:rsidRPr="00B850FE">
        <w:rPr>
          <w:rFonts w:hint="cs"/>
          <w:rtl/>
          <w:lang w:bidi="ar-LB"/>
        </w:rPr>
        <w:t>ال</w:t>
      </w:r>
      <w:r w:rsidR="00F14D53" w:rsidRPr="00B850FE">
        <w:rPr>
          <w:rFonts w:hint="cs"/>
          <w:rtl/>
          <w:lang w:bidi="ar-LB"/>
        </w:rPr>
        <w:t>أ</w:t>
      </w:r>
      <w:r w:rsidRPr="00B850FE">
        <w:rPr>
          <w:rFonts w:hint="cs"/>
          <w:rtl/>
          <w:lang w:bidi="ar-LB"/>
        </w:rPr>
        <w:t>هد</w:t>
      </w:r>
      <w:r w:rsidR="00F14D53" w:rsidRPr="00B850FE">
        <w:rPr>
          <w:rFonts w:hint="cs"/>
          <w:rtl/>
          <w:lang w:bidi="ar-LB"/>
        </w:rPr>
        <w:t>ا</w:t>
      </w:r>
      <w:r w:rsidRPr="00B850FE">
        <w:rPr>
          <w:rFonts w:hint="cs"/>
          <w:rtl/>
          <w:lang w:bidi="ar-LB"/>
        </w:rPr>
        <w:t>ف</w:t>
      </w:r>
      <w:r w:rsidR="00F14D53" w:rsidRPr="00B850FE">
        <w:rPr>
          <w:rFonts w:hint="cs"/>
          <w:rtl/>
          <w:lang w:bidi="ar-LB"/>
        </w:rPr>
        <w:t xml:space="preserve"> التدريبية</w:t>
      </w:r>
    </w:p>
    <w:p w:rsidR="00A03EF4" w:rsidRPr="00B850FE" w:rsidRDefault="00A03EF4" w:rsidP="00A03EF4">
      <w:pPr>
        <w:spacing w:before="120"/>
        <w:jc w:val="both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>سيتمكن المتعلمون في نهاية دراسة هذا الموضوع وتطبيق أنشطته من:</w:t>
      </w:r>
    </w:p>
    <w:p w:rsidR="00A03EF4" w:rsidRPr="00B850FE" w:rsidRDefault="00A03EF4" w:rsidP="00A03EF4">
      <w:pPr>
        <w:numPr>
          <w:ilvl w:val="1"/>
          <w:numId w:val="1"/>
        </w:numPr>
        <w:tabs>
          <w:tab w:val="clear" w:pos="1080"/>
          <w:tab w:val="left" w:pos="991"/>
        </w:tabs>
        <w:spacing w:before="120" w:line="204" w:lineRule="auto"/>
        <w:ind w:left="992" w:hanging="425"/>
        <w:jc w:val="both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>تحديد إيجابيات وسلبيات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شراء </w:t>
      </w:r>
      <w:r w:rsidRPr="00B850FE">
        <w:rPr>
          <w:rFonts w:cs="Simplified Arabic" w:hint="cs"/>
          <w:sz w:val="28"/>
          <w:szCs w:val="28"/>
          <w:rtl/>
          <w:lang w:bidi="ar-LB"/>
        </w:rPr>
        <w:t>مؤسسة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قائم</w:t>
      </w:r>
      <w:r w:rsidRPr="00B850FE">
        <w:rPr>
          <w:rFonts w:cs="Simplified Arabic" w:hint="cs"/>
          <w:sz w:val="28"/>
          <w:szCs w:val="28"/>
          <w:rtl/>
          <w:lang w:bidi="ar-LB"/>
        </w:rPr>
        <w:t>ة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أو إنشاء </w:t>
      </w:r>
      <w:r w:rsidRPr="00B850FE">
        <w:rPr>
          <w:rFonts w:cs="Simplified Arabic" w:hint="cs"/>
          <w:sz w:val="28"/>
          <w:szCs w:val="28"/>
          <w:rtl/>
          <w:lang w:bidi="ar-LB"/>
        </w:rPr>
        <w:t>مؤسسة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جديد</w:t>
      </w:r>
      <w:r w:rsidRPr="00B850FE">
        <w:rPr>
          <w:rFonts w:cs="Simplified Arabic" w:hint="cs"/>
          <w:sz w:val="28"/>
          <w:szCs w:val="28"/>
          <w:rtl/>
          <w:lang w:bidi="ar-LB"/>
        </w:rPr>
        <w:t>ة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أو تشغيل </w:t>
      </w:r>
      <w:r w:rsidRPr="00B850FE">
        <w:rPr>
          <w:rFonts w:cs="Simplified Arabic" w:hint="cs"/>
          <w:sz w:val="28"/>
          <w:szCs w:val="28"/>
          <w:rtl/>
          <w:lang w:bidi="ar-LB"/>
        </w:rPr>
        <w:t>مؤسسة</w:t>
      </w:r>
      <w:r w:rsidRPr="00B850FE">
        <w:rPr>
          <w:rFonts w:cs="Simplified Arabic"/>
          <w:sz w:val="28"/>
          <w:szCs w:val="28"/>
          <w:rtl/>
          <w:lang w:bidi="ar-LB"/>
        </w:rPr>
        <w:t xml:space="preserve"> </w:t>
      </w:r>
      <w:r w:rsidRPr="00B850FE">
        <w:rPr>
          <w:rFonts w:cs="Simplified Arabic" w:hint="cs"/>
          <w:sz w:val="28"/>
          <w:szCs w:val="28"/>
          <w:rtl/>
          <w:lang w:bidi="ar-LB"/>
        </w:rPr>
        <w:t>تتمتّع بحق امتياز.</w:t>
      </w:r>
    </w:p>
    <w:p w:rsidR="00A03EF4" w:rsidRPr="00B850FE" w:rsidRDefault="00A03EF4" w:rsidP="00C47DF2">
      <w:pPr>
        <w:numPr>
          <w:ilvl w:val="1"/>
          <w:numId w:val="1"/>
        </w:numPr>
        <w:tabs>
          <w:tab w:val="clear" w:pos="1080"/>
          <w:tab w:val="left" w:pos="991"/>
        </w:tabs>
        <w:spacing w:before="120" w:line="204" w:lineRule="auto"/>
        <w:ind w:left="992" w:hanging="425"/>
        <w:jc w:val="both"/>
        <w:rPr>
          <w:rFonts w:cs="Simplified Arabic"/>
          <w:sz w:val="28"/>
          <w:szCs w:val="28"/>
          <w:lang w:bidi="ar-LB"/>
        </w:rPr>
      </w:pPr>
      <w:r w:rsidRPr="00B850FE">
        <w:rPr>
          <w:rFonts w:cs="Simplified Arabic" w:hint="cs"/>
          <w:sz w:val="28"/>
          <w:szCs w:val="28"/>
          <w:rtl/>
          <w:lang w:bidi="ar-LB"/>
        </w:rPr>
        <w:t xml:space="preserve">التعرف على عناصر قصة نجاح أحد أصحاب المؤسسات </w:t>
      </w:r>
      <w:r w:rsidR="00C47DF2" w:rsidRPr="00B850FE">
        <w:rPr>
          <w:rFonts w:cs="Simplified Arabic" w:hint="cs"/>
          <w:sz w:val="28"/>
          <w:szCs w:val="28"/>
          <w:rtl/>
          <w:lang w:bidi="ar-LB"/>
        </w:rPr>
        <w:t>من خلال استضافة ريادي</w:t>
      </w:r>
      <w:r w:rsidRPr="00B850FE">
        <w:rPr>
          <w:rFonts w:cs="Simplified Arabic" w:hint="cs"/>
          <w:sz w:val="28"/>
          <w:szCs w:val="28"/>
          <w:rtl/>
          <w:lang w:bidi="ar-LB"/>
        </w:rPr>
        <w:t>.</w:t>
      </w:r>
    </w:p>
    <w:p w:rsidR="00937376" w:rsidRPr="00B850FE" w:rsidRDefault="00937376" w:rsidP="00E32926">
      <w:pPr>
        <w:jc w:val="both"/>
        <w:rPr>
          <w:rFonts w:cs="Simplified Arabic"/>
          <w:sz w:val="16"/>
          <w:szCs w:val="16"/>
          <w:rtl/>
          <w:lang w:bidi="ar-LB"/>
        </w:rPr>
      </w:pPr>
      <w:bookmarkStart w:id="1" w:name="_GoBack"/>
      <w:bookmarkEnd w:id="1"/>
    </w:p>
    <w:p w:rsidR="005B2FEA" w:rsidRPr="00B850FE" w:rsidRDefault="005B2FE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54"/>
      </w:tblGrid>
      <w:tr w:rsidR="00937376" w:rsidRPr="00B850FE" w:rsidTr="00E32926">
        <w:tc>
          <w:tcPr>
            <w:tcW w:w="1323" w:type="dxa"/>
            <w:tcBorders>
              <w:bottom w:val="threeDEngrave" w:sz="24" w:space="0" w:color="auto"/>
            </w:tcBorders>
          </w:tcPr>
          <w:p w:rsidR="00937376" w:rsidRPr="00B850FE" w:rsidRDefault="00BC5BD0" w:rsidP="00B666FA">
            <w:pPr>
              <w:spacing w:before="120" w:after="120"/>
              <w:jc w:val="lowKashida"/>
              <w:rPr>
                <w:rFonts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cs="Simplified Arabic" w:hint="cs"/>
                <w:noProof/>
                <w:sz w:val="28"/>
                <w:szCs w:val="28"/>
              </w:rPr>
              <w:drawing>
                <wp:inline distT="0" distB="0" distL="0" distR="0">
                  <wp:extent cx="704850" cy="704850"/>
                  <wp:effectExtent l="19050" t="0" r="0" b="0"/>
                  <wp:docPr id="50" name="Picture 50" descr="Hand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and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937376" w:rsidRPr="00B850FE" w:rsidRDefault="00937376" w:rsidP="00B666FA">
            <w:pPr>
              <w:spacing w:after="24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بيان معلومات</w:t>
            </w:r>
            <w:r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(1)</w:t>
            </w:r>
          </w:p>
        </w:tc>
        <w:tc>
          <w:tcPr>
            <w:tcW w:w="3254" w:type="dxa"/>
            <w:tcBorders>
              <w:bottom w:val="threeDEngrave" w:sz="24" w:space="0" w:color="auto"/>
            </w:tcBorders>
          </w:tcPr>
          <w:p w:rsidR="00937376" w:rsidRPr="00B850FE" w:rsidRDefault="00937376" w:rsidP="007768E1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الوحدة (6): الموضوع (</w:t>
            </w:r>
            <w:r w:rsidR="007768E1"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7</w:t>
            </w: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</w:tr>
    </w:tbl>
    <w:p w:rsidR="00937376" w:rsidRPr="00B850FE" w:rsidRDefault="00B666FA" w:rsidP="00BD44EA">
      <w:pPr>
        <w:pStyle w:val="Title4"/>
        <w:rPr>
          <w:rtl/>
        </w:rPr>
      </w:pPr>
      <w:r w:rsidRPr="00B850FE">
        <w:rPr>
          <w:rFonts w:hint="cs"/>
          <w:rtl/>
        </w:rPr>
        <w:t>طرق الدخول إلى عالم الأعمال</w:t>
      </w:r>
    </w:p>
    <w:p w:rsidR="00937376" w:rsidRPr="00B850FE" w:rsidRDefault="00937376" w:rsidP="009B23D2">
      <w:pPr>
        <w:numPr>
          <w:ilvl w:val="0"/>
          <w:numId w:val="63"/>
        </w:numPr>
        <w:tabs>
          <w:tab w:val="clear" w:pos="360"/>
          <w:tab w:val="num" w:pos="638"/>
        </w:tabs>
        <w:autoSpaceDE w:val="0"/>
        <w:autoSpaceDN w:val="0"/>
        <w:adjustRightInd w:val="0"/>
        <w:spacing w:before="120" w:after="120"/>
        <w:ind w:left="641" w:hanging="641"/>
        <w:jc w:val="both"/>
        <w:rPr>
          <w:rFonts w:ascii="Tahoma" w:hAnsi="Tahoma" w:cs="Tahoma"/>
          <w:sz w:val="36"/>
          <w:szCs w:val="36"/>
        </w:rPr>
      </w:pPr>
      <w:r w:rsidRPr="00B850FE">
        <w:rPr>
          <w:rFonts w:ascii="Tahoma" w:hAnsi="Tahoma" w:cs="Tahoma"/>
          <w:sz w:val="36"/>
          <w:szCs w:val="36"/>
          <w:rtl/>
        </w:rPr>
        <w:t xml:space="preserve">شراء </w:t>
      </w:r>
      <w:r w:rsidR="006E207D" w:rsidRPr="00B850FE">
        <w:rPr>
          <w:rFonts w:ascii="Tahoma" w:hAnsi="Tahoma" w:cs="Tahoma" w:hint="cs"/>
          <w:sz w:val="36"/>
          <w:szCs w:val="36"/>
          <w:rtl/>
        </w:rPr>
        <w:t>مؤسسة</w:t>
      </w:r>
      <w:r w:rsidRPr="00B850FE">
        <w:rPr>
          <w:rFonts w:ascii="Tahoma" w:hAnsi="Tahoma" w:cs="Tahoma"/>
          <w:sz w:val="36"/>
          <w:szCs w:val="36"/>
          <w:rtl/>
        </w:rPr>
        <w:t xml:space="preserve"> قائم</w:t>
      </w:r>
      <w:r w:rsidR="006E207D" w:rsidRPr="00B850FE">
        <w:rPr>
          <w:rFonts w:ascii="Tahoma" w:hAnsi="Tahoma" w:cs="Tahoma" w:hint="cs"/>
          <w:sz w:val="36"/>
          <w:szCs w:val="36"/>
          <w:rtl/>
        </w:rPr>
        <w:t>ة</w:t>
      </w:r>
    </w:p>
    <w:p w:rsidR="00937376" w:rsidRPr="00B850FE" w:rsidRDefault="00937376" w:rsidP="00E32926">
      <w:pPr>
        <w:autoSpaceDE w:val="0"/>
        <w:autoSpaceDN w:val="0"/>
        <w:adjustRightInd w:val="0"/>
        <w:jc w:val="both"/>
        <w:rPr>
          <w:rFonts w:cs="Simplified Arabic"/>
          <w:sz w:val="28"/>
          <w:szCs w:val="28"/>
          <w:rtl/>
        </w:rPr>
      </w:pPr>
      <w:r w:rsidRPr="00B850FE">
        <w:rPr>
          <w:rFonts w:cs="Simplified Arabic"/>
          <w:sz w:val="28"/>
          <w:szCs w:val="28"/>
          <w:rtl/>
        </w:rPr>
        <w:t xml:space="preserve">إذا </w:t>
      </w:r>
      <w:r w:rsidRPr="00B850FE">
        <w:rPr>
          <w:rFonts w:cs="Simplified Arabic" w:hint="cs"/>
          <w:sz w:val="28"/>
          <w:szCs w:val="28"/>
          <w:rtl/>
        </w:rPr>
        <w:t xml:space="preserve">لم يسبق لشخصٍ معيّنٍ أن </w:t>
      </w:r>
      <w:r w:rsidRPr="00B850FE">
        <w:rPr>
          <w:rFonts w:cs="Simplified Arabic"/>
          <w:sz w:val="28"/>
          <w:szCs w:val="28"/>
          <w:rtl/>
        </w:rPr>
        <w:t xml:space="preserve">امتلك </w:t>
      </w:r>
      <w:r w:rsidRPr="00B850FE">
        <w:rPr>
          <w:rFonts w:cs="Simplified Arabic" w:hint="cs"/>
          <w:sz w:val="28"/>
          <w:szCs w:val="28"/>
          <w:rtl/>
        </w:rPr>
        <w:t>مؤسسة، فإن إقدامه على شراء مؤسسة</w:t>
      </w:r>
      <w:r w:rsidRPr="00B850FE">
        <w:rPr>
          <w:rFonts w:cs="Simplified Arabic"/>
          <w:sz w:val="28"/>
          <w:szCs w:val="28"/>
          <w:rtl/>
        </w:rPr>
        <w:t xml:space="preserve"> قائم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 xml:space="preserve"> وتشغيله</w:t>
      </w:r>
      <w:r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سيتضّمن إيجابيات كثيرة بالنسبة إليه،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مثل وجود مجموعة من ال</w:t>
      </w:r>
      <w:r w:rsidRPr="00B850FE">
        <w:rPr>
          <w:rFonts w:cs="Simplified Arabic"/>
          <w:sz w:val="28"/>
          <w:szCs w:val="28"/>
          <w:rtl/>
        </w:rPr>
        <w:t>زبائن</w:t>
      </w:r>
      <w:r w:rsidRPr="00B850FE">
        <w:rPr>
          <w:rFonts w:cs="Simplified Arabic" w:hint="cs"/>
          <w:sz w:val="28"/>
          <w:szCs w:val="28"/>
          <w:rtl/>
        </w:rPr>
        <w:t xml:space="preserve">، </w:t>
      </w:r>
      <w:r w:rsidRPr="00B850FE">
        <w:rPr>
          <w:rFonts w:cs="Simplified Arabic"/>
          <w:sz w:val="28"/>
          <w:szCs w:val="28"/>
          <w:rtl/>
        </w:rPr>
        <w:t xml:space="preserve">وإجراءات </w:t>
      </w:r>
      <w:r w:rsidRPr="00B850FE">
        <w:rPr>
          <w:rFonts w:cs="Simplified Arabic" w:hint="cs"/>
          <w:sz w:val="28"/>
          <w:szCs w:val="28"/>
          <w:rtl/>
        </w:rPr>
        <w:t xml:space="preserve">عمل متبّعة، </w:t>
      </w:r>
      <w:r w:rsidRPr="00B850FE">
        <w:rPr>
          <w:rFonts w:cs="Simplified Arabic"/>
          <w:sz w:val="28"/>
          <w:szCs w:val="28"/>
          <w:rtl/>
        </w:rPr>
        <w:t>وموظّفين مدرّبين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ومخزون</w:t>
      </w:r>
      <w:r w:rsidRPr="00B850FE">
        <w:rPr>
          <w:rFonts w:cs="Simplified Arabic" w:hint="cs"/>
          <w:sz w:val="28"/>
          <w:szCs w:val="28"/>
          <w:rtl/>
        </w:rPr>
        <w:t xml:space="preserve"> </w:t>
      </w:r>
      <w:r w:rsidRPr="00B850FE">
        <w:rPr>
          <w:rFonts w:cs="Simplified Arabic"/>
          <w:sz w:val="28"/>
          <w:szCs w:val="28"/>
          <w:rtl/>
        </w:rPr>
        <w:t xml:space="preserve">وموقع </w:t>
      </w:r>
      <w:r w:rsidRPr="00B850FE">
        <w:rPr>
          <w:rFonts w:cs="Simplified Arabic" w:hint="cs"/>
          <w:sz w:val="28"/>
          <w:szCs w:val="28"/>
          <w:rtl/>
        </w:rPr>
        <w:t>قائمٍ، ومؤسسة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لها اسمها</w:t>
      </w:r>
      <w:r w:rsidRPr="00B850FE">
        <w:rPr>
          <w:rFonts w:cs="Simplified Arabic"/>
          <w:sz w:val="28"/>
          <w:szCs w:val="28"/>
          <w:rtl/>
        </w:rPr>
        <w:t xml:space="preserve"> في السّوق.</w:t>
      </w:r>
    </w:p>
    <w:p w:rsidR="00937376" w:rsidRPr="00B850FE" w:rsidRDefault="00937376" w:rsidP="00E32926">
      <w:pPr>
        <w:autoSpaceDE w:val="0"/>
        <w:autoSpaceDN w:val="0"/>
        <w:adjustRightInd w:val="0"/>
        <w:spacing w:before="120"/>
        <w:jc w:val="both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 xml:space="preserve">هناك </w:t>
      </w:r>
      <w:r w:rsidRPr="00B850FE">
        <w:rPr>
          <w:rFonts w:cs="Simplified Arabic"/>
          <w:sz w:val="28"/>
          <w:szCs w:val="28"/>
          <w:rtl/>
        </w:rPr>
        <w:t>أسئلة</w:t>
      </w:r>
      <w:r w:rsidRPr="00B850FE">
        <w:rPr>
          <w:rFonts w:cs="Simplified Arabic" w:hint="cs"/>
          <w:sz w:val="28"/>
          <w:szCs w:val="28"/>
          <w:rtl/>
        </w:rPr>
        <w:t xml:space="preserve"> كثيرة</w:t>
      </w:r>
      <w:r w:rsidRPr="00B850FE">
        <w:rPr>
          <w:rFonts w:cs="Simplified Arabic"/>
          <w:sz w:val="28"/>
          <w:szCs w:val="28"/>
          <w:rtl/>
        </w:rPr>
        <w:t xml:space="preserve"> يتعيّن على </w:t>
      </w:r>
      <w:r w:rsidRPr="00B850FE">
        <w:rPr>
          <w:rFonts w:cs="Simplified Arabic" w:hint="cs"/>
          <w:sz w:val="28"/>
          <w:szCs w:val="28"/>
          <w:rtl/>
        </w:rPr>
        <w:t>الريادي المحتمل</w:t>
      </w:r>
      <w:r w:rsidRPr="00B850FE">
        <w:rPr>
          <w:rFonts w:cs="Simplified Arabic"/>
          <w:sz w:val="28"/>
          <w:szCs w:val="28"/>
          <w:rtl/>
        </w:rPr>
        <w:t xml:space="preserve"> طرحها </w:t>
      </w:r>
      <w:r w:rsidRPr="00B850FE">
        <w:rPr>
          <w:rFonts w:cs="Simplified Arabic" w:hint="cs"/>
          <w:sz w:val="28"/>
          <w:szCs w:val="28"/>
          <w:rtl/>
        </w:rPr>
        <w:t xml:space="preserve">بشأن </w:t>
      </w:r>
      <w:r w:rsidRPr="00B850FE">
        <w:rPr>
          <w:rFonts w:cs="Simplified Arabic"/>
          <w:sz w:val="28"/>
          <w:szCs w:val="28"/>
          <w:rtl/>
        </w:rPr>
        <w:t>أيّ</w:t>
      </w:r>
      <w:r w:rsidRPr="00B850FE">
        <w:rPr>
          <w:rFonts w:cs="Simplified Arabic" w:hint="cs"/>
          <w:sz w:val="28"/>
          <w:szCs w:val="28"/>
          <w:rtl/>
        </w:rPr>
        <w:t>ِ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 xml:space="preserve">مؤسسة </w:t>
      </w:r>
      <w:r w:rsidRPr="00B850FE">
        <w:rPr>
          <w:rFonts w:cs="Simplified Arabic"/>
          <w:sz w:val="28"/>
          <w:szCs w:val="28"/>
          <w:rtl/>
        </w:rPr>
        <w:t>معروض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 xml:space="preserve"> للبيع</w:t>
      </w:r>
      <w:r w:rsidRPr="00B850FE">
        <w:rPr>
          <w:rFonts w:cs="Simplified Arabic" w:hint="cs"/>
          <w:sz w:val="28"/>
          <w:szCs w:val="28"/>
          <w:rtl/>
        </w:rPr>
        <w:t xml:space="preserve"> وهي</w:t>
      </w:r>
      <w:r w:rsidRPr="00B850FE">
        <w:rPr>
          <w:rFonts w:cs="Simplified Arabic"/>
          <w:sz w:val="28"/>
          <w:szCs w:val="28"/>
          <w:rtl/>
        </w:rPr>
        <w:t>:</w:t>
      </w:r>
    </w:p>
    <w:p w:rsidR="00937376" w:rsidRPr="00B850FE" w:rsidRDefault="00937376" w:rsidP="005B2FEA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spacing w:before="120"/>
        <w:ind w:left="709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/>
          <w:sz w:val="28"/>
          <w:szCs w:val="28"/>
          <w:rtl/>
        </w:rPr>
        <w:t>لماذا أريد شراء هذ</w:t>
      </w:r>
      <w:r w:rsidRPr="00B850FE">
        <w:rPr>
          <w:rFonts w:cs="Simplified Arabic" w:hint="cs"/>
          <w:sz w:val="28"/>
          <w:szCs w:val="28"/>
          <w:rtl/>
        </w:rPr>
        <w:t>ه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المؤسسة</w:t>
      </w:r>
      <w:r w:rsidRPr="00B850FE">
        <w:rPr>
          <w:rFonts w:cs="Simplified Arabic"/>
          <w:sz w:val="28"/>
          <w:szCs w:val="28"/>
          <w:rtl/>
        </w:rPr>
        <w:t>؟</w:t>
      </w:r>
    </w:p>
    <w:p w:rsidR="00937376" w:rsidRPr="00B850FE" w:rsidRDefault="00937376" w:rsidP="005B2FEA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spacing w:before="120"/>
        <w:ind w:left="709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/>
          <w:sz w:val="28"/>
          <w:szCs w:val="28"/>
          <w:rtl/>
        </w:rPr>
        <w:t>لماذا يريد صاحب</w:t>
      </w:r>
      <w:r w:rsidRPr="00B850FE">
        <w:rPr>
          <w:rFonts w:cs="Simplified Arabic" w:hint="cs"/>
          <w:sz w:val="28"/>
          <w:szCs w:val="28"/>
          <w:rtl/>
        </w:rPr>
        <w:t xml:space="preserve"> المؤسسة</w:t>
      </w:r>
      <w:r w:rsidRPr="00B850FE">
        <w:rPr>
          <w:rFonts w:cs="Simplified Arabic"/>
          <w:sz w:val="28"/>
          <w:szCs w:val="28"/>
          <w:rtl/>
        </w:rPr>
        <w:t xml:space="preserve"> بيعه</w:t>
      </w:r>
      <w:r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؟ </w:t>
      </w:r>
    </w:p>
    <w:p w:rsidR="00937376" w:rsidRPr="00B850FE" w:rsidRDefault="00937376" w:rsidP="005B2FEA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spacing w:before="120"/>
        <w:ind w:left="709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ه</w:t>
      </w:r>
      <w:r w:rsidRPr="00B850FE">
        <w:rPr>
          <w:rFonts w:cs="Simplified Arabic"/>
          <w:sz w:val="28"/>
          <w:szCs w:val="28"/>
          <w:rtl/>
        </w:rPr>
        <w:t xml:space="preserve">ل </w:t>
      </w:r>
      <w:r w:rsidRPr="00B850FE">
        <w:rPr>
          <w:rFonts w:cs="Simplified Arabic" w:hint="cs"/>
          <w:sz w:val="28"/>
          <w:szCs w:val="28"/>
          <w:rtl/>
        </w:rPr>
        <w:t>ستحظى المؤسسة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ب</w:t>
      </w:r>
      <w:r w:rsidRPr="00B850FE">
        <w:rPr>
          <w:rFonts w:cs="Simplified Arabic"/>
          <w:sz w:val="28"/>
          <w:szCs w:val="28"/>
          <w:rtl/>
        </w:rPr>
        <w:t xml:space="preserve">مستقبل </w:t>
      </w:r>
      <w:r w:rsidRPr="00B850FE">
        <w:rPr>
          <w:rFonts w:cs="Simplified Arabic" w:hint="cs"/>
          <w:sz w:val="28"/>
          <w:szCs w:val="28"/>
          <w:rtl/>
        </w:rPr>
        <w:t xml:space="preserve">جيدٍ </w:t>
      </w:r>
      <w:r w:rsidRPr="00B850FE">
        <w:rPr>
          <w:rFonts w:cs="Simplified Arabic"/>
          <w:sz w:val="28"/>
          <w:szCs w:val="28"/>
          <w:rtl/>
        </w:rPr>
        <w:t>حيث ه</w:t>
      </w:r>
      <w:r w:rsidRPr="00B850FE">
        <w:rPr>
          <w:rFonts w:cs="Simplified Arabic" w:hint="cs"/>
          <w:sz w:val="28"/>
          <w:szCs w:val="28"/>
          <w:rtl/>
        </w:rPr>
        <w:t>ي،</w:t>
      </w:r>
      <w:r w:rsidRPr="00B850FE">
        <w:rPr>
          <w:rFonts w:cs="Simplified Arabic"/>
          <w:sz w:val="28"/>
          <w:szCs w:val="28"/>
          <w:rtl/>
        </w:rPr>
        <w:t xml:space="preserve"> وبطريقة عمله</w:t>
      </w:r>
      <w:r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 الحاليّة؟</w:t>
      </w:r>
    </w:p>
    <w:p w:rsidR="00937376" w:rsidRPr="00B850FE" w:rsidRDefault="00937376" w:rsidP="005B2FEA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spacing w:before="120"/>
        <w:ind w:left="709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/>
          <w:sz w:val="28"/>
          <w:szCs w:val="28"/>
          <w:rtl/>
        </w:rPr>
        <w:t>هل س</w:t>
      </w:r>
      <w:r w:rsidRPr="00B850FE">
        <w:rPr>
          <w:rFonts w:cs="Simplified Arabic" w:hint="cs"/>
          <w:sz w:val="28"/>
          <w:szCs w:val="28"/>
          <w:rtl/>
        </w:rPr>
        <w:t xml:space="preserve">أكون سعيداً في </w:t>
      </w:r>
      <w:r w:rsidRPr="00B850FE">
        <w:rPr>
          <w:rFonts w:cs="Simplified Arabic"/>
          <w:sz w:val="28"/>
          <w:szCs w:val="28"/>
          <w:rtl/>
        </w:rPr>
        <w:t>إدارة هذ</w:t>
      </w:r>
      <w:r w:rsidRPr="00B850FE">
        <w:rPr>
          <w:rFonts w:cs="Simplified Arabic" w:hint="cs"/>
          <w:sz w:val="28"/>
          <w:szCs w:val="28"/>
          <w:rtl/>
        </w:rPr>
        <w:t>ه المؤسسة</w:t>
      </w:r>
      <w:r w:rsidRPr="00B850FE">
        <w:rPr>
          <w:rFonts w:cs="Simplified Arabic"/>
          <w:sz w:val="28"/>
          <w:szCs w:val="28"/>
          <w:rtl/>
        </w:rPr>
        <w:t>؟</w:t>
      </w:r>
    </w:p>
    <w:p w:rsidR="00937376" w:rsidRPr="00B850FE" w:rsidRDefault="00937376" w:rsidP="005B2FEA">
      <w:pPr>
        <w:numPr>
          <w:ilvl w:val="0"/>
          <w:numId w:val="38"/>
        </w:numPr>
        <w:tabs>
          <w:tab w:val="num" w:pos="708"/>
        </w:tabs>
        <w:autoSpaceDE w:val="0"/>
        <w:autoSpaceDN w:val="0"/>
        <w:adjustRightInd w:val="0"/>
        <w:spacing w:before="120"/>
        <w:ind w:left="709" w:hanging="425"/>
        <w:jc w:val="both"/>
        <w:rPr>
          <w:rFonts w:cs="Simplified Arabic"/>
          <w:sz w:val="28"/>
          <w:szCs w:val="28"/>
          <w:rtl/>
        </w:rPr>
      </w:pPr>
      <w:r w:rsidRPr="00B850FE">
        <w:rPr>
          <w:rFonts w:cs="Simplified Arabic"/>
          <w:sz w:val="28"/>
          <w:szCs w:val="28"/>
          <w:rtl/>
        </w:rPr>
        <w:t>هل أتمتّع بالمؤهّلات</w:t>
      </w:r>
      <w:r w:rsidRPr="00B850FE">
        <w:rPr>
          <w:rFonts w:cs="Simplified Arabic" w:hint="cs"/>
          <w:sz w:val="28"/>
          <w:szCs w:val="28"/>
          <w:rtl/>
        </w:rPr>
        <w:t xml:space="preserve"> اللازمة</w:t>
      </w:r>
      <w:r w:rsidRPr="00B850FE">
        <w:rPr>
          <w:rFonts w:cs="Simplified Arabic"/>
          <w:sz w:val="28"/>
          <w:szCs w:val="28"/>
          <w:rtl/>
        </w:rPr>
        <w:t>؟</w:t>
      </w:r>
    </w:p>
    <w:p w:rsidR="00937376" w:rsidRPr="00B850FE" w:rsidRDefault="00351A44" w:rsidP="00351A44">
      <w:pPr>
        <w:autoSpaceDE w:val="0"/>
        <w:autoSpaceDN w:val="0"/>
        <w:adjustRightInd w:val="0"/>
        <w:spacing w:before="120"/>
        <w:jc w:val="both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وي</w:t>
      </w:r>
      <w:r w:rsidR="00937376" w:rsidRPr="00B850FE">
        <w:rPr>
          <w:rFonts w:cs="Simplified Arabic" w:hint="cs"/>
          <w:sz w:val="28"/>
          <w:szCs w:val="28"/>
          <w:rtl/>
        </w:rPr>
        <w:t xml:space="preserve">عد </w:t>
      </w:r>
      <w:r w:rsidRPr="00B850FE">
        <w:rPr>
          <w:rFonts w:cs="Simplified Arabic"/>
          <w:sz w:val="28"/>
          <w:szCs w:val="28"/>
          <w:rtl/>
        </w:rPr>
        <w:t xml:space="preserve">ثمن </w:t>
      </w:r>
      <w:r w:rsidRPr="00B850FE">
        <w:rPr>
          <w:rFonts w:cs="Simplified Arabic" w:hint="cs"/>
          <w:sz w:val="28"/>
          <w:szCs w:val="28"/>
          <w:rtl/>
        </w:rPr>
        <w:t>المؤسسة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 xml:space="preserve">القائمة </w:t>
      </w:r>
      <w:r w:rsidR="00937376" w:rsidRPr="00B850FE">
        <w:rPr>
          <w:rFonts w:cs="Simplified Arabic"/>
          <w:sz w:val="28"/>
          <w:szCs w:val="28"/>
          <w:rtl/>
        </w:rPr>
        <w:t xml:space="preserve">مسألة </w:t>
      </w:r>
      <w:r w:rsidR="00937376" w:rsidRPr="00B850FE">
        <w:rPr>
          <w:rFonts w:cs="Simplified Arabic" w:hint="cs"/>
          <w:sz w:val="28"/>
          <w:szCs w:val="28"/>
          <w:rtl/>
        </w:rPr>
        <w:t>صعبةً</w:t>
      </w:r>
      <w:r w:rsidR="00937376" w:rsidRPr="00B850FE">
        <w:rPr>
          <w:rFonts w:cs="Simplified Arabic"/>
          <w:sz w:val="28"/>
          <w:szCs w:val="28"/>
          <w:rtl/>
        </w:rPr>
        <w:t xml:space="preserve">. </w:t>
      </w:r>
      <w:r w:rsidRPr="00B850FE">
        <w:rPr>
          <w:rFonts w:cs="Simplified Arabic" w:hint="cs"/>
          <w:sz w:val="28"/>
          <w:szCs w:val="28"/>
          <w:rtl/>
        </w:rPr>
        <w:t xml:space="preserve">لذا، </w:t>
      </w:r>
      <w:r w:rsidR="00937376" w:rsidRPr="00B850FE">
        <w:rPr>
          <w:rFonts w:cs="Simplified Arabic" w:hint="cs"/>
          <w:sz w:val="28"/>
          <w:szCs w:val="28"/>
          <w:rtl/>
        </w:rPr>
        <w:t>عليك أن تأخذ بالحسبان ما الذي ستحظى به لقاء المال الذي تدفعه.</w:t>
      </w:r>
    </w:p>
    <w:p w:rsidR="00937376" w:rsidRPr="00B850FE" w:rsidRDefault="00937376" w:rsidP="009B23D2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ind w:left="708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ف</w:t>
      </w:r>
      <w:r w:rsidRPr="00B850FE">
        <w:rPr>
          <w:rFonts w:cs="Simplified Arabic"/>
          <w:sz w:val="28"/>
          <w:szCs w:val="28"/>
          <w:rtl/>
        </w:rPr>
        <w:t xml:space="preserve">هل </w:t>
      </w:r>
      <w:r w:rsidRPr="00B850FE">
        <w:rPr>
          <w:rFonts w:cs="Simplified Arabic" w:hint="cs"/>
          <w:sz w:val="28"/>
          <w:szCs w:val="28"/>
          <w:rtl/>
        </w:rPr>
        <w:t>س</w:t>
      </w:r>
      <w:r w:rsidRPr="00B850FE">
        <w:rPr>
          <w:rFonts w:cs="Simplified Arabic"/>
          <w:sz w:val="28"/>
          <w:szCs w:val="28"/>
          <w:rtl/>
        </w:rPr>
        <w:t xml:space="preserve">تحصل على الأرض والمبنى؟ </w:t>
      </w:r>
    </w:p>
    <w:p w:rsidR="00937376" w:rsidRPr="00B850FE" w:rsidRDefault="00937376" w:rsidP="009B23D2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ind w:left="708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/>
          <w:sz w:val="28"/>
          <w:szCs w:val="28"/>
          <w:rtl/>
        </w:rPr>
        <w:t>ه</w:t>
      </w:r>
      <w:r w:rsidRPr="00B850FE">
        <w:rPr>
          <w:rFonts w:cs="Simplified Arabic" w:hint="cs"/>
          <w:sz w:val="28"/>
          <w:szCs w:val="28"/>
          <w:rtl/>
        </w:rPr>
        <w:t>ل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س</w:t>
      </w:r>
      <w:r w:rsidRPr="00B850FE">
        <w:rPr>
          <w:rFonts w:cs="Simplified Arabic"/>
          <w:sz w:val="28"/>
          <w:szCs w:val="28"/>
          <w:rtl/>
        </w:rPr>
        <w:t>تشتري المخزون والتجهيزات وال</w:t>
      </w:r>
      <w:r w:rsidRPr="00B850FE">
        <w:rPr>
          <w:rFonts w:cs="Simplified Arabic" w:hint="cs"/>
          <w:sz w:val="28"/>
          <w:szCs w:val="28"/>
          <w:rtl/>
        </w:rPr>
        <w:t>إمدادات</w:t>
      </w:r>
      <w:r w:rsidRPr="00B850FE">
        <w:rPr>
          <w:rFonts w:cs="Simplified Arabic"/>
          <w:sz w:val="28"/>
          <w:szCs w:val="28"/>
          <w:rtl/>
        </w:rPr>
        <w:t>؟</w:t>
      </w:r>
    </w:p>
    <w:p w:rsidR="00937376" w:rsidRPr="00B850FE" w:rsidRDefault="00937376" w:rsidP="009B23D2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ind w:left="708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/>
          <w:sz w:val="28"/>
          <w:szCs w:val="28"/>
          <w:rtl/>
        </w:rPr>
        <w:lastRenderedPageBreak/>
        <w:t xml:space="preserve">هل تشتري </w:t>
      </w:r>
      <w:r w:rsidRPr="00B850FE">
        <w:rPr>
          <w:rFonts w:cs="Simplified Arabic" w:hint="cs"/>
          <w:sz w:val="28"/>
          <w:szCs w:val="28"/>
          <w:rtl/>
        </w:rPr>
        <w:t>اسم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المؤسسة،</w:t>
      </w:r>
      <w:r w:rsidRPr="00B850FE">
        <w:rPr>
          <w:rFonts w:cs="Simplified Arabic"/>
          <w:sz w:val="28"/>
          <w:szCs w:val="28"/>
          <w:rtl/>
        </w:rPr>
        <w:t xml:space="preserve"> وحقوق استعمال ذلك </w:t>
      </w:r>
      <w:r w:rsidRPr="00B850FE">
        <w:rPr>
          <w:rFonts w:cs="Simplified Arabic" w:hint="cs"/>
          <w:sz w:val="28"/>
          <w:szCs w:val="28"/>
          <w:rtl/>
        </w:rPr>
        <w:t>الاسم</w:t>
      </w:r>
      <w:r w:rsidRPr="00B850FE">
        <w:rPr>
          <w:rFonts w:cs="Simplified Arabic"/>
          <w:sz w:val="28"/>
          <w:szCs w:val="28"/>
          <w:rtl/>
        </w:rPr>
        <w:t xml:space="preserve"> إلى الأبد؟</w:t>
      </w:r>
    </w:p>
    <w:p w:rsidR="00937376" w:rsidRPr="00B850FE" w:rsidRDefault="00937376" w:rsidP="009B23D2">
      <w:pPr>
        <w:numPr>
          <w:ilvl w:val="0"/>
          <w:numId w:val="38"/>
        </w:numPr>
        <w:tabs>
          <w:tab w:val="clear" w:pos="360"/>
          <w:tab w:val="num" w:pos="708"/>
        </w:tabs>
        <w:autoSpaceDE w:val="0"/>
        <w:autoSpaceDN w:val="0"/>
        <w:adjustRightInd w:val="0"/>
        <w:ind w:left="708" w:hanging="425"/>
        <w:jc w:val="both"/>
        <w:rPr>
          <w:rFonts w:cs="Simplified Arabic"/>
          <w:sz w:val="28"/>
          <w:szCs w:val="28"/>
        </w:rPr>
      </w:pPr>
      <w:r w:rsidRPr="00B850FE">
        <w:rPr>
          <w:rFonts w:cs="Simplified Arabic" w:hint="cs"/>
          <w:sz w:val="28"/>
          <w:szCs w:val="28"/>
          <w:rtl/>
        </w:rPr>
        <w:t>هل تدفع لصاحب المؤسسة الحالي لقاء عدم إنشائه مؤسسة أخرى في الجوار؟</w:t>
      </w:r>
    </w:p>
    <w:p w:rsidR="00937376" w:rsidRPr="00B850FE" w:rsidRDefault="00937376" w:rsidP="00BD44EA">
      <w:pPr>
        <w:autoSpaceDE w:val="0"/>
        <w:autoSpaceDN w:val="0"/>
        <w:adjustRightInd w:val="0"/>
        <w:spacing w:before="120"/>
        <w:jc w:val="both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و</w:t>
      </w:r>
      <w:r w:rsidRPr="00B850FE">
        <w:rPr>
          <w:rFonts w:cs="Simplified Arabic"/>
          <w:sz w:val="28"/>
          <w:szCs w:val="28"/>
          <w:rtl/>
        </w:rPr>
        <w:t xml:space="preserve">تتعدّد </w:t>
      </w:r>
      <w:r w:rsidRPr="00B850FE">
        <w:rPr>
          <w:rFonts w:cs="Simplified Arabic" w:hint="cs"/>
          <w:sz w:val="28"/>
          <w:szCs w:val="28"/>
          <w:rtl/>
        </w:rPr>
        <w:t>سبل</w:t>
      </w:r>
      <w:r w:rsidRPr="00B850FE">
        <w:rPr>
          <w:rFonts w:cs="Simplified Arabic"/>
          <w:sz w:val="28"/>
          <w:szCs w:val="28"/>
          <w:rtl/>
        </w:rPr>
        <w:t xml:space="preserve"> تقدير ثمن </w:t>
      </w:r>
      <w:r w:rsidRPr="00B850FE">
        <w:rPr>
          <w:rFonts w:cs="Simplified Arabic" w:hint="cs"/>
          <w:sz w:val="28"/>
          <w:szCs w:val="28"/>
          <w:rtl/>
        </w:rPr>
        <w:t>المؤسسة</w:t>
      </w:r>
      <w:r w:rsidRPr="00B850FE">
        <w:rPr>
          <w:rFonts w:cs="Simplified Arabic"/>
          <w:sz w:val="28"/>
          <w:szCs w:val="28"/>
          <w:rtl/>
        </w:rPr>
        <w:t xml:space="preserve">. </w:t>
      </w:r>
      <w:r w:rsidRPr="00B850FE">
        <w:rPr>
          <w:rFonts w:cs="Simplified Arabic" w:hint="cs"/>
          <w:sz w:val="28"/>
          <w:szCs w:val="28"/>
          <w:rtl/>
        </w:rPr>
        <w:t>و</w:t>
      </w:r>
      <w:r w:rsidRPr="00B850FE">
        <w:rPr>
          <w:rFonts w:cs="Simplified Arabic"/>
          <w:sz w:val="28"/>
          <w:szCs w:val="28"/>
          <w:rtl/>
        </w:rPr>
        <w:t xml:space="preserve">يمكنك </w:t>
      </w:r>
      <w:r w:rsidR="00BD44EA" w:rsidRPr="00B850FE">
        <w:rPr>
          <w:rFonts w:cs="Simplified Arabic" w:hint="cs"/>
          <w:sz w:val="28"/>
          <w:szCs w:val="28"/>
          <w:rtl/>
        </w:rPr>
        <w:t>تقدير</w:t>
      </w:r>
      <w:r w:rsidRPr="00B850FE">
        <w:rPr>
          <w:rFonts w:cs="Simplified Arabic" w:hint="cs"/>
          <w:sz w:val="28"/>
          <w:szCs w:val="28"/>
          <w:rtl/>
        </w:rPr>
        <w:t xml:space="preserve"> </w:t>
      </w:r>
      <w:r w:rsidRPr="00B850FE">
        <w:rPr>
          <w:rFonts w:cs="Simplified Arabic"/>
          <w:sz w:val="28"/>
          <w:szCs w:val="28"/>
          <w:rtl/>
        </w:rPr>
        <w:t>ثمن</w:t>
      </w:r>
      <w:r w:rsidRPr="00B850FE">
        <w:rPr>
          <w:rFonts w:cs="Simplified Arabic" w:hint="cs"/>
          <w:sz w:val="28"/>
          <w:szCs w:val="28"/>
          <w:rtl/>
        </w:rPr>
        <w:t>ه</w:t>
      </w:r>
      <w:r w:rsidR="008E06D4"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 المعقول </w:t>
      </w:r>
      <w:r w:rsidRPr="00B850FE">
        <w:rPr>
          <w:rFonts w:cs="Simplified Arabic" w:hint="cs"/>
          <w:sz w:val="28"/>
          <w:szCs w:val="28"/>
          <w:rtl/>
        </w:rPr>
        <w:t>ب</w:t>
      </w:r>
      <w:r w:rsidRPr="00B850FE">
        <w:rPr>
          <w:rFonts w:cs="Simplified Arabic"/>
          <w:sz w:val="28"/>
          <w:szCs w:val="28"/>
          <w:rtl/>
        </w:rPr>
        <w:t>مقارنته</w:t>
      </w:r>
      <w:r w:rsidR="008E06D4"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 ب</w:t>
      </w:r>
      <w:r w:rsidRPr="00B850FE">
        <w:rPr>
          <w:rFonts w:cs="Simplified Arabic" w:hint="cs"/>
          <w:sz w:val="28"/>
          <w:szCs w:val="28"/>
          <w:rtl/>
        </w:rPr>
        <w:t>عددٍ من المؤسسات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ال</w:t>
      </w:r>
      <w:r w:rsidRPr="00B850FE">
        <w:rPr>
          <w:rFonts w:cs="Simplified Arabic"/>
          <w:sz w:val="28"/>
          <w:szCs w:val="28"/>
          <w:rtl/>
        </w:rPr>
        <w:t>م</w:t>
      </w:r>
      <w:r w:rsidRPr="00B850FE">
        <w:rPr>
          <w:rFonts w:cs="Simplified Arabic" w:hint="cs"/>
          <w:sz w:val="28"/>
          <w:szCs w:val="28"/>
          <w:rtl/>
        </w:rPr>
        <w:t>ُ</w:t>
      </w:r>
      <w:r w:rsidRPr="00B850FE">
        <w:rPr>
          <w:rFonts w:cs="Simplified Arabic"/>
          <w:sz w:val="28"/>
          <w:szCs w:val="28"/>
          <w:rtl/>
        </w:rPr>
        <w:t>ما</w:t>
      </w:r>
      <w:r w:rsidRPr="00B850FE">
        <w:rPr>
          <w:rFonts w:cs="Simplified Arabic" w:hint="cs"/>
          <w:sz w:val="28"/>
          <w:szCs w:val="28"/>
          <w:rtl/>
        </w:rPr>
        <w:t>ث</w:t>
      </w:r>
      <w:r w:rsidRPr="00B850FE">
        <w:rPr>
          <w:rFonts w:cs="Simplified Arabic"/>
          <w:sz w:val="28"/>
          <w:szCs w:val="28"/>
          <w:rtl/>
        </w:rPr>
        <w:t>لة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 xml:space="preserve">ولكّن أيّاً </w:t>
      </w:r>
      <w:r w:rsidRPr="00B850FE">
        <w:rPr>
          <w:rFonts w:cs="Simplified Arabic"/>
          <w:sz w:val="28"/>
          <w:szCs w:val="28"/>
          <w:rtl/>
        </w:rPr>
        <w:t xml:space="preserve">كان </w:t>
      </w:r>
      <w:r w:rsidRPr="00B850FE">
        <w:rPr>
          <w:rFonts w:cs="Simplified Arabic" w:hint="cs"/>
          <w:sz w:val="28"/>
          <w:szCs w:val="28"/>
          <w:rtl/>
        </w:rPr>
        <w:t>المبلغ الذي تدفعه، س</w:t>
      </w:r>
      <w:r w:rsidRPr="00B850FE">
        <w:rPr>
          <w:rFonts w:cs="Simplified Arabic"/>
          <w:sz w:val="28"/>
          <w:szCs w:val="28"/>
          <w:rtl/>
        </w:rPr>
        <w:t>يكون بمثابة استثمار</w:t>
      </w:r>
      <w:r w:rsidRPr="00B850FE">
        <w:rPr>
          <w:rFonts w:cs="Simplified Arabic" w:hint="cs"/>
          <w:sz w:val="28"/>
          <w:szCs w:val="28"/>
          <w:rtl/>
        </w:rPr>
        <w:t xml:space="preserve"> توظّفه</w:t>
      </w:r>
      <w:r w:rsidRPr="00B850FE">
        <w:rPr>
          <w:rFonts w:cs="Simplified Arabic"/>
          <w:sz w:val="28"/>
          <w:szCs w:val="28"/>
          <w:rtl/>
        </w:rPr>
        <w:t xml:space="preserve"> في </w:t>
      </w:r>
      <w:r w:rsidRPr="00B850FE">
        <w:rPr>
          <w:rFonts w:cs="Simplified Arabic" w:hint="cs"/>
          <w:sz w:val="28"/>
          <w:szCs w:val="28"/>
          <w:rtl/>
        </w:rPr>
        <w:t>المؤسسة</w:t>
      </w:r>
      <w:r w:rsidRPr="00B850FE">
        <w:rPr>
          <w:rFonts w:cs="Simplified Arabic"/>
          <w:sz w:val="28"/>
          <w:szCs w:val="28"/>
          <w:rtl/>
        </w:rPr>
        <w:t xml:space="preserve"> الجديد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>.</w:t>
      </w:r>
    </w:p>
    <w:p w:rsidR="00937376" w:rsidRPr="00B850FE" w:rsidRDefault="006E207D" w:rsidP="009B23D2">
      <w:pPr>
        <w:numPr>
          <w:ilvl w:val="0"/>
          <w:numId w:val="63"/>
        </w:numPr>
        <w:tabs>
          <w:tab w:val="clear" w:pos="360"/>
          <w:tab w:val="num" w:pos="638"/>
        </w:tabs>
        <w:autoSpaceDE w:val="0"/>
        <w:autoSpaceDN w:val="0"/>
        <w:adjustRightInd w:val="0"/>
        <w:spacing w:before="120" w:after="120"/>
        <w:ind w:left="641" w:hanging="641"/>
        <w:jc w:val="both"/>
        <w:rPr>
          <w:rFonts w:ascii="Tahoma" w:hAnsi="Tahoma" w:cs="Tahoma"/>
          <w:sz w:val="36"/>
          <w:szCs w:val="36"/>
        </w:rPr>
      </w:pPr>
      <w:r w:rsidRPr="00B850FE">
        <w:rPr>
          <w:rFonts w:ascii="Tahoma" w:hAnsi="Tahoma" w:cs="Tahoma" w:hint="cs"/>
          <w:sz w:val="36"/>
          <w:szCs w:val="36"/>
          <w:rtl/>
        </w:rPr>
        <w:t>إنشاء</w:t>
      </w:r>
      <w:r w:rsidR="00937376" w:rsidRPr="00B850FE">
        <w:rPr>
          <w:rFonts w:ascii="Tahoma" w:hAnsi="Tahoma" w:cs="Tahoma"/>
          <w:sz w:val="36"/>
          <w:szCs w:val="36"/>
          <w:rtl/>
        </w:rPr>
        <w:t xml:space="preserve"> </w:t>
      </w:r>
      <w:r w:rsidRPr="00B850FE">
        <w:rPr>
          <w:rFonts w:ascii="Tahoma" w:hAnsi="Tahoma" w:cs="Tahoma" w:hint="cs"/>
          <w:sz w:val="36"/>
          <w:szCs w:val="36"/>
          <w:rtl/>
        </w:rPr>
        <w:t>مؤسسة</w:t>
      </w:r>
      <w:r w:rsidR="00937376" w:rsidRPr="00B850FE">
        <w:rPr>
          <w:rFonts w:ascii="Tahoma" w:hAnsi="Tahoma" w:cs="Tahoma"/>
          <w:sz w:val="36"/>
          <w:szCs w:val="36"/>
          <w:rtl/>
        </w:rPr>
        <w:t xml:space="preserve"> جديد</w:t>
      </w:r>
      <w:r w:rsidRPr="00B850FE">
        <w:rPr>
          <w:rFonts w:ascii="Tahoma" w:hAnsi="Tahoma" w:cs="Tahoma" w:hint="cs"/>
          <w:sz w:val="36"/>
          <w:szCs w:val="36"/>
          <w:rtl/>
        </w:rPr>
        <w:t>ة</w:t>
      </w:r>
    </w:p>
    <w:p w:rsidR="00937376" w:rsidRPr="00B850FE" w:rsidRDefault="00937376" w:rsidP="006E207D">
      <w:pPr>
        <w:autoSpaceDE w:val="0"/>
        <w:autoSpaceDN w:val="0"/>
        <w:adjustRightInd w:val="0"/>
        <w:jc w:val="lowKashida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يرى</w:t>
      </w:r>
      <w:r w:rsidRPr="00B850FE">
        <w:rPr>
          <w:rFonts w:cs="Simplified Arabic"/>
          <w:sz w:val="28"/>
          <w:szCs w:val="28"/>
          <w:rtl/>
        </w:rPr>
        <w:t xml:space="preserve"> معظم الأشخاص الّذين يريدون أن يصبحوا </w:t>
      </w:r>
      <w:r w:rsidRPr="00B850FE">
        <w:rPr>
          <w:rFonts w:cs="Simplified Arabic" w:hint="cs"/>
          <w:sz w:val="28"/>
          <w:szCs w:val="28"/>
          <w:rtl/>
        </w:rPr>
        <w:t>رياديين</w:t>
      </w:r>
      <w:r w:rsidRPr="00B850FE">
        <w:rPr>
          <w:rFonts w:cs="Simplified Arabic"/>
          <w:sz w:val="28"/>
          <w:szCs w:val="28"/>
          <w:rtl/>
        </w:rPr>
        <w:t xml:space="preserve"> أنّ </w:t>
      </w:r>
      <w:r w:rsidR="006E207D" w:rsidRPr="00B850FE">
        <w:rPr>
          <w:rFonts w:cs="Simplified Arabic" w:hint="cs"/>
          <w:sz w:val="28"/>
          <w:szCs w:val="28"/>
          <w:rtl/>
        </w:rPr>
        <w:t>الأسلوب ال</w:t>
      </w:r>
      <w:r w:rsidR="008E06D4" w:rsidRPr="00B850FE">
        <w:rPr>
          <w:rFonts w:cs="Simplified Arabic" w:hint="cs"/>
          <w:sz w:val="28"/>
          <w:szCs w:val="28"/>
          <w:rtl/>
        </w:rPr>
        <w:t>أ</w:t>
      </w:r>
      <w:r w:rsidR="006E207D" w:rsidRPr="00B850FE">
        <w:rPr>
          <w:rFonts w:cs="Simplified Arabic" w:hint="cs"/>
          <w:sz w:val="28"/>
          <w:szCs w:val="28"/>
          <w:rtl/>
        </w:rPr>
        <w:t>فضل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="006E207D" w:rsidRPr="00B850FE">
        <w:rPr>
          <w:rFonts w:cs="Simplified Arabic" w:hint="cs"/>
          <w:sz w:val="28"/>
          <w:szCs w:val="28"/>
          <w:rtl/>
        </w:rPr>
        <w:t>بالنسبة إليهم ي</w:t>
      </w:r>
      <w:r w:rsidRPr="00B850FE">
        <w:rPr>
          <w:rFonts w:cs="Simplified Arabic" w:hint="cs"/>
          <w:sz w:val="28"/>
          <w:szCs w:val="28"/>
          <w:rtl/>
        </w:rPr>
        <w:t>تمثّل في إنشاء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مؤسساتهم</w:t>
      </w:r>
      <w:r w:rsidRPr="00B850FE">
        <w:rPr>
          <w:rFonts w:cs="Simplified Arabic"/>
          <w:sz w:val="28"/>
          <w:szCs w:val="28"/>
          <w:rtl/>
        </w:rPr>
        <w:t xml:space="preserve"> الخاصّة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بدلاً من </w:t>
      </w:r>
      <w:r w:rsidRPr="00B850FE">
        <w:rPr>
          <w:rFonts w:cs="Simplified Arabic" w:hint="cs"/>
          <w:sz w:val="28"/>
          <w:szCs w:val="28"/>
          <w:rtl/>
        </w:rPr>
        <w:t>شراء مؤسسات</w:t>
      </w:r>
      <w:r w:rsidRPr="00B850FE">
        <w:rPr>
          <w:rFonts w:cs="Simplified Arabic"/>
          <w:sz w:val="28"/>
          <w:szCs w:val="28"/>
          <w:rtl/>
        </w:rPr>
        <w:t xml:space="preserve"> قائم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 xml:space="preserve">. </w:t>
      </w:r>
      <w:r w:rsidRPr="00B850FE">
        <w:rPr>
          <w:rFonts w:cs="Simplified Arabic" w:hint="cs"/>
          <w:sz w:val="28"/>
          <w:szCs w:val="28"/>
          <w:rtl/>
        </w:rPr>
        <w:t>و</w:t>
      </w:r>
      <w:r w:rsidR="006E207D" w:rsidRPr="00B850FE">
        <w:rPr>
          <w:rFonts w:cs="Simplified Arabic" w:hint="cs"/>
          <w:sz w:val="28"/>
          <w:szCs w:val="28"/>
          <w:rtl/>
        </w:rPr>
        <w:t>ي</w:t>
      </w:r>
      <w:r w:rsidR="006E207D" w:rsidRPr="00B850FE">
        <w:rPr>
          <w:rFonts w:cs="Simplified Arabic"/>
          <w:sz w:val="28"/>
          <w:szCs w:val="28"/>
          <w:rtl/>
        </w:rPr>
        <w:t>عطي هذ</w:t>
      </w:r>
      <w:r w:rsidR="006E207D"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="006E207D" w:rsidRPr="00B850FE">
        <w:rPr>
          <w:rFonts w:cs="Simplified Arabic" w:hint="cs"/>
          <w:sz w:val="28"/>
          <w:szCs w:val="28"/>
          <w:rtl/>
        </w:rPr>
        <w:t>الأسلوب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الريادي</w:t>
      </w:r>
      <w:r w:rsidRPr="00B850FE">
        <w:rPr>
          <w:rFonts w:cs="Simplified Arabic"/>
          <w:sz w:val="28"/>
          <w:szCs w:val="28"/>
          <w:rtl/>
        </w:rPr>
        <w:t xml:space="preserve"> الم</w:t>
      </w:r>
      <w:r w:rsidRPr="00B850FE">
        <w:rPr>
          <w:rFonts w:cs="Simplified Arabic" w:hint="cs"/>
          <w:sz w:val="28"/>
          <w:szCs w:val="28"/>
          <w:rtl/>
        </w:rPr>
        <w:t>ُ</w:t>
      </w:r>
      <w:r w:rsidRPr="00B850FE">
        <w:rPr>
          <w:rFonts w:cs="Simplified Arabic"/>
          <w:sz w:val="28"/>
          <w:szCs w:val="28"/>
          <w:rtl/>
        </w:rPr>
        <w:t xml:space="preserve">حتمل </w:t>
      </w:r>
      <w:r w:rsidRPr="00B850FE">
        <w:rPr>
          <w:rFonts w:cs="Simplified Arabic" w:hint="cs"/>
          <w:sz w:val="28"/>
          <w:szCs w:val="28"/>
          <w:rtl/>
        </w:rPr>
        <w:t>شعوراً ب</w:t>
      </w:r>
      <w:r w:rsidRPr="00B850FE">
        <w:rPr>
          <w:rFonts w:cs="Simplified Arabic"/>
          <w:sz w:val="28"/>
          <w:szCs w:val="28"/>
          <w:rtl/>
        </w:rPr>
        <w:t>الرّضا الشخصي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إلاّ أنّها تقترن عادة، بخوض مخاطر عالية نسبياً بالمقارنة مع شراء مؤسسة قائمة.</w:t>
      </w:r>
    </w:p>
    <w:p w:rsidR="00937376" w:rsidRPr="00B850FE" w:rsidRDefault="00937376" w:rsidP="00BD44EA">
      <w:pPr>
        <w:autoSpaceDE w:val="0"/>
        <w:autoSpaceDN w:val="0"/>
        <w:adjustRightInd w:val="0"/>
        <w:jc w:val="lowKashida"/>
        <w:rPr>
          <w:rFonts w:cs="Simplified Arabic"/>
          <w:sz w:val="28"/>
          <w:szCs w:val="28"/>
          <w:rtl/>
        </w:rPr>
      </w:pPr>
      <w:r w:rsidRPr="00B850FE">
        <w:rPr>
          <w:rFonts w:cs="Simplified Arabic"/>
          <w:sz w:val="28"/>
          <w:szCs w:val="28"/>
          <w:rtl/>
        </w:rPr>
        <w:t xml:space="preserve">ويعني </w:t>
      </w:r>
      <w:r w:rsidRPr="00B850FE">
        <w:rPr>
          <w:rFonts w:cs="Simplified Arabic" w:hint="cs"/>
          <w:sz w:val="28"/>
          <w:szCs w:val="28"/>
          <w:rtl/>
        </w:rPr>
        <w:t>إنشاء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مؤسسة</w:t>
      </w:r>
      <w:r w:rsidRPr="00B850FE">
        <w:rPr>
          <w:rFonts w:cs="Simplified Arabic"/>
          <w:sz w:val="28"/>
          <w:szCs w:val="28"/>
          <w:rtl/>
        </w:rPr>
        <w:t xml:space="preserve"> جديد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 xml:space="preserve"> تخصيص </w:t>
      </w:r>
      <w:r w:rsidRPr="00B850FE">
        <w:rPr>
          <w:rFonts w:cs="Simplified Arabic" w:hint="cs"/>
          <w:sz w:val="28"/>
          <w:szCs w:val="28"/>
          <w:rtl/>
        </w:rPr>
        <w:t>الكثير من ال</w:t>
      </w:r>
      <w:r w:rsidRPr="00B850FE">
        <w:rPr>
          <w:rFonts w:cs="Simplified Arabic"/>
          <w:sz w:val="28"/>
          <w:szCs w:val="28"/>
          <w:rtl/>
        </w:rPr>
        <w:t>وقت</w:t>
      </w:r>
      <w:r w:rsidRPr="00B850FE">
        <w:rPr>
          <w:rFonts w:cs="Simplified Arabic" w:hint="cs"/>
          <w:sz w:val="28"/>
          <w:szCs w:val="28"/>
          <w:rtl/>
        </w:rPr>
        <w:t xml:space="preserve"> لل</w:t>
      </w:r>
      <w:r w:rsidRPr="00B850FE">
        <w:rPr>
          <w:rFonts w:cs="Simplified Arabic"/>
          <w:sz w:val="28"/>
          <w:szCs w:val="28"/>
          <w:rtl/>
        </w:rPr>
        <w:t>تخطيط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="00BD44EA" w:rsidRPr="00B850FE">
        <w:rPr>
          <w:rFonts w:cs="Simplified Arabic" w:hint="cs"/>
          <w:sz w:val="28"/>
          <w:szCs w:val="28"/>
          <w:rtl/>
        </w:rPr>
        <w:t>ودراسة</w:t>
      </w:r>
      <w:r w:rsidRPr="00B850FE">
        <w:rPr>
          <w:rFonts w:cs="Simplified Arabic" w:hint="cs"/>
          <w:sz w:val="28"/>
          <w:szCs w:val="28"/>
          <w:rtl/>
        </w:rPr>
        <w:t xml:space="preserve"> </w:t>
      </w:r>
      <w:r w:rsidRPr="00B850FE">
        <w:rPr>
          <w:rFonts w:cs="Simplified Arabic"/>
          <w:sz w:val="28"/>
          <w:szCs w:val="28"/>
          <w:rtl/>
        </w:rPr>
        <w:t>السوق الم</w:t>
      </w:r>
      <w:r w:rsidRPr="00B850FE">
        <w:rPr>
          <w:rFonts w:cs="Simplified Arabic" w:hint="cs"/>
          <w:sz w:val="28"/>
          <w:szCs w:val="28"/>
          <w:rtl/>
        </w:rPr>
        <w:t>ُ</w:t>
      </w:r>
      <w:r w:rsidRPr="00B850FE">
        <w:rPr>
          <w:rFonts w:cs="Simplified Arabic"/>
          <w:sz w:val="28"/>
          <w:szCs w:val="28"/>
          <w:rtl/>
        </w:rPr>
        <w:t xml:space="preserve">حتملة </w:t>
      </w:r>
      <w:r w:rsidRPr="00B850FE">
        <w:rPr>
          <w:rFonts w:cs="Simplified Arabic" w:hint="cs"/>
          <w:sz w:val="28"/>
          <w:szCs w:val="28"/>
          <w:rtl/>
        </w:rPr>
        <w:t>للس</w:t>
      </w:r>
      <w:r w:rsidRPr="00B850FE">
        <w:rPr>
          <w:rFonts w:cs="Simplified Arabic"/>
          <w:sz w:val="28"/>
          <w:szCs w:val="28"/>
          <w:rtl/>
        </w:rPr>
        <w:t xml:space="preserve">لع والخدمات التي </w:t>
      </w:r>
      <w:r w:rsidRPr="00B850FE">
        <w:rPr>
          <w:rFonts w:cs="Simplified Arabic" w:hint="cs"/>
          <w:sz w:val="28"/>
          <w:szCs w:val="28"/>
          <w:rtl/>
        </w:rPr>
        <w:t>ستبيعها المؤسسة</w:t>
      </w:r>
      <w:r w:rsidRPr="00B850FE">
        <w:rPr>
          <w:rFonts w:cs="Simplified Arabic"/>
          <w:sz w:val="28"/>
          <w:szCs w:val="28"/>
          <w:rtl/>
        </w:rPr>
        <w:t xml:space="preserve"> الجديد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>.</w:t>
      </w:r>
    </w:p>
    <w:p w:rsidR="00937376" w:rsidRPr="00B850FE" w:rsidRDefault="00937376" w:rsidP="009B23D2">
      <w:pPr>
        <w:numPr>
          <w:ilvl w:val="0"/>
          <w:numId w:val="63"/>
        </w:numPr>
        <w:tabs>
          <w:tab w:val="clear" w:pos="360"/>
          <w:tab w:val="num" w:pos="638"/>
        </w:tabs>
        <w:autoSpaceDE w:val="0"/>
        <w:autoSpaceDN w:val="0"/>
        <w:adjustRightInd w:val="0"/>
        <w:spacing w:before="240" w:after="120"/>
        <w:ind w:left="641" w:hanging="641"/>
        <w:jc w:val="both"/>
        <w:rPr>
          <w:rFonts w:ascii="Tahoma" w:hAnsi="Tahoma" w:cs="Tahoma"/>
          <w:sz w:val="36"/>
          <w:szCs w:val="36"/>
        </w:rPr>
      </w:pPr>
      <w:r w:rsidRPr="00B850FE">
        <w:rPr>
          <w:rFonts w:ascii="Tahoma" w:hAnsi="Tahoma" w:cs="Tahoma"/>
          <w:sz w:val="36"/>
          <w:szCs w:val="36"/>
          <w:rtl/>
        </w:rPr>
        <w:t>الحصول على</w:t>
      </w:r>
      <w:r w:rsidRPr="00B850FE">
        <w:rPr>
          <w:rFonts w:ascii="Tahoma" w:hAnsi="Tahoma" w:cs="Tahoma" w:hint="cs"/>
          <w:sz w:val="36"/>
          <w:szCs w:val="36"/>
          <w:rtl/>
        </w:rPr>
        <w:t xml:space="preserve"> حق امتياز</w:t>
      </w:r>
    </w:p>
    <w:p w:rsidR="00937376" w:rsidRPr="00B850FE" w:rsidRDefault="00937376" w:rsidP="00E32926">
      <w:pPr>
        <w:autoSpaceDE w:val="0"/>
        <w:autoSpaceDN w:val="0"/>
        <w:adjustRightInd w:val="0"/>
        <w:spacing w:before="120"/>
        <w:jc w:val="lowKashida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 xml:space="preserve">حق الامتياز هو </w:t>
      </w:r>
      <w:r w:rsidRPr="00B850FE">
        <w:rPr>
          <w:rFonts w:cs="Simplified Arabic"/>
          <w:sz w:val="28"/>
          <w:szCs w:val="28"/>
          <w:rtl/>
        </w:rPr>
        <w:t xml:space="preserve">نظام </w:t>
      </w:r>
      <w:r w:rsidRPr="00B850FE">
        <w:rPr>
          <w:rFonts w:cs="Simplified Arabic" w:hint="cs"/>
          <w:sz w:val="28"/>
          <w:szCs w:val="28"/>
          <w:rtl/>
        </w:rPr>
        <w:t>يطوّر بموجبه مانح حق الامتياز مؤسسة</w:t>
      </w:r>
      <w:r w:rsidRPr="00B850FE">
        <w:rPr>
          <w:rFonts w:cs="Simplified Arabic"/>
          <w:sz w:val="28"/>
          <w:szCs w:val="28"/>
          <w:rtl/>
        </w:rPr>
        <w:t xml:space="preserve"> و</w:t>
      </w:r>
      <w:r w:rsidRPr="00B850FE">
        <w:rPr>
          <w:rFonts w:cs="Simplified Arabic" w:hint="cs"/>
          <w:sz w:val="28"/>
          <w:szCs w:val="28"/>
          <w:rtl/>
        </w:rPr>
        <w:t xml:space="preserve">ينفّذها، ومن ثم يقدّم نسخة مطابقة عنها </w:t>
      </w:r>
      <w:r w:rsidRPr="00B850FE">
        <w:rPr>
          <w:rFonts w:cs="Simplified Arabic"/>
          <w:sz w:val="28"/>
          <w:szCs w:val="28"/>
          <w:rtl/>
        </w:rPr>
        <w:t>ل</w:t>
      </w:r>
      <w:r w:rsidRPr="00B850FE">
        <w:rPr>
          <w:rFonts w:cs="Simplified Arabic" w:hint="cs"/>
          <w:sz w:val="28"/>
          <w:szCs w:val="28"/>
          <w:rtl/>
        </w:rPr>
        <w:t>لمستفيد من حق الامتياز</w:t>
      </w:r>
      <w:r w:rsidRPr="00B850FE">
        <w:rPr>
          <w:rFonts w:cs="Simplified Arabic"/>
          <w:sz w:val="28"/>
          <w:szCs w:val="28"/>
          <w:rtl/>
        </w:rPr>
        <w:t>.</w:t>
      </w:r>
    </w:p>
    <w:p w:rsidR="00937376" w:rsidRPr="00B850FE" w:rsidRDefault="00937376" w:rsidP="00E32926">
      <w:pPr>
        <w:autoSpaceDE w:val="0"/>
        <w:autoSpaceDN w:val="0"/>
        <w:adjustRightInd w:val="0"/>
        <w:spacing w:before="120"/>
        <w:jc w:val="lowKashida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 xml:space="preserve">ويعمد المستفيد من حق الامتياز إلى افتتاح مؤسسته بالاستناد إلى </w:t>
      </w:r>
      <w:r w:rsidRPr="00B850FE">
        <w:rPr>
          <w:rFonts w:cs="Simplified Arabic"/>
          <w:sz w:val="28"/>
          <w:szCs w:val="28"/>
          <w:rtl/>
        </w:rPr>
        <w:t xml:space="preserve">فكرة </w:t>
      </w:r>
      <w:r w:rsidRPr="00B850FE">
        <w:rPr>
          <w:rFonts w:cs="Simplified Arabic" w:hint="cs"/>
          <w:sz w:val="28"/>
          <w:szCs w:val="28"/>
          <w:rtl/>
        </w:rPr>
        <w:t xml:space="preserve">مؤسسة مانح الامتياز لقاء </w:t>
      </w:r>
      <w:r w:rsidRPr="00B850FE">
        <w:rPr>
          <w:rFonts w:cs="Simplified Arabic"/>
          <w:sz w:val="28"/>
          <w:szCs w:val="28"/>
          <w:rtl/>
        </w:rPr>
        <w:t>رسم</w:t>
      </w:r>
      <w:r w:rsidRPr="00B850FE">
        <w:rPr>
          <w:rFonts w:cs="Simplified Arabic" w:hint="cs"/>
          <w:sz w:val="28"/>
          <w:szCs w:val="28"/>
          <w:rtl/>
        </w:rPr>
        <w:t>ٍ</w:t>
      </w:r>
      <w:r w:rsidRPr="00B850FE">
        <w:rPr>
          <w:rFonts w:cs="Simplified Arabic"/>
          <w:sz w:val="28"/>
          <w:szCs w:val="28"/>
          <w:rtl/>
        </w:rPr>
        <w:t xml:space="preserve"> معيّن. وبالمقابل ي</w:t>
      </w:r>
      <w:r w:rsidRPr="00B850FE">
        <w:rPr>
          <w:rFonts w:cs="Simplified Arabic" w:hint="cs"/>
          <w:sz w:val="28"/>
          <w:szCs w:val="28"/>
          <w:rtl/>
        </w:rPr>
        <w:t xml:space="preserve">تلقّى المستفيد من حق الامتياز </w:t>
      </w:r>
      <w:r w:rsidRPr="00B850FE">
        <w:rPr>
          <w:rFonts w:cs="Simplified Arabic"/>
          <w:sz w:val="28"/>
          <w:szCs w:val="28"/>
          <w:rtl/>
        </w:rPr>
        <w:t>تدريب</w:t>
      </w:r>
      <w:r w:rsidRPr="00B850FE">
        <w:rPr>
          <w:rFonts w:cs="Simplified Arabic" w:hint="cs"/>
          <w:sz w:val="28"/>
          <w:szCs w:val="28"/>
          <w:rtl/>
        </w:rPr>
        <w:t>اً،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كما يحصل على مبدأ ا</w:t>
      </w:r>
      <w:r w:rsidRPr="00B850FE">
        <w:rPr>
          <w:rFonts w:cs="Simplified Arabic"/>
          <w:sz w:val="28"/>
          <w:szCs w:val="28"/>
          <w:rtl/>
        </w:rPr>
        <w:t>ل</w:t>
      </w:r>
      <w:r w:rsidRPr="00B850FE">
        <w:rPr>
          <w:rFonts w:cs="Simplified Arabic" w:hint="cs"/>
          <w:sz w:val="28"/>
          <w:szCs w:val="28"/>
          <w:rtl/>
        </w:rPr>
        <w:t>ت</w:t>
      </w:r>
      <w:r w:rsidRPr="00B850FE">
        <w:rPr>
          <w:rFonts w:cs="Simplified Arabic"/>
          <w:sz w:val="28"/>
          <w:szCs w:val="28"/>
          <w:rtl/>
        </w:rPr>
        <w:t>س</w:t>
      </w:r>
      <w:r w:rsidRPr="00B850FE">
        <w:rPr>
          <w:rFonts w:cs="Simplified Arabic" w:hint="cs"/>
          <w:sz w:val="28"/>
          <w:szCs w:val="28"/>
          <w:rtl/>
        </w:rPr>
        <w:t>و</w:t>
      </w:r>
      <w:r w:rsidRPr="00B850FE">
        <w:rPr>
          <w:rFonts w:cs="Simplified Arabic"/>
          <w:sz w:val="28"/>
          <w:szCs w:val="28"/>
          <w:rtl/>
        </w:rPr>
        <w:t>يق</w:t>
      </w:r>
      <w:r w:rsidRPr="00B850FE">
        <w:rPr>
          <w:rFonts w:cs="Simplified Arabic" w:hint="cs"/>
          <w:sz w:val="28"/>
          <w:szCs w:val="28"/>
          <w:rtl/>
        </w:rPr>
        <w:t>،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والاسم</w:t>
      </w:r>
      <w:r w:rsidRPr="00B850FE">
        <w:rPr>
          <w:rFonts w:cs="Simplified Arabic"/>
          <w:sz w:val="28"/>
          <w:szCs w:val="28"/>
          <w:rtl/>
        </w:rPr>
        <w:t xml:space="preserve"> التجاري</w:t>
      </w:r>
      <w:r w:rsidRPr="00B850FE">
        <w:rPr>
          <w:rFonts w:cs="Simplified Arabic" w:hint="cs"/>
          <w:sz w:val="28"/>
          <w:szCs w:val="28"/>
          <w:rtl/>
        </w:rPr>
        <w:t xml:space="preserve"> ل</w:t>
      </w:r>
      <w:r w:rsidRPr="00B850FE">
        <w:rPr>
          <w:rFonts w:cs="Simplified Arabic"/>
          <w:sz w:val="28"/>
          <w:szCs w:val="28"/>
          <w:rtl/>
        </w:rPr>
        <w:t xml:space="preserve">لسلعة أو الخدمة. </w:t>
      </w:r>
      <w:r w:rsidRPr="00B850FE">
        <w:rPr>
          <w:rFonts w:cs="Simplified Arabic" w:hint="cs"/>
          <w:sz w:val="28"/>
          <w:szCs w:val="28"/>
          <w:rtl/>
        </w:rPr>
        <w:t>و</w:t>
      </w:r>
      <w:r w:rsidRPr="00B850FE">
        <w:rPr>
          <w:rFonts w:cs="Simplified Arabic"/>
          <w:sz w:val="28"/>
          <w:szCs w:val="28"/>
          <w:rtl/>
        </w:rPr>
        <w:t>ي</w:t>
      </w:r>
      <w:r w:rsidRPr="00B850FE">
        <w:rPr>
          <w:rFonts w:cs="Simplified Arabic" w:hint="cs"/>
          <w:sz w:val="28"/>
          <w:szCs w:val="28"/>
          <w:rtl/>
        </w:rPr>
        <w:t>نال كذلك</w:t>
      </w:r>
      <w:r w:rsidRPr="00B850FE">
        <w:rPr>
          <w:rFonts w:cs="Simplified Arabic"/>
          <w:sz w:val="28"/>
          <w:szCs w:val="28"/>
          <w:rtl/>
        </w:rPr>
        <w:t xml:space="preserve"> ضمانة</w:t>
      </w:r>
      <w:r w:rsidRPr="00B850FE">
        <w:rPr>
          <w:rFonts w:cs="Simplified Arabic" w:hint="cs"/>
          <w:sz w:val="28"/>
          <w:szCs w:val="28"/>
          <w:rtl/>
        </w:rPr>
        <w:t>ً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من</w:t>
      </w:r>
      <w:r w:rsidRPr="00B850FE">
        <w:rPr>
          <w:rFonts w:cs="Simplified Arabic"/>
          <w:sz w:val="28"/>
          <w:szCs w:val="28"/>
          <w:rtl/>
        </w:rPr>
        <w:t xml:space="preserve"> م</w:t>
      </w:r>
      <w:r w:rsidRPr="00B850FE">
        <w:rPr>
          <w:rFonts w:cs="Simplified Arabic" w:hint="cs"/>
          <w:sz w:val="28"/>
          <w:szCs w:val="28"/>
          <w:rtl/>
        </w:rPr>
        <w:t xml:space="preserve">انح الامتياز، بأنّه لن يسمح لأي مستفيدٍ آخر من حق الامتياز نفسه أن يعمل في </w:t>
      </w:r>
      <w:r w:rsidRPr="00B850FE">
        <w:rPr>
          <w:rFonts w:cs="Simplified Arabic"/>
          <w:sz w:val="28"/>
          <w:szCs w:val="28"/>
          <w:rtl/>
        </w:rPr>
        <w:t xml:space="preserve">المنطقة نفسها. </w:t>
      </w:r>
    </w:p>
    <w:p w:rsidR="00937376" w:rsidRPr="00B850FE" w:rsidRDefault="00937376" w:rsidP="00E32926">
      <w:pPr>
        <w:autoSpaceDE w:val="0"/>
        <w:autoSpaceDN w:val="0"/>
        <w:adjustRightInd w:val="0"/>
        <w:spacing w:before="120"/>
        <w:jc w:val="lowKashida"/>
        <w:rPr>
          <w:rFonts w:cs="Simplified Arabic"/>
          <w:sz w:val="28"/>
          <w:szCs w:val="28"/>
          <w:rtl/>
        </w:rPr>
      </w:pPr>
      <w:r w:rsidRPr="00B850FE">
        <w:rPr>
          <w:rFonts w:cs="Simplified Arabic"/>
          <w:sz w:val="28"/>
          <w:szCs w:val="28"/>
          <w:rtl/>
        </w:rPr>
        <w:t>و</w:t>
      </w:r>
      <w:r w:rsidRPr="00B850FE">
        <w:rPr>
          <w:rFonts w:cs="Simplified Arabic" w:hint="cs"/>
          <w:sz w:val="28"/>
          <w:szCs w:val="28"/>
          <w:rtl/>
        </w:rPr>
        <w:t xml:space="preserve">تندرج </w:t>
      </w:r>
      <w:r w:rsidRPr="00B850FE">
        <w:rPr>
          <w:rFonts w:cs="Simplified Arabic"/>
          <w:sz w:val="28"/>
          <w:szCs w:val="28"/>
          <w:rtl/>
        </w:rPr>
        <w:t>هذه البنود ك</w:t>
      </w:r>
      <w:r w:rsidRPr="00B850FE">
        <w:rPr>
          <w:rFonts w:cs="Simplified Arabic" w:hint="cs"/>
          <w:sz w:val="28"/>
          <w:szCs w:val="28"/>
          <w:rtl/>
        </w:rPr>
        <w:t xml:space="preserve">افة في </w:t>
      </w:r>
      <w:r w:rsidRPr="00B850FE">
        <w:rPr>
          <w:rFonts w:cs="Simplified Arabic"/>
          <w:sz w:val="28"/>
          <w:szCs w:val="28"/>
          <w:rtl/>
        </w:rPr>
        <w:t xml:space="preserve">عقد </w:t>
      </w:r>
      <w:r w:rsidRPr="00B850FE">
        <w:rPr>
          <w:rFonts w:cs="Simplified Arabic" w:hint="cs"/>
          <w:sz w:val="28"/>
          <w:szCs w:val="28"/>
          <w:rtl/>
        </w:rPr>
        <w:t>الامتياز الذي يكون ملزماً ل</w:t>
      </w:r>
      <w:r w:rsidRPr="00B850FE">
        <w:rPr>
          <w:rFonts w:cs="Simplified Arabic"/>
          <w:sz w:val="28"/>
          <w:szCs w:val="28"/>
          <w:rtl/>
        </w:rPr>
        <w:t xml:space="preserve">لطرفين. ويحدّ </w:t>
      </w:r>
      <w:r w:rsidRPr="00B850FE">
        <w:rPr>
          <w:rFonts w:cs="Simplified Arabic" w:hint="cs"/>
          <w:sz w:val="28"/>
          <w:szCs w:val="28"/>
          <w:rtl/>
        </w:rPr>
        <w:t>حق الامتياز</w:t>
      </w:r>
      <w:r w:rsidRPr="00B850FE">
        <w:rPr>
          <w:rFonts w:cs="Simplified Arabic"/>
          <w:sz w:val="28"/>
          <w:szCs w:val="28"/>
          <w:rtl/>
        </w:rPr>
        <w:t xml:space="preserve"> من </w:t>
      </w:r>
      <w:r w:rsidRPr="00B850FE">
        <w:rPr>
          <w:rFonts w:cs="Simplified Arabic" w:hint="cs"/>
          <w:sz w:val="28"/>
          <w:szCs w:val="28"/>
          <w:rtl/>
        </w:rPr>
        <w:t xml:space="preserve">نسبة </w:t>
      </w:r>
      <w:r w:rsidRPr="00B850FE">
        <w:rPr>
          <w:rFonts w:cs="Simplified Arabic"/>
          <w:sz w:val="28"/>
          <w:szCs w:val="28"/>
          <w:rtl/>
        </w:rPr>
        <w:t>ال</w:t>
      </w:r>
      <w:r w:rsidRPr="00B850FE">
        <w:rPr>
          <w:rFonts w:cs="Simplified Arabic" w:hint="cs"/>
          <w:sz w:val="28"/>
          <w:szCs w:val="28"/>
          <w:rtl/>
        </w:rPr>
        <w:t>م</w:t>
      </w:r>
      <w:r w:rsidRPr="00B850FE">
        <w:rPr>
          <w:rFonts w:cs="Simplified Arabic"/>
          <w:sz w:val="28"/>
          <w:szCs w:val="28"/>
          <w:rtl/>
        </w:rPr>
        <w:t>خ</w:t>
      </w:r>
      <w:r w:rsidRPr="00B850FE">
        <w:rPr>
          <w:rFonts w:cs="Simplified Arabic" w:hint="cs"/>
          <w:sz w:val="28"/>
          <w:szCs w:val="28"/>
          <w:rtl/>
        </w:rPr>
        <w:t>ا</w:t>
      </w:r>
      <w:r w:rsidRPr="00B850FE">
        <w:rPr>
          <w:rFonts w:cs="Simplified Arabic"/>
          <w:sz w:val="28"/>
          <w:szCs w:val="28"/>
          <w:rtl/>
        </w:rPr>
        <w:t>طر</w:t>
      </w:r>
      <w:r w:rsidRPr="00B850FE">
        <w:rPr>
          <w:rFonts w:cs="Simplified Arabic" w:hint="cs"/>
          <w:sz w:val="28"/>
          <w:szCs w:val="28"/>
          <w:rtl/>
        </w:rPr>
        <w:t>ة</w:t>
      </w:r>
      <w:r w:rsidRPr="00B850FE">
        <w:rPr>
          <w:rFonts w:cs="Simplified Arabic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 xml:space="preserve">لأن </w:t>
      </w:r>
      <w:r w:rsidRPr="00B850FE">
        <w:rPr>
          <w:rFonts w:cs="Simplified Arabic"/>
          <w:sz w:val="28"/>
          <w:szCs w:val="28"/>
          <w:rtl/>
        </w:rPr>
        <w:t xml:space="preserve">المنتج </w:t>
      </w:r>
      <w:r w:rsidRPr="00B850FE">
        <w:rPr>
          <w:rFonts w:cs="Simplified Arabic" w:hint="cs"/>
          <w:sz w:val="28"/>
          <w:szCs w:val="28"/>
          <w:rtl/>
        </w:rPr>
        <w:t xml:space="preserve">يكون </w:t>
      </w:r>
      <w:r w:rsidRPr="00B850FE">
        <w:rPr>
          <w:rFonts w:cs="Simplified Arabic"/>
          <w:sz w:val="28"/>
          <w:szCs w:val="28"/>
          <w:rtl/>
        </w:rPr>
        <w:t>معروف</w:t>
      </w:r>
      <w:r w:rsidRPr="00B850FE">
        <w:rPr>
          <w:rFonts w:cs="Simplified Arabic" w:hint="cs"/>
          <w:sz w:val="28"/>
          <w:szCs w:val="28"/>
          <w:rtl/>
        </w:rPr>
        <w:t>اً</w:t>
      </w:r>
      <w:r w:rsidRPr="00B850FE">
        <w:rPr>
          <w:rFonts w:cs="Simplified Arabic"/>
          <w:sz w:val="28"/>
          <w:szCs w:val="28"/>
          <w:rtl/>
        </w:rPr>
        <w:t xml:space="preserve"> في السوق، ولكنّه </w:t>
      </w:r>
      <w:r w:rsidRPr="00B850FE">
        <w:rPr>
          <w:rFonts w:cs="Simplified Arabic" w:hint="cs"/>
          <w:sz w:val="28"/>
          <w:szCs w:val="28"/>
          <w:rtl/>
        </w:rPr>
        <w:t xml:space="preserve">من جهة أخرى </w:t>
      </w:r>
      <w:r w:rsidRPr="00B850FE">
        <w:rPr>
          <w:rFonts w:cs="Simplified Arabic"/>
          <w:sz w:val="28"/>
          <w:szCs w:val="28"/>
          <w:rtl/>
        </w:rPr>
        <w:t xml:space="preserve">يحدّ من </w:t>
      </w:r>
      <w:r w:rsidRPr="00B850FE">
        <w:rPr>
          <w:rFonts w:cs="Simplified Arabic" w:hint="cs"/>
          <w:sz w:val="28"/>
          <w:szCs w:val="28"/>
          <w:rtl/>
        </w:rPr>
        <w:t xml:space="preserve">صنع القرارات الريادية، </w:t>
      </w:r>
      <w:r w:rsidRPr="00B850FE">
        <w:rPr>
          <w:rFonts w:cs="Simplified Arabic"/>
          <w:sz w:val="28"/>
          <w:szCs w:val="28"/>
          <w:rtl/>
        </w:rPr>
        <w:t xml:space="preserve">ويقلّص هامش الأرباح </w:t>
      </w:r>
      <w:r w:rsidRPr="00B850FE">
        <w:rPr>
          <w:rFonts w:cs="Simplified Arabic" w:hint="cs"/>
          <w:sz w:val="28"/>
          <w:szCs w:val="28"/>
          <w:rtl/>
        </w:rPr>
        <w:t>لأنّه يقضي بدفع رسمٍ أو نسبةٍ من المبيعات الإجمالية.</w:t>
      </w:r>
    </w:p>
    <w:p w:rsidR="00937376" w:rsidRPr="00B850FE" w:rsidRDefault="00937376" w:rsidP="00E32926">
      <w:r w:rsidRPr="00B850FE">
        <w:rPr>
          <w:rFonts w:cs="Simplified Arabic"/>
          <w:sz w:val="28"/>
          <w:szCs w:val="28"/>
          <w:rtl/>
        </w:rPr>
        <w:br w:type="page"/>
      </w:r>
    </w:p>
    <w:p w:rsidR="005B2FEA" w:rsidRPr="00B850FE" w:rsidRDefault="005B2FE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937376" w:rsidRPr="00B850FE" w:rsidTr="00E32926">
        <w:tc>
          <w:tcPr>
            <w:tcW w:w="1323" w:type="dxa"/>
            <w:tcBorders>
              <w:bottom w:val="threeDEngrave" w:sz="24" w:space="0" w:color="auto"/>
            </w:tcBorders>
          </w:tcPr>
          <w:p w:rsidR="00937376" w:rsidRPr="00B850FE" w:rsidRDefault="00BC5BD0" w:rsidP="00E32926">
            <w:pPr>
              <w:spacing w:before="120" w:after="240"/>
              <w:jc w:val="lowKashida"/>
              <w:rPr>
                <w:rFonts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cs="Simplified Arabic" w:hint="cs"/>
                <w:noProof/>
                <w:sz w:val="28"/>
                <w:szCs w:val="28"/>
              </w:rPr>
              <w:drawing>
                <wp:inline distT="0" distB="0" distL="0" distR="0">
                  <wp:extent cx="619125" cy="790575"/>
                  <wp:effectExtent l="19050" t="0" r="9525" b="0"/>
                  <wp:docPr id="51" name="Picture 51" descr="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937376" w:rsidRPr="00B850FE" w:rsidRDefault="00BB6B0A" w:rsidP="00E32926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معين تدريبي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</w:t>
            </w:r>
            <w:r w:rsidR="00937376" w:rsidRPr="00B850FE">
              <w:rPr>
                <w:rFonts w:ascii="Tahoma" w:hAnsi="Tahoma" w:cs="Tahoma" w:hint="cs"/>
                <w:sz w:val="36"/>
                <w:szCs w:val="36"/>
                <w:rtl/>
              </w:rPr>
              <w:t>1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  <w:tcBorders>
              <w:bottom w:val="threeDEngrave" w:sz="24" w:space="0" w:color="auto"/>
            </w:tcBorders>
          </w:tcPr>
          <w:p w:rsidR="00937376" w:rsidRPr="00B850FE" w:rsidRDefault="00937376" w:rsidP="007768E1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الوحدة (6): الموضوع (</w:t>
            </w:r>
            <w:r w:rsidR="007768E1"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7</w:t>
            </w: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</w:tr>
      <w:tr w:rsidR="00937376" w:rsidRPr="00B850FE" w:rsidTr="00E32926">
        <w:tc>
          <w:tcPr>
            <w:tcW w:w="9631" w:type="dxa"/>
            <w:gridSpan w:val="3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937376" w:rsidRPr="00B850FE" w:rsidRDefault="00937376" w:rsidP="00BD44EA">
            <w:pPr>
              <w:pStyle w:val="Title2"/>
              <w:rPr>
                <w:rtl/>
              </w:rPr>
            </w:pPr>
            <w:r w:rsidRPr="00B850FE">
              <w:rPr>
                <w:rFonts w:hint="cs"/>
                <w:rtl/>
              </w:rPr>
              <w:t>إيجابيات وسلبيات شراء مؤسسة قائمة</w:t>
            </w:r>
          </w:p>
        </w:tc>
      </w:tr>
    </w:tbl>
    <w:p w:rsidR="00937376" w:rsidRPr="00B850FE" w:rsidRDefault="00937376" w:rsidP="00E32926">
      <w:pPr>
        <w:autoSpaceDE w:val="0"/>
        <w:autoSpaceDN w:val="0"/>
        <w:adjustRightInd w:val="0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23"/>
      </w:tblGrid>
      <w:tr w:rsidR="00937376" w:rsidRPr="00B850FE" w:rsidTr="00E32926">
        <w:tc>
          <w:tcPr>
            <w:tcW w:w="4822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الإيجابيات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السلبيات</w:t>
            </w:r>
          </w:p>
        </w:tc>
      </w:tr>
      <w:tr w:rsidR="00937376" w:rsidRPr="00B850FE" w:rsidTr="00E32926">
        <w:tc>
          <w:tcPr>
            <w:tcW w:w="4822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مخاطرة أقل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قد يكون المنتج أو الخدمة في سوقٍ متراجعةٍ</w:t>
            </w:r>
          </w:p>
        </w:tc>
      </w:tr>
      <w:tr w:rsidR="00937376" w:rsidRPr="00B850FE" w:rsidTr="00E32926">
        <w:trPr>
          <w:trHeight w:val="796"/>
        </w:trPr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حرية شخصية لا بأس بها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إمكانية نمو محدودة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6E207D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حصول دخل من المبيعات فور شراء المؤسسة</w:t>
            </w:r>
            <w:r w:rsidR="00937376"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قد تكون الديون عالية جداً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أو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المخزون كبيراً جداً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5739CB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وجود </w:t>
            </w:r>
            <w:r w:rsidR="00937376"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علاقات مع </w:t>
            </w:r>
            <w:r w:rsidR="006E207D" w:rsidRPr="00B850FE">
              <w:rPr>
                <w:rFonts w:ascii="Tahoma" w:hAnsi="Tahoma" w:cs="Tahoma" w:hint="cs"/>
                <w:sz w:val="32"/>
                <w:szCs w:val="32"/>
                <w:rtl/>
              </w:rPr>
              <w:t>الموردين</w:t>
            </w:r>
            <w:r w:rsidR="00937376"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والمصارف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قد تكون البضائع قديمة الطراز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خدمة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أو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منتج رائج بين الزبائن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وطريقة تشغيل مُعتمدة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وموظف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و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ن موجود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و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ن واسم قائم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قد يكون للبائع دوافع خفيّة لإقدامه على البيع</w:t>
            </w:r>
            <w:r w:rsidR="00B666FA" w:rsidRPr="00B850FE"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="00B666FA" w:rsidRPr="00B850FE">
              <w:rPr>
                <w:rFonts w:ascii="Tahoma" w:hAnsi="Tahoma" w:cs="Tahoma" w:hint="cs"/>
                <w:sz w:val="32"/>
                <w:szCs w:val="32"/>
                <w:rtl/>
              </w:rPr>
              <w:t>على سبيل المثال، حصول تر</w:t>
            </w:r>
            <w:r w:rsidR="00B666FA" w:rsidRPr="00B850FE">
              <w:rPr>
                <w:rFonts w:ascii="Tahoma" w:hAnsi="Tahoma" w:cs="Tahoma"/>
                <w:sz w:val="32"/>
                <w:szCs w:val="32"/>
                <w:rtl/>
              </w:rPr>
              <w:t>اجع</w:t>
            </w:r>
            <w:r w:rsidR="00B666FA"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في أداء المؤسسة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>قد يكون الموقع ممتازاً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قد تكون سمعة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المؤسسة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سيئة في الجوار</w:t>
            </w:r>
          </w:p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قد يكون موقع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المؤسسة</w:t>
            </w:r>
            <w:r w:rsidRPr="00B850FE">
              <w:rPr>
                <w:rFonts w:ascii="Tahoma" w:hAnsi="Tahoma" w:cs="Tahoma"/>
                <w:sz w:val="32"/>
                <w:szCs w:val="32"/>
                <w:rtl/>
              </w:rPr>
              <w:t xml:space="preserve"> سيئاً</w:t>
            </w:r>
          </w:p>
        </w:tc>
      </w:tr>
    </w:tbl>
    <w:p w:rsidR="00937376" w:rsidRPr="00B850FE" w:rsidRDefault="00937376" w:rsidP="00E32926">
      <w:r w:rsidRPr="00B850FE">
        <w:rPr>
          <w:rFonts w:cs="Simplified Arabic"/>
          <w:sz w:val="28"/>
          <w:szCs w:val="28"/>
          <w:rtl/>
        </w:rPr>
        <w:br w:type="page"/>
      </w:r>
    </w:p>
    <w:p w:rsidR="005B2FEA" w:rsidRPr="00B850FE" w:rsidRDefault="005B2FE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937376" w:rsidRPr="00B850FE" w:rsidTr="00E32926">
        <w:tc>
          <w:tcPr>
            <w:tcW w:w="1323" w:type="dxa"/>
            <w:tcBorders>
              <w:bottom w:val="threeDEngrave" w:sz="24" w:space="0" w:color="auto"/>
            </w:tcBorders>
          </w:tcPr>
          <w:p w:rsidR="00937376" w:rsidRPr="00B850FE" w:rsidRDefault="00BC5BD0" w:rsidP="00E32926">
            <w:pPr>
              <w:spacing w:before="120" w:after="240"/>
              <w:jc w:val="lowKashida"/>
              <w:rPr>
                <w:rFonts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cs="Simplified Arabic" w:hint="cs"/>
                <w:noProof/>
                <w:sz w:val="28"/>
                <w:szCs w:val="28"/>
              </w:rPr>
              <w:drawing>
                <wp:inline distT="0" distB="0" distL="0" distR="0">
                  <wp:extent cx="619125" cy="790575"/>
                  <wp:effectExtent l="19050" t="0" r="9525" b="0"/>
                  <wp:docPr id="52" name="Picture 52" descr="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937376" w:rsidRPr="00B850FE" w:rsidRDefault="00BB6B0A" w:rsidP="00E32926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معين تدريبي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</w:t>
            </w:r>
            <w:r w:rsidR="00937376" w:rsidRPr="00B850FE">
              <w:rPr>
                <w:rFonts w:ascii="Tahoma" w:hAnsi="Tahoma" w:cs="Tahoma" w:hint="cs"/>
                <w:sz w:val="36"/>
                <w:szCs w:val="36"/>
                <w:rtl/>
              </w:rPr>
              <w:t>2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  <w:tcBorders>
              <w:bottom w:val="threeDEngrave" w:sz="24" w:space="0" w:color="auto"/>
            </w:tcBorders>
          </w:tcPr>
          <w:p w:rsidR="00937376" w:rsidRPr="00B850FE" w:rsidRDefault="00937376" w:rsidP="007768E1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الوحدة (6): الموضوع (</w:t>
            </w:r>
            <w:r w:rsidR="007768E1"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7</w:t>
            </w: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</w:tr>
      <w:tr w:rsidR="00937376" w:rsidRPr="00B850FE" w:rsidTr="00E32926">
        <w:tc>
          <w:tcPr>
            <w:tcW w:w="9631" w:type="dxa"/>
            <w:gridSpan w:val="3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937376" w:rsidRPr="00B850FE" w:rsidRDefault="00937376" w:rsidP="00BD44EA">
            <w:pPr>
              <w:pStyle w:val="Title2"/>
              <w:rPr>
                <w:rtl/>
              </w:rPr>
            </w:pPr>
            <w:r w:rsidRPr="00B850FE">
              <w:rPr>
                <w:rFonts w:hint="cs"/>
                <w:rtl/>
              </w:rPr>
              <w:t>إيجابيات وسلبيات إنشاء مؤسسة جديدة</w:t>
            </w:r>
          </w:p>
        </w:tc>
      </w:tr>
    </w:tbl>
    <w:p w:rsidR="00937376" w:rsidRPr="00B850FE" w:rsidRDefault="00937376" w:rsidP="00E32926">
      <w:pPr>
        <w:autoSpaceDE w:val="0"/>
        <w:autoSpaceDN w:val="0"/>
        <w:adjustRightInd w:val="0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23"/>
      </w:tblGrid>
      <w:tr w:rsidR="00937376" w:rsidRPr="00B850FE" w:rsidTr="00E32926">
        <w:tc>
          <w:tcPr>
            <w:tcW w:w="4822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الإيجابيات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السلبيات</w:t>
            </w:r>
          </w:p>
        </w:tc>
      </w:tr>
      <w:tr w:rsidR="00937376" w:rsidRPr="00B850FE" w:rsidTr="00E32926">
        <w:tc>
          <w:tcPr>
            <w:tcW w:w="4822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احتمال تكبّد نفقات وتكاليف بدء أقل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مخاطر عالية في إنشاء مؤسسة جديدة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حرية شخصية أكبر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الحاجة إلى الكثير من التخطيط الشخصي والعملي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القدرة على الدخول إلى سوق جديدة أو إدراج منتج جديد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قد يكون من الضروري إيجاد الزبائن، وتطوير العلاقات معهم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</w:t>
            </w:r>
            <w:r w:rsidR="00EA00C5" w:rsidRPr="00B850FE">
              <w:rPr>
                <w:rFonts w:ascii="Tahoma" w:hAnsi="Tahoma" w:cs="Tahoma" w:hint="cs"/>
                <w:sz w:val="32"/>
                <w:szCs w:val="32"/>
                <w:rtl/>
              </w:rPr>
              <w:t>لقدرة على تغيير الممارسات التي ت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تّبعها المؤسسة</w:t>
            </w:r>
            <w:r w:rsidR="00EA00C5" w:rsidRPr="00B850FE"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أو </w:t>
            </w:r>
            <w:r w:rsidR="00EA00C5"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تغيير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وجهتها بسرعة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قد تواجه منافسة شديدة من المؤسسات القائمة</w:t>
            </w:r>
          </w:p>
        </w:tc>
      </w:tr>
      <w:tr w:rsidR="00937376" w:rsidRPr="00B850FE" w:rsidTr="00E32926">
        <w:tc>
          <w:tcPr>
            <w:tcW w:w="4822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إمكانية اعتماد عمليات جديدة منذ المرحلة الأولى</w:t>
            </w:r>
          </w:p>
        </w:tc>
        <w:tc>
          <w:tcPr>
            <w:tcW w:w="4823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قد يصعب تأمين التمويل لفترة بدء طويلة</w:t>
            </w:r>
          </w:p>
        </w:tc>
      </w:tr>
    </w:tbl>
    <w:p w:rsidR="00937376" w:rsidRPr="00B850FE" w:rsidRDefault="00937376" w:rsidP="00E32926">
      <w:r w:rsidRPr="00B850FE">
        <w:rPr>
          <w:rFonts w:cs="Simplified Arabic"/>
          <w:b/>
          <w:bCs/>
          <w:sz w:val="28"/>
          <w:szCs w:val="28"/>
          <w:rtl/>
        </w:rPr>
        <w:br w:type="page"/>
      </w:r>
    </w:p>
    <w:p w:rsidR="005B2FEA" w:rsidRPr="00B850FE" w:rsidRDefault="005B2FE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937376" w:rsidRPr="00B850FE" w:rsidTr="00E32926">
        <w:tc>
          <w:tcPr>
            <w:tcW w:w="1323" w:type="dxa"/>
            <w:tcBorders>
              <w:bottom w:val="threeDEngrave" w:sz="24" w:space="0" w:color="auto"/>
            </w:tcBorders>
          </w:tcPr>
          <w:p w:rsidR="00937376" w:rsidRPr="00B850FE" w:rsidRDefault="00BC5BD0" w:rsidP="00E32926">
            <w:pPr>
              <w:spacing w:before="120" w:after="240"/>
              <w:jc w:val="lowKashida"/>
              <w:rPr>
                <w:rFonts w:cs="Simplified Arabic"/>
                <w:sz w:val="28"/>
                <w:szCs w:val="28"/>
                <w:rtl/>
                <w:lang w:bidi="ar-LB"/>
              </w:rPr>
            </w:pPr>
            <w:r w:rsidRPr="00B850FE">
              <w:rPr>
                <w:rFonts w:cs="Simplified Arabic" w:hint="cs"/>
                <w:noProof/>
                <w:sz w:val="28"/>
                <w:szCs w:val="28"/>
              </w:rPr>
              <w:drawing>
                <wp:inline distT="0" distB="0" distL="0" distR="0">
                  <wp:extent cx="619125" cy="790575"/>
                  <wp:effectExtent l="19050" t="0" r="9525" b="0"/>
                  <wp:docPr id="53" name="Picture 53" descr="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937376" w:rsidRPr="00B850FE" w:rsidRDefault="00BB6B0A" w:rsidP="00E32926">
            <w:pPr>
              <w:spacing w:after="360"/>
              <w:rPr>
                <w:rFonts w:ascii="Tahoma" w:hAnsi="Tahoma" w:cs="Tahoma"/>
                <w:sz w:val="36"/>
                <w:szCs w:val="36"/>
                <w:rtl/>
                <w:lang w:bidi="ar-LB"/>
              </w:rPr>
            </w:pPr>
            <w:r w:rsidRPr="00B850FE">
              <w:rPr>
                <w:rFonts w:ascii="Tahoma" w:hAnsi="Tahoma" w:cs="Tahoma" w:hint="cs"/>
                <w:sz w:val="36"/>
                <w:szCs w:val="36"/>
                <w:rtl/>
                <w:lang w:bidi="ar-LB"/>
              </w:rPr>
              <w:t>معين تدريبي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 xml:space="preserve"> (</w:t>
            </w:r>
            <w:r w:rsidR="00937376" w:rsidRPr="00B850FE">
              <w:rPr>
                <w:rFonts w:ascii="Tahoma" w:hAnsi="Tahoma" w:cs="Tahoma" w:hint="cs"/>
                <w:sz w:val="36"/>
                <w:szCs w:val="36"/>
                <w:rtl/>
              </w:rPr>
              <w:t>3</w:t>
            </w:r>
            <w:r w:rsidR="00937376" w:rsidRPr="00B850FE">
              <w:rPr>
                <w:rFonts w:ascii="Tahoma" w:hAnsi="Tahoma" w:cs="Tahoma"/>
                <w:sz w:val="36"/>
                <w:szCs w:val="36"/>
                <w:rtl/>
                <w:lang w:bidi="ar-LB"/>
              </w:rPr>
              <w:t>)</w:t>
            </w:r>
          </w:p>
        </w:tc>
        <w:tc>
          <w:tcPr>
            <w:tcW w:w="3268" w:type="dxa"/>
            <w:tcBorders>
              <w:bottom w:val="threeDEngrave" w:sz="24" w:space="0" w:color="auto"/>
            </w:tcBorders>
          </w:tcPr>
          <w:p w:rsidR="00937376" w:rsidRPr="00B850FE" w:rsidRDefault="00937376" w:rsidP="007768E1">
            <w:pPr>
              <w:spacing w:after="120"/>
              <w:jc w:val="right"/>
              <w:rPr>
                <w:rFonts w:ascii="Tahoma" w:hAnsi="Tahoma" w:cs="Tahoma"/>
                <w:sz w:val="32"/>
                <w:szCs w:val="32"/>
                <w:rtl/>
                <w:lang w:bidi="ar-LB"/>
              </w:rPr>
            </w:pP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الوحدة (6): الموضوع (</w:t>
            </w:r>
            <w:r w:rsidR="007768E1"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7</w:t>
            </w:r>
            <w:r w:rsidRPr="00B850FE">
              <w:rPr>
                <w:rFonts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</w:tr>
      <w:tr w:rsidR="00937376" w:rsidRPr="00B850FE" w:rsidTr="00E32926">
        <w:tc>
          <w:tcPr>
            <w:tcW w:w="9631" w:type="dxa"/>
            <w:gridSpan w:val="3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937376" w:rsidRPr="00B850FE" w:rsidRDefault="00937376" w:rsidP="00BD44EA">
            <w:pPr>
              <w:pStyle w:val="Title2"/>
              <w:rPr>
                <w:rtl/>
              </w:rPr>
            </w:pPr>
            <w:r w:rsidRPr="00B850FE">
              <w:rPr>
                <w:rFonts w:hint="cs"/>
                <w:rtl/>
              </w:rPr>
              <w:t>إيجابيات وسلبيات الحصول على حق امتياز</w:t>
            </w:r>
          </w:p>
        </w:tc>
      </w:tr>
    </w:tbl>
    <w:p w:rsidR="00937376" w:rsidRPr="00B850FE" w:rsidRDefault="00937376" w:rsidP="00E32926">
      <w:pPr>
        <w:autoSpaceDE w:val="0"/>
        <w:autoSpaceDN w:val="0"/>
        <w:adjustRightInd w:val="0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6"/>
      </w:tblGrid>
      <w:tr w:rsidR="00937376" w:rsidRPr="00B850FE" w:rsidTr="00E32926">
        <w:tc>
          <w:tcPr>
            <w:tcW w:w="4815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الإيجابيات</w:t>
            </w:r>
          </w:p>
        </w:tc>
        <w:tc>
          <w:tcPr>
            <w:tcW w:w="4816" w:type="dxa"/>
            <w:tcBorders>
              <w:top w:val="single" w:sz="12" w:space="0" w:color="auto"/>
              <w:bottom w:val="single" w:sz="12" w:space="0" w:color="auto"/>
            </w:tcBorders>
          </w:tcPr>
          <w:p w:rsidR="00937376" w:rsidRPr="00B850FE" w:rsidRDefault="00937376" w:rsidP="00E3292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B850FE"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السلبيات</w:t>
            </w:r>
          </w:p>
        </w:tc>
      </w:tr>
      <w:tr w:rsidR="00937376" w:rsidRPr="00B850FE" w:rsidTr="00E32926">
        <w:tc>
          <w:tcPr>
            <w:tcW w:w="4815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مخاطرة أقل في فترة البدء</w:t>
            </w:r>
          </w:p>
        </w:tc>
        <w:tc>
          <w:tcPr>
            <w:tcW w:w="4816" w:type="dxa"/>
            <w:tcBorders>
              <w:top w:val="single" w:sz="12" w:space="0" w:color="auto"/>
            </w:tcBorders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قدرة أقل على صنع القرارات الريادية</w:t>
            </w:r>
          </w:p>
        </w:tc>
      </w:tr>
      <w:tr w:rsidR="00937376" w:rsidRPr="00B850FE" w:rsidTr="00E32926">
        <w:tc>
          <w:tcPr>
            <w:tcW w:w="4815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تكاليف الاستثمار في فترة البدء معروفة</w:t>
            </w:r>
          </w:p>
        </w:tc>
        <w:tc>
          <w:tcPr>
            <w:tcW w:w="4816" w:type="dxa"/>
          </w:tcPr>
          <w:p w:rsidR="00937376" w:rsidRPr="00B850FE" w:rsidRDefault="005739CB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تمثل</w:t>
            </w:r>
            <w:r w:rsidR="00937376"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رسوم الامتياز 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تكلفة إضافية على المؤسسة</w:t>
            </w:r>
          </w:p>
        </w:tc>
      </w:tr>
      <w:tr w:rsidR="00937376" w:rsidRPr="00B850FE" w:rsidTr="00E32926">
        <w:tc>
          <w:tcPr>
            <w:tcW w:w="4815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إطلاق جيد للمنتج أو الخدمة في السوق</w:t>
            </w:r>
          </w:p>
        </w:tc>
        <w:tc>
          <w:tcPr>
            <w:tcW w:w="4816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عدم إمكانية إدخال منتجٍ جديدٍ من </w:t>
            </w:r>
            <w:r w:rsidR="005739CB" w:rsidRPr="00B850FE">
              <w:rPr>
                <w:rFonts w:ascii="Tahoma" w:hAnsi="Tahoma" w:cs="Tahoma" w:hint="cs"/>
                <w:sz w:val="32"/>
                <w:szCs w:val="32"/>
                <w:rtl/>
              </w:rPr>
              <w:t>موردين</w:t>
            </w: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آخرين</w:t>
            </w:r>
          </w:p>
        </w:tc>
      </w:tr>
      <w:tr w:rsidR="00937376" w:rsidRPr="00B850FE" w:rsidTr="00E32926">
        <w:tc>
          <w:tcPr>
            <w:tcW w:w="4815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مفهوم تسويق تم اختباره</w:t>
            </w:r>
          </w:p>
        </w:tc>
        <w:tc>
          <w:tcPr>
            <w:tcW w:w="4816" w:type="dxa"/>
          </w:tcPr>
          <w:p w:rsidR="00937376" w:rsidRPr="00B850FE" w:rsidRDefault="00937376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اعتماد قوي على مانح الامتياز</w:t>
            </w:r>
          </w:p>
        </w:tc>
      </w:tr>
      <w:tr w:rsidR="00937376" w:rsidRPr="00B850FE" w:rsidTr="00E32926">
        <w:tc>
          <w:tcPr>
            <w:tcW w:w="4815" w:type="dxa"/>
          </w:tcPr>
          <w:p w:rsidR="00937376" w:rsidRPr="00B850FE" w:rsidRDefault="00EA00C5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تأمين مانح الامتياز ل</w:t>
            </w:r>
            <w:r w:rsidR="00937376" w:rsidRPr="00B850FE">
              <w:rPr>
                <w:rFonts w:ascii="Tahoma" w:hAnsi="Tahoma" w:cs="Tahoma" w:hint="cs"/>
                <w:sz w:val="32"/>
                <w:szCs w:val="32"/>
                <w:rtl/>
              </w:rPr>
              <w:t>لتدريب</w:t>
            </w:r>
          </w:p>
        </w:tc>
        <w:tc>
          <w:tcPr>
            <w:tcW w:w="4816" w:type="dxa"/>
          </w:tcPr>
          <w:p w:rsidR="00937376" w:rsidRPr="00B850FE" w:rsidRDefault="005739CB" w:rsidP="009B23D2">
            <w:pPr>
              <w:numPr>
                <w:ilvl w:val="1"/>
                <w:numId w:val="64"/>
              </w:numPr>
              <w:tabs>
                <w:tab w:val="clear" w:pos="1260"/>
                <w:tab w:val="num" w:pos="897"/>
              </w:tabs>
              <w:autoSpaceDE w:val="0"/>
              <w:autoSpaceDN w:val="0"/>
              <w:adjustRightInd w:val="0"/>
              <w:spacing w:before="120" w:line="360" w:lineRule="auto"/>
              <w:ind w:left="896" w:hanging="720"/>
              <w:rPr>
                <w:rFonts w:ascii="Tahoma" w:hAnsi="Tahoma" w:cs="Tahoma"/>
                <w:sz w:val="32"/>
                <w:szCs w:val="32"/>
                <w:rtl/>
              </w:rPr>
            </w:pPr>
            <w:r w:rsidRPr="00B850FE">
              <w:rPr>
                <w:rFonts w:ascii="Tahoma" w:hAnsi="Tahoma" w:cs="Tahoma" w:hint="cs"/>
                <w:sz w:val="32"/>
                <w:szCs w:val="32"/>
                <w:rtl/>
              </w:rPr>
              <w:t>إذا خسر مانح</w:t>
            </w:r>
            <w:r w:rsidR="00937376" w:rsidRPr="00B850FE">
              <w:rPr>
                <w:rFonts w:ascii="Tahoma" w:hAnsi="Tahoma" w:cs="Tahoma" w:hint="cs"/>
                <w:sz w:val="32"/>
                <w:szCs w:val="32"/>
                <w:rtl/>
              </w:rPr>
              <w:t xml:space="preserve"> الامتياز في السوق، فستواجه مؤسستك خسارة في السوق كذلك</w:t>
            </w:r>
          </w:p>
        </w:tc>
      </w:tr>
    </w:tbl>
    <w:p w:rsidR="005417B6" w:rsidRPr="00B850FE" w:rsidRDefault="005417B6" w:rsidP="00832D2D">
      <w:pPr>
        <w:autoSpaceDE w:val="0"/>
        <w:autoSpaceDN w:val="0"/>
        <w:adjustRightInd w:val="0"/>
        <w:spacing w:before="120"/>
        <w:jc w:val="lowKashida"/>
        <w:rPr>
          <w:rtl/>
          <w:lang w:val="fr-CA"/>
        </w:rPr>
      </w:pPr>
    </w:p>
    <w:p w:rsidR="005417B6" w:rsidRPr="00B850FE" w:rsidRDefault="005417B6" w:rsidP="008C5B4D">
      <w:pPr>
        <w:ind w:firstLine="340"/>
        <w:rPr>
          <w:rFonts w:cs="Simplified Arabic"/>
          <w:sz w:val="16"/>
          <w:szCs w:val="16"/>
          <w:rtl/>
          <w:lang w:bidi="ar-JO"/>
        </w:rPr>
      </w:pPr>
      <w:r w:rsidRPr="00B850FE">
        <w:rPr>
          <w:rtl/>
          <w:lang w:val="fr-CA"/>
        </w:rPr>
        <w:br w:type="page"/>
      </w:r>
    </w:p>
    <w:p w:rsidR="005B2FEA" w:rsidRPr="00B850FE" w:rsidRDefault="005B2FEA">
      <w:pPr>
        <w:rPr>
          <w:sz w:val="16"/>
          <w:szCs w:val="16"/>
        </w:rPr>
      </w:pP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54"/>
      </w:tblGrid>
      <w:tr w:rsidR="005417B6" w:rsidRPr="00B850FE" w:rsidTr="00F00513">
        <w:tc>
          <w:tcPr>
            <w:tcW w:w="1323" w:type="dxa"/>
          </w:tcPr>
          <w:p w:rsidR="005417B6" w:rsidRPr="00B850FE" w:rsidRDefault="00BC5BD0" w:rsidP="00F00513">
            <w:pPr>
              <w:spacing w:before="120" w:after="120"/>
              <w:rPr>
                <w:rFonts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50FE">
              <w:rPr>
                <w:rFonts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4850" cy="628650"/>
                  <wp:effectExtent l="19050" t="0" r="0" b="0"/>
                  <wp:docPr id="54" name="Picture 54" descr="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bottom"/>
          </w:tcPr>
          <w:p w:rsidR="005417B6" w:rsidRPr="00B850FE" w:rsidRDefault="005417B6" w:rsidP="005417B6">
            <w:pPr>
              <w:pStyle w:val="Title3"/>
              <w:rPr>
                <w:rtl/>
                <w:lang w:bidi="ar-LB"/>
              </w:rPr>
            </w:pPr>
            <w:r w:rsidRPr="00B850FE">
              <w:rPr>
                <w:rtl/>
                <w:lang w:bidi="ar-LB"/>
              </w:rPr>
              <w:t>ورقة عمل (</w:t>
            </w:r>
            <w:r w:rsidRPr="00B850FE">
              <w:rPr>
                <w:rFonts w:hint="cs"/>
                <w:rtl/>
                <w:lang w:bidi="ar-LB"/>
              </w:rPr>
              <w:t>1</w:t>
            </w:r>
            <w:r w:rsidRPr="00B850FE">
              <w:rPr>
                <w:rtl/>
                <w:lang w:bidi="ar-LB"/>
              </w:rPr>
              <w:t>)</w:t>
            </w:r>
          </w:p>
        </w:tc>
        <w:tc>
          <w:tcPr>
            <w:tcW w:w="3254" w:type="dxa"/>
          </w:tcPr>
          <w:p w:rsidR="005417B6" w:rsidRPr="00B850FE" w:rsidRDefault="005417B6" w:rsidP="005417B6">
            <w:pPr>
              <w:pStyle w:val="Title1"/>
              <w:rPr>
                <w:rtl/>
              </w:rPr>
            </w:pPr>
            <w:r w:rsidRPr="00B850FE">
              <w:rPr>
                <w:rFonts w:hint="cs"/>
                <w:rtl/>
              </w:rPr>
              <w:t>الوحدة (6): الموضوع (7)</w:t>
            </w:r>
          </w:p>
        </w:tc>
      </w:tr>
    </w:tbl>
    <w:p w:rsidR="005417B6" w:rsidRPr="00B850FE" w:rsidRDefault="005417B6" w:rsidP="008C5B4D">
      <w:pPr>
        <w:pStyle w:val="Title2"/>
        <w:spacing w:before="240"/>
        <w:rPr>
          <w:rtl/>
        </w:rPr>
      </w:pPr>
      <w:r w:rsidRPr="00B850FE">
        <w:rPr>
          <w:rFonts w:hint="cs"/>
          <w:rtl/>
        </w:rPr>
        <w:t>أسئلة للرياديين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/>
          <w:sz w:val="28"/>
          <w:szCs w:val="28"/>
          <w:rtl/>
        </w:rPr>
        <w:t>1- ما الذي /من دفعك للبدء بمؤسستك الخاصة؟</w:t>
      </w:r>
    </w:p>
    <w:p w:rsidR="005417B6" w:rsidRPr="00B850FE" w:rsidRDefault="005417B6" w:rsidP="004B1966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2- ما</w:t>
      </w:r>
      <w:r w:rsidR="004B1966" w:rsidRPr="00B850FE">
        <w:rPr>
          <w:rFonts w:cs="Simplified Arabic" w:hint="cs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>كانت أهدافك من البدء بمؤسستك الخاصة؟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3- كيف حدّدت فكرة 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4- ما المنتج أو الخدمة التي توفّرها 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5- ما الخبرة التي كنت تتمتّع بها في مجال الأعمال قبل البدء بمؤسستك؟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6- ما المشاكل التي واجهتها لدى البدء بمؤسستك وتشغيلها؟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7- كيف تمكنت من حل هذه المشاكل؟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8- ما مصادر التمويل التي كانت لديك للبدء بمؤسستك؟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9- ما المساهمات التي تقدّمها مؤسستك لرفاه المجتمع المحلّي؟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10- هل يملك أحد أعضاء عائلتك مؤسسة خاصة؟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11- من زبائنك الأساسيون وكيف تروج لمؤسستك؟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12- من هو/من كان معلّمك الخاص؟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13- كيف أثّرت خلفيتك الشخصيّة على قرارك بالبدء بمؤسستك الخاصة؟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14- هل سبق أن فشلت في مؤسسة خاصة أنشأتها؟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15- كيف تستخدم أرباحك؟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16- كيف تنافس المؤسسات المماثلة الأخرى؟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17- ما النصائح التي تقدمها للأشخاص الذين يفكّرون في البدء بمؤسساتهم الخاصة؟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18- ما أفضل وأسوأ شيء من كونك صاحب مؤسسة خاصة؟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19- كم تمضي من الوقت كل أسبوع على الأنشطة المتعلقة بمؤسستك؟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20- هل تعاني من أي إعاقة اضطررت إلى تجاوزها كصاحب مؤسسة؟</w:t>
      </w:r>
    </w:p>
    <w:p w:rsidR="005417B6" w:rsidRPr="00B850FE" w:rsidRDefault="005417B6" w:rsidP="008C5B4D">
      <w:pPr>
        <w:spacing w:line="204" w:lineRule="auto"/>
        <w:ind w:left="512" w:hanging="512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21- ما التعديلات التي أدخلتها</w:t>
      </w:r>
      <w:r w:rsidR="004B1966" w:rsidRPr="00B850FE">
        <w:rPr>
          <w:rFonts w:cs="Simplified Arabic" w:hint="cs"/>
          <w:sz w:val="28"/>
          <w:szCs w:val="28"/>
          <w:rtl/>
        </w:rPr>
        <w:t xml:space="preserve"> </w:t>
      </w:r>
      <w:r w:rsidRPr="00B850FE">
        <w:rPr>
          <w:rFonts w:cs="Simplified Arabic" w:hint="cs"/>
          <w:sz w:val="28"/>
          <w:szCs w:val="28"/>
          <w:rtl/>
        </w:rPr>
        <w:t xml:space="preserve">على مبنى أو موقع مؤسستك لصالح الزبائن والمستخدمين من </w:t>
      </w:r>
      <w:r w:rsidR="004E6220" w:rsidRPr="00B850FE">
        <w:rPr>
          <w:rFonts w:cs="Simplified Arabic" w:hint="cs"/>
          <w:sz w:val="28"/>
          <w:szCs w:val="28"/>
          <w:rtl/>
        </w:rPr>
        <w:t>الأشخاص ذوي الإعاقة</w:t>
      </w:r>
      <w:r w:rsidRPr="00B850FE">
        <w:rPr>
          <w:rFonts w:cs="Simplified Arabic" w:hint="cs"/>
          <w:sz w:val="28"/>
          <w:szCs w:val="28"/>
          <w:rtl/>
        </w:rPr>
        <w:t>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22- هل يواجه شخص من الجنس الآخر صعوبة في إدارة 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 xml:space="preserve">23- ما هي الإعاقات لدى </w:t>
      </w:r>
      <w:r w:rsidR="004E6220" w:rsidRPr="00B850FE">
        <w:rPr>
          <w:rFonts w:cs="Simplified Arabic" w:hint="cs"/>
          <w:sz w:val="28"/>
          <w:szCs w:val="28"/>
          <w:rtl/>
        </w:rPr>
        <w:t>الأشخاص ذوي الإعاقة</w:t>
      </w:r>
      <w:r w:rsidRPr="00B850FE">
        <w:rPr>
          <w:rFonts w:cs="Simplified Arabic" w:hint="cs"/>
          <w:sz w:val="28"/>
          <w:szCs w:val="28"/>
          <w:rtl/>
        </w:rPr>
        <w:t xml:space="preserve"> التي تمنعهم من إدارة مؤسسة كمؤسستك؟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24- هل لديك شريك أو شركاء في 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25- في حال كان لديك شريك، من هو؟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26- كيف يتم توزيع/إدارة المهام والأرباح بين الشركاء؟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27- ما نوع الموارد الطبيعية التي تستخدمها مؤسستك؟</w:t>
      </w:r>
    </w:p>
    <w:p w:rsidR="005417B6" w:rsidRPr="00B850FE" w:rsidRDefault="005417B6" w:rsidP="008C5B4D">
      <w:pPr>
        <w:spacing w:line="204" w:lineRule="auto"/>
        <w:rPr>
          <w:rFonts w:cs="Simplified Arabic"/>
          <w:sz w:val="28"/>
          <w:szCs w:val="28"/>
          <w:rtl/>
        </w:rPr>
      </w:pPr>
      <w:r w:rsidRPr="00B850FE">
        <w:rPr>
          <w:rFonts w:cs="Simplified Arabic" w:hint="cs"/>
          <w:sz w:val="28"/>
          <w:szCs w:val="28"/>
          <w:rtl/>
        </w:rPr>
        <w:t>28- ما هو تأثير مؤسستك على البيئة الطبيعية؟</w:t>
      </w:r>
    </w:p>
    <w:p w:rsidR="00832D2D" w:rsidRPr="00B850FE" w:rsidRDefault="00832D2D" w:rsidP="00832D2D">
      <w:pPr>
        <w:autoSpaceDE w:val="0"/>
        <w:autoSpaceDN w:val="0"/>
        <w:adjustRightInd w:val="0"/>
        <w:spacing w:before="120"/>
        <w:jc w:val="lowKashida"/>
        <w:rPr>
          <w:rtl/>
          <w:lang w:val="fr-CA"/>
        </w:rPr>
      </w:pPr>
    </w:p>
    <w:sectPr w:rsidR="00832D2D" w:rsidRPr="00B850FE" w:rsidSect="00E96BED">
      <w:headerReference w:type="default" r:id="rId11"/>
      <w:pgSz w:w="11906" w:h="16838" w:code="9"/>
      <w:pgMar w:top="1418" w:right="1134" w:bottom="851" w:left="1134" w:header="567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F8" w:rsidRDefault="00325CF8">
      <w:r>
        <w:separator/>
      </w:r>
    </w:p>
  </w:endnote>
  <w:endnote w:type="continuationSeparator" w:id="0">
    <w:p w:rsidR="00325CF8" w:rsidRDefault="003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F8" w:rsidRDefault="00325CF8">
      <w:r>
        <w:separator/>
      </w:r>
    </w:p>
  </w:footnote>
  <w:footnote w:type="continuationSeparator" w:id="0">
    <w:p w:rsidR="00325CF8" w:rsidRDefault="0032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6C" w:rsidRPr="0057284D" w:rsidRDefault="00B96A6C" w:rsidP="00B8163D">
    <w:pPr>
      <w:pStyle w:val="Header"/>
      <w:pBdr>
        <w:bottom w:val="single" w:sz="4" w:space="3" w:color="auto"/>
      </w:pBdr>
      <w:tabs>
        <w:tab w:val="clear" w:pos="4153"/>
        <w:tab w:val="clear" w:pos="8306"/>
        <w:tab w:val="right" w:pos="9638"/>
        <w:tab w:val="right" w:pos="14570"/>
      </w:tabs>
      <w:rPr>
        <w:rFonts w:cs="Simplified Arabic"/>
        <w:sz w:val="28"/>
        <w:szCs w:val="28"/>
        <w:rtl/>
      </w:rPr>
    </w:pPr>
    <w:r>
      <w:rPr>
        <w:rFonts w:cs="Simplified Arabic" w:hint="cs"/>
        <w:sz w:val="28"/>
        <w:szCs w:val="28"/>
        <w:rtl/>
      </w:rPr>
      <w:t xml:space="preserve">برنامج كاب: </w:t>
    </w:r>
    <w:r w:rsidRPr="0057284D">
      <w:rPr>
        <w:rFonts w:cs="Simplified Arabic" w:hint="cs"/>
        <w:sz w:val="28"/>
        <w:szCs w:val="28"/>
        <w:rtl/>
      </w:rPr>
      <w:t>تعر</w:t>
    </w:r>
    <w:r>
      <w:rPr>
        <w:rFonts w:cs="Simplified Arabic" w:hint="cs"/>
        <w:sz w:val="28"/>
        <w:szCs w:val="28"/>
        <w:rtl/>
      </w:rPr>
      <w:t>ّ</w:t>
    </w:r>
    <w:r w:rsidRPr="0057284D">
      <w:rPr>
        <w:rFonts w:cs="Simplified Arabic" w:hint="cs"/>
        <w:sz w:val="28"/>
        <w:szCs w:val="28"/>
        <w:rtl/>
      </w:rPr>
      <w:t>ف إلى عالم الأعمال</w:t>
    </w:r>
    <w:r w:rsidRPr="0057284D">
      <w:rPr>
        <w:rFonts w:cs="Simplified Arabic" w:hint="cs"/>
        <w:sz w:val="28"/>
        <w:szCs w:val="28"/>
        <w:rtl/>
      </w:rPr>
      <w:tab/>
      <w:t xml:space="preserve">الوحدة </w:t>
    </w:r>
    <w:r>
      <w:rPr>
        <w:rFonts w:cs="Simplified Arabic" w:hint="cs"/>
        <w:sz w:val="28"/>
        <w:szCs w:val="28"/>
        <w:rtl/>
      </w:rPr>
      <w:t>(6)</w:t>
    </w:r>
    <w:r w:rsidRPr="0057284D">
      <w:rPr>
        <w:rFonts w:cs="Simplified Arabic" w:hint="cs"/>
        <w:sz w:val="28"/>
        <w:szCs w:val="28"/>
        <w:rtl/>
      </w:rPr>
      <w:t xml:space="preserve">: </w:t>
    </w:r>
    <w:r>
      <w:rPr>
        <w:rFonts w:cs="Simplified Arabic" w:hint="cs"/>
        <w:sz w:val="28"/>
        <w:szCs w:val="28"/>
        <w:rtl/>
      </w:rPr>
      <w:t>كيف أنظم المؤسسة</w:t>
    </w:r>
    <w:r w:rsidRPr="0057284D">
      <w:rPr>
        <w:rFonts w:cs="Simplified Arabic" w:hint="cs"/>
        <w:sz w:val="28"/>
        <w:szCs w:val="28"/>
        <w:rtl/>
      </w:rPr>
      <w:t>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.75pt;height:90pt" o:bullet="t">
        <v:imagedata r:id="rId1" o:title=""/>
      </v:shape>
    </w:pict>
  </w:numPicBullet>
  <w:abstractNum w:abstractNumId="0">
    <w:nsid w:val="01606396"/>
    <w:multiLevelType w:val="hybridMultilevel"/>
    <w:tmpl w:val="6A6E9DA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55094"/>
    <w:multiLevelType w:val="hybridMultilevel"/>
    <w:tmpl w:val="28E649B8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93735"/>
    <w:multiLevelType w:val="hybridMultilevel"/>
    <w:tmpl w:val="7834D618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0A6D9E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2F64F1F"/>
    <w:multiLevelType w:val="hybridMultilevel"/>
    <w:tmpl w:val="27F0A640"/>
    <w:lvl w:ilvl="0" w:tplc="93F6D376">
      <w:start w:val="1"/>
      <w:numFmt w:val="arabicAbjad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E345380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2D09810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D938F7"/>
    <w:multiLevelType w:val="hybridMultilevel"/>
    <w:tmpl w:val="BC50D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BC405B"/>
    <w:multiLevelType w:val="hybridMultilevel"/>
    <w:tmpl w:val="62860786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17587"/>
    <w:multiLevelType w:val="hybridMultilevel"/>
    <w:tmpl w:val="24286492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371A5B"/>
    <w:multiLevelType w:val="hybridMultilevel"/>
    <w:tmpl w:val="8A66D398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0CFC5734"/>
    <w:multiLevelType w:val="hybridMultilevel"/>
    <w:tmpl w:val="42341DAE"/>
    <w:lvl w:ilvl="0" w:tplc="7166F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D4070C9"/>
    <w:multiLevelType w:val="hybridMultilevel"/>
    <w:tmpl w:val="439C056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1F27"/>
    <w:multiLevelType w:val="hybridMultilevel"/>
    <w:tmpl w:val="88B8A07E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1024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9B11E3"/>
    <w:multiLevelType w:val="hybridMultilevel"/>
    <w:tmpl w:val="B50C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26CAD"/>
    <w:multiLevelType w:val="hybridMultilevel"/>
    <w:tmpl w:val="F96C6880"/>
    <w:lvl w:ilvl="0" w:tplc="ABA8E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45786956">
      <w:start w:val="1"/>
      <w:numFmt w:val="arabicAbjad"/>
      <w:lvlText w:val="%2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C04E41"/>
    <w:multiLevelType w:val="hybridMultilevel"/>
    <w:tmpl w:val="A3D49320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657177"/>
    <w:multiLevelType w:val="hybridMultilevel"/>
    <w:tmpl w:val="88326BD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18745D87"/>
    <w:multiLevelType w:val="hybridMultilevel"/>
    <w:tmpl w:val="A2D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D3767"/>
    <w:multiLevelType w:val="hybridMultilevel"/>
    <w:tmpl w:val="2EF0288C"/>
    <w:lvl w:ilvl="0" w:tplc="51F6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B7C229F4">
      <w:start w:val="1"/>
      <w:numFmt w:val="arabicAlpha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F1B9A"/>
    <w:multiLevelType w:val="hybridMultilevel"/>
    <w:tmpl w:val="453EA8A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9E78DC"/>
    <w:multiLevelType w:val="hybridMultilevel"/>
    <w:tmpl w:val="BE22A1F2"/>
    <w:lvl w:ilvl="0" w:tplc="1CC40520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C0997"/>
    <w:multiLevelType w:val="hybridMultilevel"/>
    <w:tmpl w:val="374CE7EC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0F3334B"/>
    <w:multiLevelType w:val="hybridMultilevel"/>
    <w:tmpl w:val="EFA6405A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013F09"/>
    <w:multiLevelType w:val="hybridMultilevel"/>
    <w:tmpl w:val="539E63CA"/>
    <w:lvl w:ilvl="0" w:tplc="51F6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5786956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7C229F4">
      <w:start w:val="1"/>
      <w:numFmt w:val="arabicAlpha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AD7AE6"/>
    <w:multiLevelType w:val="hybridMultilevel"/>
    <w:tmpl w:val="1AA69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CB67086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40D4256"/>
    <w:multiLevelType w:val="hybridMultilevel"/>
    <w:tmpl w:val="26D89D2A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36E056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C1DEDCBC">
      <w:start w:val="1"/>
      <w:numFmt w:val="arabicAlpha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44F2825"/>
    <w:multiLevelType w:val="hybridMultilevel"/>
    <w:tmpl w:val="B892353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>
    <w:nsid w:val="25266729"/>
    <w:multiLevelType w:val="hybridMultilevel"/>
    <w:tmpl w:val="A0D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6E2EE0"/>
    <w:multiLevelType w:val="hybridMultilevel"/>
    <w:tmpl w:val="F3989B4E"/>
    <w:lvl w:ilvl="0" w:tplc="1CC40520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C43B6C"/>
    <w:multiLevelType w:val="hybridMultilevel"/>
    <w:tmpl w:val="E3B41250"/>
    <w:lvl w:ilvl="0" w:tplc="040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CBD2E7C0">
      <w:start w:val="1"/>
      <w:numFmt w:val="arabicAbjad"/>
      <w:lvlText w:val="%2-"/>
      <w:lvlJc w:val="center"/>
      <w:pPr>
        <w:tabs>
          <w:tab w:val="num" w:pos="1718"/>
        </w:tabs>
        <w:ind w:left="17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8">
    <w:nsid w:val="293E647E"/>
    <w:multiLevelType w:val="hybridMultilevel"/>
    <w:tmpl w:val="E83AA5C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>
    <w:nsid w:val="298D30F7"/>
    <w:multiLevelType w:val="hybridMultilevel"/>
    <w:tmpl w:val="79DA3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AB0592E"/>
    <w:multiLevelType w:val="hybridMultilevel"/>
    <w:tmpl w:val="767C0A64"/>
    <w:lvl w:ilvl="0" w:tplc="C4D23D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AD03585"/>
    <w:multiLevelType w:val="hybridMultilevel"/>
    <w:tmpl w:val="9850B264"/>
    <w:lvl w:ilvl="0" w:tplc="3F80675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563FFC"/>
    <w:multiLevelType w:val="hybridMultilevel"/>
    <w:tmpl w:val="E1E25130"/>
    <w:lvl w:ilvl="0" w:tplc="360A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071308"/>
    <w:multiLevelType w:val="hybridMultilevel"/>
    <w:tmpl w:val="84845A7E"/>
    <w:lvl w:ilvl="0" w:tplc="8E5846B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504515"/>
    <w:multiLevelType w:val="hybridMultilevel"/>
    <w:tmpl w:val="F542A94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316F1BA3"/>
    <w:multiLevelType w:val="hybridMultilevel"/>
    <w:tmpl w:val="584A6B1C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088F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306C28"/>
    <w:multiLevelType w:val="hybridMultilevel"/>
    <w:tmpl w:val="D6A046D6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E23547"/>
    <w:multiLevelType w:val="hybridMultilevel"/>
    <w:tmpl w:val="47F28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38694393"/>
    <w:multiLevelType w:val="hybridMultilevel"/>
    <w:tmpl w:val="5216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37C85"/>
    <w:multiLevelType w:val="hybridMultilevel"/>
    <w:tmpl w:val="BCFCB70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3A23227C"/>
    <w:multiLevelType w:val="hybridMultilevel"/>
    <w:tmpl w:val="625CDF9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23378F"/>
    <w:multiLevelType w:val="hybridMultilevel"/>
    <w:tmpl w:val="DF0C7C08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188521C"/>
    <w:multiLevelType w:val="hybridMultilevel"/>
    <w:tmpl w:val="8F2294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C0056C"/>
    <w:multiLevelType w:val="hybridMultilevel"/>
    <w:tmpl w:val="615EC732"/>
    <w:lvl w:ilvl="0" w:tplc="4650F9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304F35"/>
    <w:multiLevelType w:val="hybridMultilevel"/>
    <w:tmpl w:val="EB02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887B76"/>
    <w:multiLevelType w:val="hybridMultilevel"/>
    <w:tmpl w:val="42A885C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892BE0"/>
    <w:multiLevelType w:val="hybridMultilevel"/>
    <w:tmpl w:val="B406D328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4BE9752A"/>
    <w:multiLevelType w:val="hybridMultilevel"/>
    <w:tmpl w:val="FB0A452C"/>
    <w:lvl w:ilvl="0" w:tplc="55E8FF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86956">
      <w:start w:val="1"/>
      <w:numFmt w:val="arabicAbjad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166F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8">
    <w:nsid w:val="4D603411"/>
    <w:multiLevelType w:val="hybridMultilevel"/>
    <w:tmpl w:val="5890F034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6F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1BA2208"/>
    <w:multiLevelType w:val="hybridMultilevel"/>
    <w:tmpl w:val="44C008D0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3854D4A"/>
    <w:multiLevelType w:val="hybridMultilevel"/>
    <w:tmpl w:val="CA98C6EA"/>
    <w:lvl w:ilvl="0" w:tplc="9FCE538C">
      <w:start w:val="3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69AD7CA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1">
    <w:nsid w:val="58A61215"/>
    <w:multiLevelType w:val="hybridMultilevel"/>
    <w:tmpl w:val="DA267EB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1EB978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090893"/>
    <w:multiLevelType w:val="hybridMultilevel"/>
    <w:tmpl w:val="9500A038"/>
    <w:lvl w:ilvl="0" w:tplc="F836E9A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5786956">
      <w:start w:val="1"/>
      <w:numFmt w:val="arabicAbjad"/>
      <w:lvlText w:val="%2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3">
    <w:nsid w:val="59F7204C"/>
    <w:multiLevelType w:val="hybridMultilevel"/>
    <w:tmpl w:val="6C741636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A47287B"/>
    <w:multiLevelType w:val="hybridMultilevel"/>
    <w:tmpl w:val="54884462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A5C4B14"/>
    <w:multiLevelType w:val="hybridMultilevel"/>
    <w:tmpl w:val="FDAA2E26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BA50FE"/>
    <w:multiLevelType w:val="hybridMultilevel"/>
    <w:tmpl w:val="F272B524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5CC13193"/>
    <w:multiLevelType w:val="hybridMultilevel"/>
    <w:tmpl w:val="AACA871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D6D5828"/>
    <w:multiLevelType w:val="hybridMultilevel"/>
    <w:tmpl w:val="D0807B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1024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CB67086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DFA16E7"/>
    <w:multiLevelType w:val="hybridMultilevel"/>
    <w:tmpl w:val="958EF508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2B0D13"/>
    <w:multiLevelType w:val="hybridMultilevel"/>
    <w:tmpl w:val="9298770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880822"/>
    <w:multiLevelType w:val="hybridMultilevel"/>
    <w:tmpl w:val="686ED1B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61BA6B7A"/>
    <w:multiLevelType w:val="hybridMultilevel"/>
    <w:tmpl w:val="0B92457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3">
    <w:nsid w:val="62ED59BA"/>
    <w:multiLevelType w:val="hybridMultilevel"/>
    <w:tmpl w:val="D7B4CA5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4">
    <w:nsid w:val="63FB57F9"/>
    <w:multiLevelType w:val="hybridMultilevel"/>
    <w:tmpl w:val="6D24679A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46A78F3"/>
    <w:multiLevelType w:val="hybridMultilevel"/>
    <w:tmpl w:val="CA86080C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450A5"/>
    <w:multiLevelType w:val="hybridMultilevel"/>
    <w:tmpl w:val="FC247636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7">
    <w:nsid w:val="65000198"/>
    <w:multiLevelType w:val="hybridMultilevel"/>
    <w:tmpl w:val="B35A24C2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8">
    <w:nsid w:val="697D3DC3"/>
    <w:multiLevelType w:val="hybridMultilevel"/>
    <w:tmpl w:val="80B0431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C606D0"/>
    <w:multiLevelType w:val="hybridMultilevel"/>
    <w:tmpl w:val="2258107E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0">
    <w:nsid w:val="6E1448AD"/>
    <w:multiLevelType w:val="hybridMultilevel"/>
    <w:tmpl w:val="CCF8EC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A73274"/>
    <w:multiLevelType w:val="hybridMultilevel"/>
    <w:tmpl w:val="94A89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03E4439"/>
    <w:multiLevelType w:val="hybridMultilevel"/>
    <w:tmpl w:val="179060FA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3">
    <w:nsid w:val="7102361F"/>
    <w:multiLevelType w:val="hybridMultilevel"/>
    <w:tmpl w:val="11CE4B4C"/>
    <w:lvl w:ilvl="0" w:tplc="5C1024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1760170"/>
    <w:multiLevelType w:val="hybridMultilevel"/>
    <w:tmpl w:val="90B63A6E"/>
    <w:lvl w:ilvl="0" w:tplc="2806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60A6D9E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bCs w:val="0"/>
        <w:sz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>
    <w:nsid w:val="72520D84"/>
    <w:multiLevelType w:val="hybridMultilevel"/>
    <w:tmpl w:val="F60CC730"/>
    <w:lvl w:ilvl="0" w:tplc="E16A5F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836E9A2">
      <w:start w:val="1"/>
      <w:numFmt w:val="decimal"/>
      <w:lvlText w:val="%2-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>
    <w:nsid w:val="737B74BE"/>
    <w:multiLevelType w:val="hybridMultilevel"/>
    <w:tmpl w:val="F4B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9A1E9E"/>
    <w:multiLevelType w:val="hybridMultilevel"/>
    <w:tmpl w:val="803A939C"/>
    <w:lvl w:ilvl="0" w:tplc="45786956">
      <w:start w:val="1"/>
      <w:numFmt w:val="arabicAbjad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24F80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74B507BB"/>
    <w:multiLevelType w:val="hybridMultilevel"/>
    <w:tmpl w:val="7624B71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40520">
      <w:start w:val="1"/>
      <w:numFmt w:val="arabicAbjad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4CB5408"/>
    <w:multiLevelType w:val="hybridMultilevel"/>
    <w:tmpl w:val="0F5C93C0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0">
    <w:nsid w:val="7517477B"/>
    <w:multiLevelType w:val="hybridMultilevel"/>
    <w:tmpl w:val="0506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1">
    <w:nsid w:val="76C66CE7"/>
    <w:multiLevelType w:val="hybridMultilevel"/>
    <w:tmpl w:val="6C58D040"/>
    <w:lvl w:ilvl="0" w:tplc="45786956">
      <w:start w:val="1"/>
      <w:numFmt w:val="arabicAbjad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2">
    <w:nsid w:val="77B5320D"/>
    <w:multiLevelType w:val="hybridMultilevel"/>
    <w:tmpl w:val="C47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F466CF"/>
    <w:multiLevelType w:val="hybridMultilevel"/>
    <w:tmpl w:val="4E6025A6"/>
    <w:lvl w:ilvl="0" w:tplc="AC1E7A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F8A44BC">
      <w:start w:val="1"/>
      <w:numFmt w:val="arabicAbjad"/>
      <w:lvlText w:val="%2."/>
      <w:lvlJc w:val="left"/>
      <w:pPr>
        <w:tabs>
          <w:tab w:val="num" w:pos="-1800"/>
        </w:tabs>
        <w:ind w:left="-180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45786956">
      <w:start w:val="1"/>
      <w:numFmt w:val="arabicAbjad"/>
      <w:lvlText w:val="%6-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6" w:tplc="7166F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color w:val="auto"/>
        <w:sz w:val="28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84">
    <w:nsid w:val="7F070B66"/>
    <w:multiLevelType w:val="hybridMultilevel"/>
    <w:tmpl w:val="A8FA172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69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F467550"/>
    <w:multiLevelType w:val="hybridMultilevel"/>
    <w:tmpl w:val="BA3032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6">
    <w:nsid w:val="7FAF413D"/>
    <w:multiLevelType w:val="hybridMultilevel"/>
    <w:tmpl w:val="975AF1D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6"/>
  </w:num>
  <w:num w:numId="3">
    <w:abstractNumId w:val="62"/>
  </w:num>
  <w:num w:numId="4">
    <w:abstractNumId w:val="27"/>
  </w:num>
  <w:num w:numId="5">
    <w:abstractNumId w:val="29"/>
  </w:num>
  <w:num w:numId="6">
    <w:abstractNumId w:val="47"/>
  </w:num>
  <w:num w:numId="7">
    <w:abstractNumId w:val="10"/>
  </w:num>
  <w:num w:numId="8">
    <w:abstractNumId w:val="64"/>
  </w:num>
  <w:num w:numId="9">
    <w:abstractNumId w:val="13"/>
  </w:num>
  <w:num w:numId="10">
    <w:abstractNumId w:val="54"/>
  </w:num>
  <w:num w:numId="11">
    <w:abstractNumId w:val="73"/>
  </w:num>
  <w:num w:numId="12">
    <w:abstractNumId w:val="58"/>
  </w:num>
  <w:num w:numId="13">
    <w:abstractNumId w:val="12"/>
  </w:num>
  <w:num w:numId="14">
    <w:abstractNumId w:val="75"/>
  </w:num>
  <w:num w:numId="15">
    <w:abstractNumId w:val="45"/>
  </w:num>
  <w:num w:numId="16">
    <w:abstractNumId w:val="1"/>
  </w:num>
  <w:num w:numId="17">
    <w:abstractNumId w:val="59"/>
  </w:num>
  <w:num w:numId="18">
    <w:abstractNumId w:val="5"/>
  </w:num>
  <w:num w:numId="19">
    <w:abstractNumId w:val="53"/>
  </w:num>
  <w:num w:numId="20">
    <w:abstractNumId w:val="65"/>
  </w:num>
  <w:num w:numId="21">
    <w:abstractNumId w:val="18"/>
  </w:num>
  <w:num w:numId="22">
    <w:abstractNumId w:val="52"/>
  </w:num>
  <w:num w:numId="23">
    <w:abstractNumId w:val="32"/>
  </w:num>
  <w:num w:numId="24">
    <w:abstractNumId w:val="70"/>
  </w:num>
  <w:num w:numId="25">
    <w:abstractNumId w:val="21"/>
  </w:num>
  <w:num w:numId="26">
    <w:abstractNumId w:val="3"/>
  </w:num>
  <w:num w:numId="27">
    <w:abstractNumId w:val="49"/>
  </w:num>
  <w:num w:numId="28">
    <w:abstractNumId w:val="83"/>
  </w:num>
  <w:num w:numId="29">
    <w:abstractNumId w:val="81"/>
  </w:num>
  <w:num w:numId="30">
    <w:abstractNumId w:val="41"/>
  </w:num>
  <w:num w:numId="31">
    <w:abstractNumId w:val="35"/>
  </w:num>
  <w:num w:numId="32">
    <w:abstractNumId w:val="50"/>
  </w:num>
  <w:num w:numId="33">
    <w:abstractNumId w:val="57"/>
  </w:num>
  <w:num w:numId="34">
    <w:abstractNumId w:val="36"/>
  </w:num>
  <w:num w:numId="35">
    <w:abstractNumId w:val="40"/>
  </w:num>
  <w:num w:numId="36">
    <w:abstractNumId w:val="84"/>
  </w:num>
  <w:num w:numId="37">
    <w:abstractNumId w:val="68"/>
  </w:num>
  <w:num w:numId="38">
    <w:abstractNumId w:val="80"/>
  </w:num>
  <w:num w:numId="39">
    <w:abstractNumId w:val="77"/>
  </w:num>
  <w:num w:numId="40">
    <w:abstractNumId w:val="23"/>
  </w:num>
  <w:num w:numId="41">
    <w:abstractNumId w:val="20"/>
  </w:num>
  <w:num w:numId="42">
    <w:abstractNumId w:val="46"/>
  </w:num>
  <w:num w:numId="43">
    <w:abstractNumId w:val="66"/>
  </w:num>
  <w:num w:numId="44">
    <w:abstractNumId w:val="67"/>
  </w:num>
  <w:num w:numId="45">
    <w:abstractNumId w:val="19"/>
  </w:num>
  <w:num w:numId="46">
    <w:abstractNumId w:val="9"/>
  </w:num>
  <w:num w:numId="47">
    <w:abstractNumId w:val="55"/>
  </w:num>
  <w:num w:numId="48">
    <w:abstractNumId w:val="43"/>
  </w:num>
  <w:num w:numId="49">
    <w:abstractNumId w:val="51"/>
  </w:num>
  <w:num w:numId="50">
    <w:abstractNumId w:val="17"/>
  </w:num>
  <w:num w:numId="51">
    <w:abstractNumId w:val="60"/>
  </w:num>
  <w:num w:numId="52">
    <w:abstractNumId w:val="8"/>
  </w:num>
  <w:num w:numId="53">
    <w:abstractNumId w:val="0"/>
  </w:num>
  <w:num w:numId="54">
    <w:abstractNumId w:val="74"/>
  </w:num>
  <w:num w:numId="55">
    <w:abstractNumId w:val="6"/>
  </w:num>
  <w:num w:numId="56">
    <w:abstractNumId w:val="79"/>
  </w:num>
  <w:num w:numId="57">
    <w:abstractNumId w:val="69"/>
  </w:num>
  <w:num w:numId="58">
    <w:abstractNumId w:val="61"/>
  </w:num>
  <w:num w:numId="59">
    <w:abstractNumId w:val="72"/>
  </w:num>
  <w:num w:numId="60">
    <w:abstractNumId w:val="34"/>
  </w:num>
  <w:num w:numId="61">
    <w:abstractNumId w:val="56"/>
  </w:num>
  <w:num w:numId="62">
    <w:abstractNumId w:val="14"/>
  </w:num>
  <w:num w:numId="63">
    <w:abstractNumId w:val="63"/>
  </w:num>
  <w:num w:numId="64">
    <w:abstractNumId w:val="2"/>
  </w:num>
  <w:num w:numId="65">
    <w:abstractNumId w:val="31"/>
  </w:num>
  <w:num w:numId="66">
    <w:abstractNumId w:val="25"/>
  </w:num>
  <w:num w:numId="67">
    <w:abstractNumId w:val="26"/>
  </w:num>
  <w:num w:numId="68">
    <w:abstractNumId w:val="22"/>
  </w:num>
  <w:num w:numId="69">
    <w:abstractNumId w:val="48"/>
  </w:num>
  <w:num w:numId="70">
    <w:abstractNumId w:val="38"/>
  </w:num>
  <w:num w:numId="71">
    <w:abstractNumId w:val="11"/>
  </w:num>
  <w:num w:numId="72">
    <w:abstractNumId w:val="78"/>
  </w:num>
  <w:num w:numId="73">
    <w:abstractNumId w:val="85"/>
  </w:num>
  <w:num w:numId="74">
    <w:abstractNumId w:val="42"/>
  </w:num>
  <w:num w:numId="75">
    <w:abstractNumId w:val="76"/>
  </w:num>
  <w:num w:numId="76">
    <w:abstractNumId w:val="82"/>
  </w:num>
  <w:num w:numId="77">
    <w:abstractNumId w:val="15"/>
  </w:num>
  <w:num w:numId="78">
    <w:abstractNumId w:val="16"/>
  </w:num>
  <w:num w:numId="79">
    <w:abstractNumId w:val="28"/>
  </w:num>
  <w:num w:numId="80">
    <w:abstractNumId w:val="24"/>
  </w:num>
  <w:num w:numId="81">
    <w:abstractNumId w:val="39"/>
  </w:num>
  <w:num w:numId="82">
    <w:abstractNumId w:val="37"/>
  </w:num>
  <w:num w:numId="83">
    <w:abstractNumId w:val="44"/>
  </w:num>
  <w:num w:numId="84">
    <w:abstractNumId w:val="71"/>
  </w:num>
  <w:num w:numId="85">
    <w:abstractNumId w:val="33"/>
  </w:num>
  <w:num w:numId="86">
    <w:abstractNumId w:val="30"/>
  </w:num>
  <w:num w:numId="87">
    <w:abstractNumId w:val="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93"/>
    <w:rsid w:val="00002459"/>
    <w:rsid w:val="00002636"/>
    <w:rsid w:val="00007549"/>
    <w:rsid w:val="00016FEF"/>
    <w:rsid w:val="000211F3"/>
    <w:rsid w:val="00021406"/>
    <w:rsid w:val="0002457E"/>
    <w:rsid w:val="00025DD2"/>
    <w:rsid w:val="00030454"/>
    <w:rsid w:val="00041DA6"/>
    <w:rsid w:val="00043C8A"/>
    <w:rsid w:val="00053469"/>
    <w:rsid w:val="00053CEB"/>
    <w:rsid w:val="0006232C"/>
    <w:rsid w:val="0006516C"/>
    <w:rsid w:val="00070674"/>
    <w:rsid w:val="00072110"/>
    <w:rsid w:val="00072768"/>
    <w:rsid w:val="000734A5"/>
    <w:rsid w:val="00073AFD"/>
    <w:rsid w:val="00076F56"/>
    <w:rsid w:val="000776B1"/>
    <w:rsid w:val="00077CF7"/>
    <w:rsid w:val="00082138"/>
    <w:rsid w:val="000833B8"/>
    <w:rsid w:val="000868F2"/>
    <w:rsid w:val="00092DEF"/>
    <w:rsid w:val="0009769C"/>
    <w:rsid w:val="000A0C16"/>
    <w:rsid w:val="000A43DC"/>
    <w:rsid w:val="000B294D"/>
    <w:rsid w:val="000B2A5B"/>
    <w:rsid w:val="000B620E"/>
    <w:rsid w:val="000C1331"/>
    <w:rsid w:val="000C43CD"/>
    <w:rsid w:val="000C648D"/>
    <w:rsid w:val="000D217A"/>
    <w:rsid w:val="000D299C"/>
    <w:rsid w:val="000E30A3"/>
    <w:rsid w:val="000E3336"/>
    <w:rsid w:val="000E583C"/>
    <w:rsid w:val="000F0641"/>
    <w:rsid w:val="000F16EA"/>
    <w:rsid w:val="000F1D0C"/>
    <w:rsid w:val="000F7B50"/>
    <w:rsid w:val="0010074A"/>
    <w:rsid w:val="00100757"/>
    <w:rsid w:val="00100917"/>
    <w:rsid w:val="001025C4"/>
    <w:rsid w:val="00103D39"/>
    <w:rsid w:val="00104322"/>
    <w:rsid w:val="00104809"/>
    <w:rsid w:val="00107BC2"/>
    <w:rsid w:val="001106BE"/>
    <w:rsid w:val="001118AA"/>
    <w:rsid w:val="0011382A"/>
    <w:rsid w:val="001148F0"/>
    <w:rsid w:val="00115D31"/>
    <w:rsid w:val="0012413B"/>
    <w:rsid w:val="00124B95"/>
    <w:rsid w:val="00125B1B"/>
    <w:rsid w:val="001272E0"/>
    <w:rsid w:val="001310A6"/>
    <w:rsid w:val="001310D3"/>
    <w:rsid w:val="0013253A"/>
    <w:rsid w:val="001330A5"/>
    <w:rsid w:val="00137467"/>
    <w:rsid w:val="0014131A"/>
    <w:rsid w:val="0014197E"/>
    <w:rsid w:val="00142385"/>
    <w:rsid w:val="001425E3"/>
    <w:rsid w:val="00146F13"/>
    <w:rsid w:val="001543B2"/>
    <w:rsid w:val="00154EFD"/>
    <w:rsid w:val="001556B1"/>
    <w:rsid w:val="001563CD"/>
    <w:rsid w:val="00160491"/>
    <w:rsid w:val="001605CD"/>
    <w:rsid w:val="00161F73"/>
    <w:rsid w:val="00163538"/>
    <w:rsid w:val="00164148"/>
    <w:rsid w:val="00165AC8"/>
    <w:rsid w:val="001716B5"/>
    <w:rsid w:val="00173149"/>
    <w:rsid w:val="00174014"/>
    <w:rsid w:val="00183D54"/>
    <w:rsid w:val="0018445C"/>
    <w:rsid w:val="00185A33"/>
    <w:rsid w:val="00185F5B"/>
    <w:rsid w:val="001869A5"/>
    <w:rsid w:val="00191F14"/>
    <w:rsid w:val="00193D6E"/>
    <w:rsid w:val="0019480E"/>
    <w:rsid w:val="00197F8F"/>
    <w:rsid w:val="001A2BCE"/>
    <w:rsid w:val="001A34BB"/>
    <w:rsid w:val="001A51E9"/>
    <w:rsid w:val="001A6481"/>
    <w:rsid w:val="001B12D8"/>
    <w:rsid w:val="001B2C71"/>
    <w:rsid w:val="001B6E17"/>
    <w:rsid w:val="001B6EEF"/>
    <w:rsid w:val="001C2927"/>
    <w:rsid w:val="001D22B9"/>
    <w:rsid w:val="001D27B5"/>
    <w:rsid w:val="001D32AA"/>
    <w:rsid w:val="001D32D0"/>
    <w:rsid w:val="001D3AF3"/>
    <w:rsid w:val="001D5288"/>
    <w:rsid w:val="001D7B84"/>
    <w:rsid w:val="001E21C2"/>
    <w:rsid w:val="001E5DB9"/>
    <w:rsid w:val="001E7168"/>
    <w:rsid w:val="001F22DC"/>
    <w:rsid w:val="001F2647"/>
    <w:rsid w:val="001F2F73"/>
    <w:rsid w:val="001F4D92"/>
    <w:rsid w:val="001F5C9D"/>
    <w:rsid w:val="001F6CCE"/>
    <w:rsid w:val="00203CBF"/>
    <w:rsid w:val="00215217"/>
    <w:rsid w:val="00215683"/>
    <w:rsid w:val="00222386"/>
    <w:rsid w:val="002238FD"/>
    <w:rsid w:val="00223B26"/>
    <w:rsid w:val="00225AB5"/>
    <w:rsid w:val="002315B7"/>
    <w:rsid w:val="00234650"/>
    <w:rsid w:val="00240C61"/>
    <w:rsid w:val="0024727C"/>
    <w:rsid w:val="00247A0D"/>
    <w:rsid w:val="002505F1"/>
    <w:rsid w:val="002517BA"/>
    <w:rsid w:val="00251BF1"/>
    <w:rsid w:val="00251F9C"/>
    <w:rsid w:val="0025418B"/>
    <w:rsid w:val="0025661E"/>
    <w:rsid w:val="002604D4"/>
    <w:rsid w:val="00263A01"/>
    <w:rsid w:val="00265F43"/>
    <w:rsid w:val="00274601"/>
    <w:rsid w:val="0027675B"/>
    <w:rsid w:val="002773D8"/>
    <w:rsid w:val="00290DA2"/>
    <w:rsid w:val="00292729"/>
    <w:rsid w:val="002943DA"/>
    <w:rsid w:val="00295DFC"/>
    <w:rsid w:val="00296F70"/>
    <w:rsid w:val="002A6F2F"/>
    <w:rsid w:val="002A7617"/>
    <w:rsid w:val="002B12D0"/>
    <w:rsid w:val="002B28C8"/>
    <w:rsid w:val="002C1C52"/>
    <w:rsid w:val="002C2E2B"/>
    <w:rsid w:val="002C324E"/>
    <w:rsid w:val="002C427B"/>
    <w:rsid w:val="002C52F7"/>
    <w:rsid w:val="002C72C2"/>
    <w:rsid w:val="002D18CC"/>
    <w:rsid w:val="002D6668"/>
    <w:rsid w:val="002E2A5D"/>
    <w:rsid w:val="002F6584"/>
    <w:rsid w:val="00304938"/>
    <w:rsid w:val="00307F7C"/>
    <w:rsid w:val="003104BD"/>
    <w:rsid w:val="00310CC7"/>
    <w:rsid w:val="00311048"/>
    <w:rsid w:val="00315D97"/>
    <w:rsid w:val="0031600F"/>
    <w:rsid w:val="00316DE8"/>
    <w:rsid w:val="003174AB"/>
    <w:rsid w:val="00325CF8"/>
    <w:rsid w:val="003272BE"/>
    <w:rsid w:val="00327871"/>
    <w:rsid w:val="00330BDA"/>
    <w:rsid w:val="00330D77"/>
    <w:rsid w:val="00330EB2"/>
    <w:rsid w:val="00331187"/>
    <w:rsid w:val="00331BBB"/>
    <w:rsid w:val="00331FDC"/>
    <w:rsid w:val="003327F9"/>
    <w:rsid w:val="003352BB"/>
    <w:rsid w:val="0033573E"/>
    <w:rsid w:val="00335A0B"/>
    <w:rsid w:val="003365CC"/>
    <w:rsid w:val="0034349B"/>
    <w:rsid w:val="00351A44"/>
    <w:rsid w:val="00356477"/>
    <w:rsid w:val="003576B7"/>
    <w:rsid w:val="003600BA"/>
    <w:rsid w:val="0036072F"/>
    <w:rsid w:val="0036170B"/>
    <w:rsid w:val="0036225B"/>
    <w:rsid w:val="00365649"/>
    <w:rsid w:val="00367994"/>
    <w:rsid w:val="00380E73"/>
    <w:rsid w:val="00382C77"/>
    <w:rsid w:val="003856AC"/>
    <w:rsid w:val="00391E0E"/>
    <w:rsid w:val="0039278A"/>
    <w:rsid w:val="0039539D"/>
    <w:rsid w:val="00396E82"/>
    <w:rsid w:val="003975A0"/>
    <w:rsid w:val="00397C32"/>
    <w:rsid w:val="003A2ADC"/>
    <w:rsid w:val="003A3092"/>
    <w:rsid w:val="003A440F"/>
    <w:rsid w:val="003A4E79"/>
    <w:rsid w:val="003B7BC6"/>
    <w:rsid w:val="003C1420"/>
    <w:rsid w:val="003C4B16"/>
    <w:rsid w:val="003C669E"/>
    <w:rsid w:val="003C786C"/>
    <w:rsid w:val="003F159B"/>
    <w:rsid w:val="003F3619"/>
    <w:rsid w:val="003F4068"/>
    <w:rsid w:val="00400D73"/>
    <w:rsid w:val="00403F84"/>
    <w:rsid w:val="004067A6"/>
    <w:rsid w:val="00410E61"/>
    <w:rsid w:val="004140FD"/>
    <w:rsid w:val="00421428"/>
    <w:rsid w:val="004214AB"/>
    <w:rsid w:val="00421675"/>
    <w:rsid w:val="00421A2F"/>
    <w:rsid w:val="004235EE"/>
    <w:rsid w:val="00424486"/>
    <w:rsid w:val="004301BF"/>
    <w:rsid w:val="004311CC"/>
    <w:rsid w:val="00431AAF"/>
    <w:rsid w:val="00434402"/>
    <w:rsid w:val="00435DEE"/>
    <w:rsid w:val="00436CE8"/>
    <w:rsid w:val="004427CF"/>
    <w:rsid w:val="004445A4"/>
    <w:rsid w:val="00446751"/>
    <w:rsid w:val="00447012"/>
    <w:rsid w:val="00447D5C"/>
    <w:rsid w:val="00452C9B"/>
    <w:rsid w:val="004612A1"/>
    <w:rsid w:val="00463063"/>
    <w:rsid w:val="004660AD"/>
    <w:rsid w:val="004663AB"/>
    <w:rsid w:val="00467461"/>
    <w:rsid w:val="00483B5B"/>
    <w:rsid w:val="00485DC6"/>
    <w:rsid w:val="00486F95"/>
    <w:rsid w:val="004870A7"/>
    <w:rsid w:val="004879C0"/>
    <w:rsid w:val="004905EF"/>
    <w:rsid w:val="00493BC9"/>
    <w:rsid w:val="00495E1D"/>
    <w:rsid w:val="0049606B"/>
    <w:rsid w:val="0049652C"/>
    <w:rsid w:val="004A328D"/>
    <w:rsid w:val="004A5307"/>
    <w:rsid w:val="004A5434"/>
    <w:rsid w:val="004A73E4"/>
    <w:rsid w:val="004B1966"/>
    <w:rsid w:val="004B2C88"/>
    <w:rsid w:val="004B5951"/>
    <w:rsid w:val="004C3051"/>
    <w:rsid w:val="004C4ED9"/>
    <w:rsid w:val="004D062C"/>
    <w:rsid w:val="004D5E8B"/>
    <w:rsid w:val="004D6F16"/>
    <w:rsid w:val="004E1F3F"/>
    <w:rsid w:val="004E220F"/>
    <w:rsid w:val="004E464A"/>
    <w:rsid w:val="004E57A9"/>
    <w:rsid w:val="004E6220"/>
    <w:rsid w:val="004E7E5B"/>
    <w:rsid w:val="004F0D15"/>
    <w:rsid w:val="004F3287"/>
    <w:rsid w:val="004F33C0"/>
    <w:rsid w:val="004F65B7"/>
    <w:rsid w:val="00501E43"/>
    <w:rsid w:val="005077B9"/>
    <w:rsid w:val="00511186"/>
    <w:rsid w:val="00512686"/>
    <w:rsid w:val="00515EFE"/>
    <w:rsid w:val="00516ECC"/>
    <w:rsid w:val="00524212"/>
    <w:rsid w:val="005242B0"/>
    <w:rsid w:val="00531184"/>
    <w:rsid w:val="00533BF3"/>
    <w:rsid w:val="00537ABB"/>
    <w:rsid w:val="005417B6"/>
    <w:rsid w:val="005470DC"/>
    <w:rsid w:val="00551D27"/>
    <w:rsid w:val="00552812"/>
    <w:rsid w:val="00554C88"/>
    <w:rsid w:val="00555948"/>
    <w:rsid w:val="00557C9C"/>
    <w:rsid w:val="005611CF"/>
    <w:rsid w:val="005672C0"/>
    <w:rsid w:val="00567959"/>
    <w:rsid w:val="00570B8A"/>
    <w:rsid w:val="00571C31"/>
    <w:rsid w:val="0057284D"/>
    <w:rsid w:val="005739CB"/>
    <w:rsid w:val="00576EAA"/>
    <w:rsid w:val="0058062F"/>
    <w:rsid w:val="00583C03"/>
    <w:rsid w:val="00583CE4"/>
    <w:rsid w:val="005841BA"/>
    <w:rsid w:val="005850B9"/>
    <w:rsid w:val="00586759"/>
    <w:rsid w:val="0058690D"/>
    <w:rsid w:val="00586EE9"/>
    <w:rsid w:val="005870F0"/>
    <w:rsid w:val="00594572"/>
    <w:rsid w:val="005955B7"/>
    <w:rsid w:val="005977D5"/>
    <w:rsid w:val="00597B15"/>
    <w:rsid w:val="005A05F8"/>
    <w:rsid w:val="005A087D"/>
    <w:rsid w:val="005A3A5B"/>
    <w:rsid w:val="005B2FEA"/>
    <w:rsid w:val="005B3A12"/>
    <w:rsid w:val="005B3A80"/>
    <w:rsid w:val="005B4BBD"/>
    <w:rsid w:val="005B4F93"/>
    <w:rsid w:val="005B55EC"/>
    <w:rsid w:val="005C18B0"/>
    <w:rsid w:val="005C456A"/>
    <w:rsid w:val="005C4E17"/>
    <w:rsid w:val="005C76D6"/>
    <w:rsid w:val="005C7B32"/>
    <w:rsid w:val="005D5041"/>
    <w:rsid w:val="005D6CB5"/>
    <w:rsid w:val="005E0F35"/>
    <w:rsid w:val="005E2D6C"/>
    <w:rsid w:val="005E33FD"/>
    <w:rsid w:val="005E4179"/>
    <w:rsid w:val="005E4DAC"/>
    <w:rsid w:val="005F04C1"/>
    <w:rsid w:val="005F16AB"/>
    <w:rsid w:val="005F17F7"/>
    <w:rsid w:val="005F181A"/>
    <w:rsid w:val="005F49ED"/>
    <w:rsid w:val="005F4A38"/>
    <w:rsid w:val="006032F7"/>
    <w:rsid w:val="006035C8"/>
    <w:rsid w:val="00622033"/>
    <w:rsid w:val="006236BA"/>
    <w:rsid w:val="00623D4C"/>
    <w:rsid w:val="0062555A"/>
    <w:rsid w:val="006267DE"/>
    <w:rsid w:val="00631007"/>
    <w:rsid w:val="0063712D"/>
    <w:rsid w:val="00641A54"/>
    <w:rsid w:val="00651792"/>
    <w:rsid w:val="0065796D"/>
    <w:rsid w:val="006604AF"/>
    <w:rsid w:val="00661540"/>
    <w:rsid w:val="00665DE5"/>
    <w:rsid w:val="00670E14"/>
    <w:rsid w:val="00680709"/>
    <w:rsid w:val="00682D97"/>
    <w:rsid w:val="006849B2"/>
    <w:rsid w:val="00691AA4"/>
    <w:rsid w:val="006925AC"/>
    <w:rsid w:val="00692DFF"/>
    <w:rsid w:val="006976BC"/>
    <w:rsid w:val="006A0DC6"/>
    <w:rsid w:val="006A301F"/>
    <w:rsid w:val="006A4188"/>
    <w:rsid w:val="006A58C3"/>
    <w:rsid w:val="006A6132"/>
    <w:rsid w:val="006B12C8"/>
    <w:rsid w:val="006B6AF1"/>
    <w:rsid w:val="006C019E"/>
    <w:rsid w:val="006C08A7"/>
    <w:rsid w:val="006C2801"/>
    <w:rsid w:val="006C5505"/>
    <w:rsid w:val="006C5EF5"/>
    <w:rsid w:val="006D13A2"/>
    <w:rsid w:val="006D442F"/>
    <w:rsid w:val="006D4C88"/>
    <w:rsid w:val="006E18CE"/>
    <w:rsid w:val="006E207D"/>
    <w:rsid w:val="006E4CBE"/>
    <w:rsid w:val="006E662F"/>
    <w:rsid w:val="006E6EE7"/>
    <w:rsid w:val="006F30C5"/>
    <w:rsid w:val="006F569A"/>
    <w:rsid w:val="00700742"/>
    <w:rsid w:val="00701181"/>
    <w:rsid w:val="00701730"/>
    <w:rsid w:val="00706197"/>
    <w:rsid w:val="00706FE9"/>
    <w:rsid w:val="00712EA0"/>
    <w:rsid w:val="007141B2"/>
    <w:rsid w:val="007175AF"/>
    <w:rsid w:val="00717EC0"/>
    <w:rsid w:val="0072035A"/>
    <w:rsid w:val="007215F3"/>
    <w:rsid w:val="00723165"/>
    <w:rsid w:val="00726A56"/>
    <w:rsid w:val="00727AC5"/>
    <w:rsid w:val="00731211"/>
    <w:rsid w:val="00732D03"/>
    <w:rsid w:val="00735481"/>
    <w:rsid w:val="007359B4"/>
    <w:rsid w:val="00744C9B"/>
    <w:rsid w:val="00745080"/>
    <w:rsid w:val="00750CE5"/>
    <w:rsid w:val="0075380D"/>
    <w:rsid w:val="007540E3"/>
    <w:rsid w:val="00754B0B"/>
    <w:rsid w:val="007614BA"/>
    <w:rsid w:val="0076155B"/>
    <w:rsid w:val="00765D95"/>
    <w:rsid w:val="00767371"/>
    <w:rsid w:val="00767585"/>
    <w:rsid w:val="00771FB4"/>
    <w:rsid w:val="0077302F"/>
    <w:rsid w:val="007735B9"/>
    <w:rsid w:val="00774299"/>
    <w:rsid w:val="00775A3C"/>
    <w:rsid w:val="00775D9D"/>
    <w:rsid w:val="007768E1"/>
    <w:rsid w:val="00777C45"/>
    <w:rsid w:val="00785133"/>
    <w:rsid w:val="00785754"/>
    <w:rsid w:val="0079275E"/>
    <w:rsid w:val="0079391C"/>
    <w:rsid w:val="00795C07"/>
    <w:rsid w:val="00797F30"/>
    <w:rsid w:val="007A0E21"/>
    <w:rsid w:val="007A1131"/>
    <w:rsid w:val="007A2617"/>
    <w:rsid w:val="007A401D"/>
    <w:rsid w:val="007A5B60"/>
    <w:rsid w:val="007B0D05"/>
    <w:rsid w:val="007B11FA"/>
    <w:rsid w:val="007B18CE"/>
    <w:rsid w:val="007B2F1C"/>
    <w:rsid w:val="007B4DD2"/>
    <w:rsid w:val="007B5908"/>
    <w:rsid w:val="007B6EF2"/>
    <w:rsid w:val="007C5D0D"/>
    <w:rsid w:val="007D2CD4"/>
    <w:rsid w:val="007D483C"/>
    <w:rsid w:val="007D51D0"/>
    <w:rsid w:val="007D59CF"/>
    <w:rsid w:val="007D5A89"/>
    <w:rsid w:val="007E24FD"/>
    <w:rsid w:val="007E429A"/>
    <w:rsid w:val="007E675C"/>
    <w:rsid w:val="007F06C3"/>
    <w:rsid w:val="007F35BC"/>
    <w:rsid w:val="007F3B07"/>
    <w:rsid w:val="007F490A"/>
    <w:rsid w:val="007F4AA7"/>
    <w:rsid w:val="007F56A2"/>
    <w:rsid w:val="007F6F4B"/>
    <w:rsid w:val="007F7857"/>
    <w:rsid w:val="00806883"/>
    <w:rsid w:val="00806A39"/>
    <w:rsid w:val="00807393"/>
    <w:rsid w:val="00807CAD"/>
    <w:rsid w:val="00811614"/>
    <w:rsid w:val="0081238A"/>
    <w:rsid w:val="00815028"/>
    <w:rsid w:val="00817442"/>
    <w:rsid w:val="0082387B"/>
    <w:rsid w:val="0082740E"/>
    <w:rsid w:val="008319C5"/>
    <w:rsid w:val="00831CE4"/>
    <w:rsid w:val="00832064"/>
    <w:rsid w:val="00832873"/>
    <w:rsid w:val="00832D2D"/>
    <w:rsid w:val="00835404"/>
    <w:rsid w:val="00842A60"/>
    <w:rsid w:val="00843DFB"/>
    <w:rsid w:val="00844F3B"/>
    <w:rsid w:val="00845D7B"/>
    <w:rsid w:val="0084712A"/>
    <w:rsid w:val="0084736D"/>
    <w:rsid w:val="00850B24"/>
    <w:rsid w:val="00851BF8"/>
    <w:rsid w:val="008565C2"/>
    <w:rsid w:val="00860288"/>
    <w:rsid w:val="008619FD"/>
    <w:rsid w:val="00863CFD"/>
    <w:rsid w:val="008720C2"/>
    <w:rsid w:val="00873175"/>
    <w:rsid w:val="00882DF1"/>
    <w:rsid w:val="008840DD"/>
    <w:rsid w:val="00886A5C"/>
    <w:rsid w:val="00891C12"/>
    <w:rsid w:val="00894E8F"/>
    <w:rsid w:val="008954CC"/>
    <w:rsid w:val="008A6516"/>
    <w:rsid w:val="008A7ACA"/>
    <w:rsid w:val="008B4398"/>
    <w:rsid w:val="008B44E0"/>
    <w:rsid w:val="008C060B"/>
    <w:rsid w:val="008C16CD"/>
    <w:rsid w:val="008C3589"/>
    <w:rsid w:val="008C5B4D"/>
    <w:rsid w:val="008D06CA"/>
    <w:rsid w:val="008D1CFD"/>
    <w:rsid w:val="008D45A6"/>
    <w:rsid w:val="008D5104"/>
    <w:rsid w:val="008D6762"/>
    <w:rsid w:val="008D7639"/>
    <w:rsid w:val="008E0587"/>
    <w:rsid w:val="008E06D4"/>
    <w:rsid w:val="008F3D8E"/>
    <w:rsid w:val="008F45FF"/>
    <w:rsid w:val="00902D8A"/>
    <w:rsid w:val="00904935"/>
    <w:rsid w:val="00915682"/>
    <w:rsid w:val="00926BAD"/>
    <w:rsid w:val="0093634B"/>
    <w:rsid w:val="009370E9"/>
    <w:rsid w:val="00937376"/>
    <w:rsid w:val="00937CF1"/>
    <w:rsid w:val="00940126"/>
    <w:rsid w:val="00946CEF"/>
    <w:rsid w:val="0095040F"/>
    <w:rsid w:val="009508B2"/>
    <w:rsid w:val="00955553"/>
    <w:rsid w:val="00955B1C"/>
    <w:rsid w:val="00957702"/>
    <w:rsid w:val="00957991"/>
    <w:rsid w:val="0096221A"/>
    <w:rsid w:val="00965416"/>
    <w:rsid w:val="00970C4E"/>
    <w:rsid w:val="00971FD5"/>
    <w:rsid w:val="00972B18"/>
    <w:rsid w:val="0097700D"/>
    <w:rsid w:val="009826D4"/>
    <w:rsid w:val="00983D21"/>
    <w:rsid w:val="00984097"/>
    <w:rsid w:val="00984615"/>
    <w:rsid w:val="00984AB7"/>
    <w:rsid w:val="00990DE3"/>
    <w:rsid w:val="00994CB2"/>
    <w:rsid w:val="00995E51"/>
    <w:rsid w:val="00997E61"/>
    <w:rsid w:val="009A1AD7"/>
    <w:rsid w:val="009A34E2"/>
    <w:rsid w:val="009A37FF"/>
    <w:rsid w:val="009A7360"/>
    <w:rsid w:val="009B0905"/>
    <w:rsid w:val="009B0C69"/>
    <w:rsid w:val="009B23D2"/>
    <w:rsid w:val="009B74D3"/>
    <w:rsid w:val="009C049B"/>
    <w:rsid w:val="009C265F"/>
    <w:rsid w:val="009D0677"/>
    <w:rsid w:val="009D094D"/>
    <w:rsid w:val="009D10C2"/>
    <w:rsid w:val="009D5A3E"/>
    <w:rsid w:val="009D70B3"/>
    <w:rsid w:val="009D7E7C"/>
    <w:rsid w:val="009E3EB5"/>
    <w:rsid w:val="009E7782"/>
    <w:rsid w:val="009F1252"/>
    <w:rsid w:val="009F12B5"/>
    <w:rsid w:val="009F4F69"/>
    <w:rsid w:val="009F77A5"/>
    <w:rsid w:val="00A013F6"/>
    <w:rsid w:val="00A015F2"/>
    <w:rsid w:val="00A02100"/>
    <w:rsid w:val="00A03365"/>
    <w:rsid w:val="00A03EF4"/>
    <w:rsid w:val="00A06AB7"/>
    <w:rsid w:val="00A07C96"/>
    <w:rsid w:val="00A112E4"/>
    <w:rsid w:val="00A11D7D"/>
    <w:rsid w:val="00A12519"/>
    <w:rsid w:val="00A13B56"/>
    <w:rsid w:val="00A211C4"/>
    <w:rsid w:val="00A22957"/>
    <w:rsid w:val="00A24BC0"/>
    <w:rsid w:val="00A276EC"/>
    <w:rsid w:val="00A37755"/>
    <w:rsid w:val="00A41E0E"/>
    <w:rsid w:val="00A47644"/>
    <w:rsid w:val="00A51B10"/>
    <w:rsid w:val="00A5471D"/>
    <w:rsid w:val="00A56EB9"/>
    <w:rsid w:val="00A622C2"/>
    <w:rsid w:val="00A62839"/>
    <w:rsid w:val="00A63BEF"/>
    <w:rsid w:val="00A65429"/>
    <w:rsid w:val="00A65765"/>
    <w:rsid w:val="00A674D1"/>
    <w:rsid w:val="00A708BA"/>
    <w:rsid w:val="00A710BA"/>
    <w:rsid w:val="00A7700F"/>
    <w:rsid w:val="00A77A92"/>
    <w:rsid w:val="00A843FB"/>
    <w:rsid w:val="00A877CC"/>
    <w:rsid w:val="00A923EE"/>
    <w:rsid w:val="00A938D7"/>
    <w:rsid w:val="00A9524D"/>
    <w:rsid w:val="00A966B0"/>
    <w:rsid w:val="00A9775C"/>
    <w:rsid w:val="00AA18DA"/>
    <w:rsid w:val="00AA2669"/>
    <w:rsid w:val="00AA50E1"/>
    <w:rsid w:val="00AA6183"/>
    <w:rsid w:val="00AA7AF3"/>
    <w:rsid w:val="00AA7F87"/>
    <w:rsid w:val="00AB2E37"/>
    <w:rsid w:val="00AB3BD0"/>
    <w:rsid w:val="00AC153A"/>
    <w:rsid w:val="00AC2267"/>
    <w:rsid w:val="00AC3A20"/>
    <w:rsid w:val="00AC6A85"/>
    <w:rsid w:val="00AC729F"/>
    <w:rsid w:val="00AD0229"/>
    <w:rsid w:val="00AD4C49"/>
    <w:rsid w:val="00AF0EDB"/>
    <w:rsid w:val="00AF2E26"/>
    <w:rsid w:val="00B07563"/>
    <w:rsid w:val="00B1196E"/>
    <w:rsid w:val="00B152F4"/>
    <w:rsid w:val="00B16A35"/>
    <w:rsid w:val="00B2060C"/>
    <w:rsid w:val="00B26CB9"/>
    <w:rsid w:val="00B30097"/>
    <w:rsid w:val="00B30B4F"/>
    <w:rsid w:val="00B328A8"/>
    <w:rsid w:val="00B362E0"/>
    <w:rsid w:val="00B37EE5"/>
    <w:rsid w:val="00B40CDE"/>
    <w:rsid w:val="00B43D50"/>
    <w:rsid w:val="00B44592"/>
    <w:rsid w:val="00B46338"/>
    <w:rsid w:val="00B51093"/>
    <w:rsid w:val="00B512E8"/>
    <w:rsid w:val="00B51336"/>
    <w:rsid w:val="00B53C83"/>
    <w:rsid w:val="00B55E50"/>
    <w:rsid w:val="00B56F9C"/>
    <w:rsid w:val="00B57060"/>
    <w:rsid w:val="00B61FDC"/>
    <w:rsid w:val="00B666FA"/>
    <w:rsid w:val="00B7260C"/>
    <w:rsid w:val="00B7416B"/>
    <w:rsid w:val="00B80B48"/>
    <w:rsid w:val="00B8163D"/>
    <w:rsid w:val="00B8210A"/>
    <w:rsid w:val="00B837F2"/>
    <w:rsid w:val="00B8463D"/>
    <w:rsid w:val="00B850FE"/>
    <w:rsid w:val="00B85C67"/>
    <w:rsid w:val="00B904D9"/>
    <w:rsid w:val="00B96A6C"/>
    <w:rsid w:val="00B96DFC"/>
    <w:rsid w:val="00BA187F"/>
    <w:rsid w:val="00BA4939"/>
    <w:rsid w:val="00BA7D49"/>
    <w:rsid w:val="00BB1D13"/>
    <w:rsid w:val="00BB1F62"/>
    <w:rsid w:val="00BB2959"/>
    <w:rsid w:val="00BB49F2"/>
    <w:rsid w:val="00BB6B0A"/>
    <w:rsid w:val="00BC032C"/>
    <w:rsid w:val="00BC3898"/>
    <w:rsid w:val="00BC3CFF"/>
    <w:rsid w:val="00BC5BD0"/>
    <w:rsid w:val="00BC6670"/>
    <w:rsid w:val="00BC7703"/>
    <w:rsid w:val="00BD3B9E"/>
    <w:rsid w:val="00BD44EA"/>
    <w:rsid w:val="00BD6157"/>
    <w:rsid w:val="00BE2694"/>
    <w:rsid w:val="00BE2DA8"/>
    <w:rsid w:val="00BE47FF"/>
    <w:rsid w:val="00BF3E5D"/>
    <w:rsid w:val="00BF5923"/>
    <w:rsid w:val="00BF5A88"/>
    <w:rsid w:val="00BF61A2"/>
    <w:rsid w:val="00BF775D"/>
    <w:rsid w:val="00C007DE"/>
    <w:rsid w:val="00C011B0"/>
    <w:rsid w:val="00C0745C"/>
    <w:rsid w:val="00C107AF"/>
    <w:rsid w:val="00C11B83"/>
    <w:rsid w:val="00C126AC"/>
    <w:rsid w:val="00C16145"/>
    <w:rsid w:val="00C304EB"/>
    <w:rsid w:val="00C32F82"/>
    <w:rsid w:val="00C34E2E"/>
    <w:rsid w:val="00C375CA"/>
    <w:rsid w:val="00C43250"/>
    <w:rsid w:val="00C436E5"/>
    <w:rsid w:val="00C445C8"/>
    <w:rsid w:val="00C46CAF"/>
    <w:rsid w:val="00C47DF2"/>
    <w:rsid w:val="00C517AB"/>
    <w:rsid w:val="00C55E8C"/>
    <w:rsid w:val="00C62D3F"/>
    <w:rsid w:val="00C660EF"/>
    <w:rsid w:val="00C66CFD"/>
    <w:rsid w:val="00C74CA4"/>
    <w:rsid w:val="00C75B64"/>
    <w:rsid w:val="00C75FEF"/>
    <w:rsid w:val="00C80860"/>
    <w:rsid w:val="00C817E5"/>
    <w:rsid w:val="00C83BA7"/>
    <w:rsid w:val="00C870F8"/>
    <w:rsid w:val="00C946F0"/>
    <w:rsid w:val="00C96D6D"/>
    <w:rsid w:val="00CA06D8"/>
    <w:rsid w:val="00CA0970"/>
    <w:rsid w:val="00CA3453"/>
    <w:rsid w:val="00CA3E70"/>
    <w:rsid w:val="00CA6512"/>
    <w:rsid w:val="00CA7BA9"/>
    <w:rsid w:val="00CB0389"/>
    <w:rsid w:val="00CB3AAC"/>
    <w:rsid w:val="00CB6B89"/>
    <w:rsid w:val="00CC066D"/>
    <w:rsid w:val="00CC3086"/>
    <w:rsid w:val="00CD17FC"/>
    <w:rsid w:val="00CD2616"/>
    <w:rsid w:val="00CD3C43"/>
    <w:rsid w:val="00CD46F9"/>
    <w:rsid w:val="00CD67B7"/>
    <w:rsid w:val="00CE0A7D"/>
    <w:rsid w:val="00CF00CD"/>
    <w:rsid w:val="00CF11B8"/>
    <w:rsid w:val="00CF27E7"/>
    <w:rsid w:val="00CF48BD"/>
    <w:rsid w:val="00D00416"/>
    <w:rsid w:val="00D03778"/>
    <w:rsid w:val="00D1366C"/>
    <w:rsid w:val="00D15577"/>
    <w:rsid w:val="00D248A1"/>
    <w:rsid w:val="00D30495"/>
    <w:rsid w:val="00D409E3"/>
    <w:rsid w:val="00D430A7"/>
    <w:rsid w:val="00D50385"/>
    <w:rsid w:val="00D532B6"/>
    <w:rsid w:val="00D537F4"/>
    <w:rsid w:val="00D5679B"/>
    <w:rsid w:val="00D60B48"/>
    <w:rsid w:val="00D6138C"/>
    <w:rsid w:val="00D6371A"/>
    <w:rsid w:val="00D63FA8"/>
    <w:rsid w:val="00D6474A"/>
    <w:rsid w:val="00D65BD6"/>
    <w:rsid w:val="00D664F6"/>
    <w:rsid w:val="00D7034B"/>
    <w:rsid w:val="00D704FB"/>
    <w:rsid w:val="00D72D99"/>
    <w:rsid w:val="00D74871"/>
    <w:rsid w:val="00D75CCA"/>
    <w:rsid w:val="00D82033"/>
    <w:rsid w:val="00D83F13"/>
    <w:rsid w:val="00D91EFA"/>
    <w:rsid w:val="00D93F4F"/>
    <w:rsid w:val="00D95A66"/>
    <w:rsid w:val="00D97343"/>
    <w:rsid w:val="00DA0E68"/>
    <w:rsid w:val="00DA1ECC"/>
    <w:rsid w:val="00DA4CFC"/>
    <w:rsid w:val="00DA5622"/>
    <w:rsid w:val="00DA6335"/>
    <w:rsid w:val="00DA6A6B"/>
    <w:rsid w:val="00DB041F"/>
    <w:rsid w:val="00DB0507"/>
    <w:rsid w:val="00DB423C"/>
    <w:rsid w:val="00DB473B"/>
    <w:rsid w:val="00DB5CF9"/>
    <w:rsid w:val="00DB6C45"/>
    <w:rsid w:val="00DB72C2"/>
    <w:rsid w:val="00DC27EB"/>
    <w:rsid w:val="00DC29D7"/>
    <w:rsid w:val="00DC3881"/>
    <w:rsid w:val="00DC6C13"/>
    <w:rsid w:val="00DC6E1C"/>
    <w:rsid w:val="00DD5D70"/>
    <w:rsid w:val="00DE0AF7"/>
    <w:rsid w:val="00DE1A3C"/>
    <w:rsid w:val="00DE2092"/>
    <w:rsid w:val="00DE591A"/>
    <w:rsid w:val="00DF20D3"/>
    <w:rsid w:val="00DF2BA0"/>
    <w:rsid w:val="00E0005D"/>
    <w:rsid w:val="00E00B36"/>
    <w:rsid w:val="00E01322"/>
    <w:rsid w:val="00E057F7"/>
    <w:rsid w:val="00E06532"/>
    <w:rsid w:val="00E068EB"/>
    <w:rsid w:val="00E11022"/>
    <w:rsid w:val="00E12FF1"/>
    <w:rsid w:val="00E1314F"/>
    <w:rsid w:val="00E13B3F"/>
    <w:rsid w:val="00E1433F"/>
    <w:rsid w:val="00E168A7"/>
    <w:rsid w:val="00E21CEA"/>
    <w:rsid w:val="00E220E2"/>
    <w:rsid w:val="00E236C5"/>
    <w:rsid w:val="00E24848"/>
    <w:rsid w:val="00E27084"/>
    <w:rsid w:val="00E2724D"/>
    <w:rsid w:val="00E31895"/>
    <w:rsid w:val="00E32926"/>
    <w:rsid w:val="00E33246"/>
    <w:rsid w:val="00E332DE"/>
    <w:rsid w:val="00E34F06"/>
    <w:rsid w:val="00E40297"/>
    <w:rsid w:val="00E41C21"/>
    <w:rsid w:val="00E43E35"/>
    <w:rsid w:val="00E45E9E"/>
    <w:rsid w:val="00E46B81"/>
    <w:rsid w:val="00E477AD"/>
    <w:rsid w:val="00E51888"/>
    <w:rsid w:val="00E562DF"/>
    <w:rsid w:val="00E57D88"/>
    <w:rsid w:val="00E6368A"/>
    <w:rsid w:val="00E72C18"/>
    <w:rsid w:val="00E7615C"/>
    <w:rsid w:val="00E76775"/>
    <w:rsid w:val="00E76B72"/>
    <w:rsid w:val="00E77773"/>
    <w:rsid w:val="00E83713"/>
    <w:rsid w:val="00E848C4"/>
    <w:rsid w:val="00E84C7D"/>
    <w:rsid w:val="00E84EBD"/>
    <w:rsid w:val="00E868A3"/>
    <w:rsid w:val="00E879FB"/>
    <w:rsid w:val="00E926B7"/>
    <w:rsid w:val="00E95C67"/>
    <w:rsid w:val="00E9636C"/>
    <w:rsid w:val="00E96BED"/>
    <w:rsid w:val="00E96D56"/>
    <w:rsid w:val="00E976A8"/>
    <w:rsid w:val="00EA00C5"/>
    <w:rsid w:val="00EA5312"/>
    <w:rsid w:val="00EB1157"/>
    <w:rsid w:val="00EB53C4"/>
    <w:rsid w:val="00EB781B"/>
    <w:rsid w:val="00ED3783"/>
    <w:rsid w:val="00ED3E05"/>
    <w:rsid w:val="00EE5ED5"/>
    <w:rsid w:val="00EF37A0"/>
    <w:rsid w:val="00EF592B"/>
    <w:rsid w:val="00EF609A"/>
    <w:rsid w:val="00F00513"/>
    <w:rsid w:val="00F01B45"/>
    <w:rsid w:val="00F12CCC"/>
    <w:rsid w:val="00F13A39"/>
    <w:rsid w:val="00F14D53"/>
    <w:rsid w:val="00F16CDE"/>
    <w:rsid w:val="00F1746F"/>
    <w:rsid w:val="00F20151"/>
    <w:rsid w:val="00F20DE4"/>
    <w:rsid w:val="00F21FF8"/>
    <w:rsid w:val="00F24814"/>
    <w:rsid w:val="00F2740F"/>
    <w:rsid w:val="00F30144"/>
    <w:rsid w:val="00F31D64"/>
    <w:rsid w:val="00F439EF"/>
    <w:rsid w:val="00F526EE"/>
    <w:rsid w:val="00F565EA"/>
    <w:rsid w:val="00F606B5"/>
    <w:rsid w:val="00F635C5"/>
    <w:rsid w:val="00F70B2A"/>
    <w:rsid w:val="00F7302C"/>
    <w:rsid w:val="00F754BB"/>
    <w:rsid w:val="00F75C88"/>
    <w:rsid w:val="00F801EC"/>
    <w:rsid w:val="00F810B1"/>
    <w:rsid w:val="00F844E8"/>
    <w:rsid w:val="00F86C83"/>
    <w:rsid w:val="00F9591A"/>
    <w:rsid w:val="00F97445"/>
    <w:rsid w:val="00F9778F"/>
    <w:rsid w:val="00FA0054"/>
    <w:rsid w:val="00FA36DD"/>
    <w:rsid w:val="00FB146A"/>
    <w:rsid w:val="00FB16D2"/>
    <w:rsid w:val="00FB2762"/>
    <w:rsid w:val="00FB51F1"/>
    <w:rsid w:val="00FB62FB"/>
    <w:rsid w:val="00FC2ADB"/>
    <w:rsid w:val="00FC3C54"/>
    <w:rsid w:val="00FD0DC3"/>
    <w:rsid w:val="00FD41F6"/>
    <w:rsid w:val="00FD7F54"/>
    <w:rsid w:val="00FE151D"/>
    <w:rsid w:val="00FE2E4C"/>
    <w:rsid w:val="00FE380E"/>
    <w:rsid w:val="00FE3BC2"/>
    <w:rsid w:val="00FE4E36"/>
    <w:rsid w:val="00FE5442"/>
    <w:rsid w:val="00FE5E2A"/>
    <w:rsid w:val="00FE66BA"/>
    <w:rsid w:val="00FF2BC8"/>
    <w:rsid w:val="00FF534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FE72D3-82D8-486A-8871-68286A0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9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07C96"/>
    <w:pPr>
      <w:keepNext/>
      <w:spacing w:before="240" w:after="240"/>
      <w:outlineLvl w:val="0"/>
    </w:pPr>
    <w:rPr>
      <w:rFonts w:ascii="Tahoma" w:eastAsia="SimSun" w:hAnsi="Tahoma" w:cs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5A89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C9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7C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C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D5A89"/>
    <w:rPr>
      <w:sz w:val="28"/>
      <w:szCs w:val="28"/>
    </w:rPr>
  </w:style>
  <w:style w:type="character" w:styleId="PageNumber">
    <w:name w:val="page number"/>
    <w:basedOn w:val="DefaultParagraphFont"/>
    <w:rsid w:val="007D5A89"/>
  </w:style>
  <w:style w:type="character" w:styleId="Hyperlink">
    <w:name w:val="Hyperlink"/>
    <w:basedOn w:val="DefaultParagraphFont"/>
    <w:uiPriority w:val="99"/>
    <w:rsid w:val="00A07C9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C96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Heading20">
    <w:name w:val="Heading2"/>
    <w:basedOn w:val="Normal"/>
    <w:next w:val="Normal"/>
    <w:qFormat/>
    <w:rsid w:val="00A07C96"/>
    <w:pPr>
      <w:spacing w:before="240" w:after="120"/>
    </w:pPr>
    <w:rPr>
      <w:rFonts w:ascii="Tahoma" w:hAnsi="Tahoma" w:cs="Tahoma"/>
      <w:sz w:val="32"/>
      <w:szCs w:val="32"/>
      <w:lang w:bidi="ar-LB"/>
    </w:rPr>
  </w:style>
  <w:style w:type="paragraph" w:styleId="Title">
    <w:name w:val="Title"/>
    <w:basedOn w:val="Normal"/>
    <w:next w:val="Normal"/>
    <w:link w:val="TitleChar"/>
    <w:qFormat/>
    <w:rsid w:val="00A07C96"/>
    <w:pPr>
      <w:spacing w:before="240" w:after="240"/>
      <w:outlineLvl w:val="0"/>
    </w:pPr>
    <w:rPr>
      <w:rFonts w:ascii="Tahoma" w:eastAsia="SimSun" w:hAnsi="Tahoma" w:cs="Tahom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7C96"/>
    <w:rPr>
      <w:rFonts w:ascii="Tahoma" w:eastAsia="SimSun" w:hAnsi="Tahoma" w:cs="Tahoma"/>
      <w:kern w:val="28"/>
      <w:sz w:val="32"/>
      <w:szCs w:val="32"/>
      <w:lang w:eastAsia="en-US"/>
    </w:rPr>
  </w:style>
  <w:style w:type="paragraph" w:customStyle="1" w:styleId="Title1">
    <w:name w:val="Title1"/>
    <w:basedOn w:val="Normal"/>
    <w:qFormat/>
    <w:rsid w:val="00A07C96"/>
    <w:pPr>
      <w:jc w:val="right"/>
    </w:pPr>
    <w:rPr>
      <w:rFonts w:ascii="Simplified Arabic" w:hAnsi="Simplified Arabic" w:cs="Simplified Arabic"/>
      <w:sz w:val="28"/>
      <w:szCs w:val="28"/>
      <w:lang w:bidi="ar-LB"/>
    </w:rPr>
  </w:style>
  <w:style w:type="paragraph" w:customStyle="1" w:styleId="Title2">
    <w:name w:val="Title2"/>
    <w:basedOn w:val="Normal"/>
    <w:next w:val="Normal"/>
    <w:qFormat/>
    <w:rsid w:val="00A07C96"/>
    <w:pPr>
      <w:spacing w:before="360" w:after="240"/>
      <w:jc w:val="center"/>
    </w:pPr>
    <w:rPr>
      <w:rFonts w:ascii="Tahoma" w:hAnsi="Tahoma" w:cs="Tahoma"/>
      <w:b/>
      <w:bCs/>
      <w:sz w:val="36"/>
      <w:szCs w:val="36"/>
      <w:lang w:bidi="ar-LB"/>
    </w:rPr>
  </w:style>
  <w:style w:type="paragraph" w:customStyle="1" w:styleId="Title3">
    <w:name w:val="Title3"/>
    <w:basedOn w:val="Normal"/>
    <w:next w:val="Normal"/>
    <w:qFormat/>
    <w:rsid w:val="00A07C96"/>
    <w:pPr>
      <w:spacing w:before="240" w:after="240"/>
    </w:pPr>
    <w:rPr>
      <w:rFonts w:ascii="Tahoma" w:hAnsi="Tahoma" w:cs="Tahoma"/>
      <w:sz w:val="36"/>
      <w:szCs w:val="36"/>
    </w:rPr>
  </w:style>
  <w:style w:type="paragraph" w:customStyle="1" w:styleId="Title4">
    <w:name w:val="Title4"/>
    <w:basedOn w:val="Title2"/>
    <w:qFormat/>
    <w:rsid w:val="00A07C96"/>
    <w:pPr>
      <w:jc w:val="left"/>
    </w:pPr>
    <w:rPr>
      <w:b w:val="0"/>
      <w:bCs w:val="0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FE2E4C"/>
    <w:pPr>
      <w:tabs>
        <w:tab w:val="right" w:leader="dot" w:pos="9628"/>
      </w:tabs>
      <w:spacing w:before="120"/>
    </w:pPr>
    <w:rPr>
      <w:rFonts w:ascii="Simplified Arabic" w:eastAsia="SimSun" w:hAnsi="Simplified Arabic" w:cs="Simplified Arabic"/>
      <w:noProof/>
      <w:sz w:val="28"/>
      <w:szCs w:val="28"/>
      <w:lang w:bidi="ar-LB"/>
    </w:rPr>
  </w:style>
  <w:style w:type="paragraph" w:styleId="FootnoteText">
    <w:name w:val="footnote text"/>
    <w:basedOn w:val="Normal"/>
    <w:link w:val="FootnoteTextChar"/>
    <w:uiPriority w:val="99"/>
    <w:rsid w:val="00E84C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4C7D"/>
  </w:style>
  <w:style w:type="character" w:styleId="FootnoteReference">
    <w:name w:val="footnote reference"/>
    <w:basedOn w:val="DefaultParagraphFont"/>
    <w:uiPriority w:val="99"/>
    <w:rsid w:val="00E84C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68A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Normal16pt">
    <w:name w:val="Normal + 16 pt"/>
    <w:aliases w:val="Custom Color(RGB(41,37,38)),Justify Low"/>
    <w:basedOn w:val="Normal"/>
    <w:rsid w:val="006C5505"/>
    <w:pPr>
      <w:autoSpaceDE w:val="0"/>
      <w:autoSpaceDN w:val="0"/>
      <w:adjustRightInd w:val="0"/>
      <w:jc w:val="lowKashida"/>
    </w:pPr>
    <w:rPr>
      <w:rFonts w:ascii="Arial" w:hAnsi="Arial" w:cs="Simplified Arabic"/>
      <w:color w:val="292526"/>
      <w:sz w:val="32"/>
      <w:szCs w:val="32"/>
    </w:rPr>
  </w:style>
  <w:style w:type="paragraph" w:styleId="BalloonText">
    <w:name w:val="Balloon Text"/>
    <w:basedOn w:val="Normal"/>
    <w:link w:val="BalloonTextChar"/>
    <w:rsid w:val="006C5505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C5505"/>
    <w:rPr>
      <w:rFonts w:ascii="Tahoma" w:hAnsi="Tahoma" w:cs="Tahoma"/>
      <w:sz w:val="16"/>
      <w:szCs w:val="16"/>
      <w:lang w:val="en-GB"/>
    </w:rPr>
  </w:style>
  <w:style w:type="paragraph" w:customStyle="1" w:styleId="title30">
    <w:name w:val="title 3"/>
    <w:basedOn w:val="Normal"/>
    <w:uiPriority w:val="99"/>
    <w:rsid w:val="006C5505"/>
    <w:pPr>
      <w:tabs>
        <w:tab w:val="left" w:pos="851"/>
        <w:tab w:val="left" w:pos="2835"/>
      </w:tabs>
      <w:bidi w:val="0"/>
      <w:spacing w:before="219" w:after="219" w:line="438" w:lineRule="exact"/>
      <w:ind w:left="2835" w:hanging="2835"/>
      <w:jc w:val="both"/>
    </w:pPr>
    <w:rPr>
      <w:rFonts w:ascii="Verdana" w:hAnsi="Verdana" w:cs="Simplified Arabic"/>
      <w:bCs/>
      <w:sz w:val="34"/>
      <w:szCs w:val="20"/>
      <w:lang w:val="en-GB" w:eastAsia="en-GB"/>
    </w:rPr>
  </w:style>
  <w:style w:type="character" w:customStyle="1" w:styleId="apple-style-span">
    <w:name w:val="apple-style-span"/>
    <w:basedOn w:val="DefaultParagraphFont"/>
    <w:uiPriority w:val="99"/>
    <w:rsid w:val="006C5505"/>
    <w:rPr>
      <w:rFonts w:cs="Times New Roman"/>
    </w:rPr>
  </w:style>
  <w:style w:type="paragraph" w:styleId="NormalWeb">
    <w:name w:val="Normal (Web)"/>
    <w:basedOn w:val="Normal"/>
    <w:uiPriority w:val="99"/>
    <w:rsid w:val="006C5505"/>
    <w:pPr>
      <w:bidi w:val="0"/>
      <w:jc w:val="both"/>
    </w:pPr>
    <w:rPr>
      <w:rFonts w:ascii="Arial" w:hAnsi="Arial" w:cs="Simplified Arabic"/>
      <w:sz w:val="28"/>
      <w:szCs w:val="28"/>
      <w:lang w:val="en-GB" w:eastAsia="en-GB"/>
    </w:rPr>
  </w:style>
  <w:style w:type="paragraph" w:styleId="NoSpacing">
    <w:name w:val="No Spacing"/>
    <w:uiPriority w:val="99"/>
    <w:qFormat/>
    <w:rsid w:val="006C5505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C55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4D95-B5D0-4BBA-B3CC-4B534D54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منظمة العمل الدولية- جنيف</vt:lpstr>
    </vt:vector>
  </TitlesOfParts>
  <Company>Hewlett-Packard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منظمة العمل الدولية- جنيف</dc:title>
  <dc:creator>Samih Jaber</dc:creator>
  <cp:lastModifiedBy>hp</cp:lastModifiedBy>
  <cp:revision>28</cp:revision>
  <cp:lastPrinted>2015-06-29T15:49:00Z</cp:lastPrinted>
  <dcterms:created xsi:type="dcterms:W3CDTF">2013-11-05T13:11:00Z</dcterms:created>
  <dcterms:modified xsi:type="dcterms:W3CDTF">2021-03-26T21:27:00Z</dcterms:modified>
</cp:coreProperties>
</file>