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2836"/>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42"/>
        <w:gridCol w:w="3478"/>
        <w:gridCol w:w="3254"/>
        <w:gridCol w:w="1180"/>
      </w:tblGrid>
      <w:tr w:rsidR="00EC1119" w:rsidRPr="00C76B82" w:rsidTr="00180ED5">
        <w:tc>
          <w:tcPr>
            <w:tcW w:w="6930" w:type="dxa"/>
            <w:gridSpan w:val="3"/>
          </w:tcPr>
          <w:p w:rsidR="00EC1119" w:rsidRPr="00C76B82" w:rsidRDefault="00EC1119" w:rsidP="00180ED5">
            <w:pPr>
              <w:rPr>
                <w:rFonts w:asciiTheme="majorBidi" w:hAnsiTheme="majorBidi" w:cstheme="majorBidi"/>
                <w:b/>
                <w:bCs/>
                <w:szCs w:val="24"/>
              </w:rPr>
            </w:pPr>
            <w:r w:rsidRPr="00C76B82">
              <w:rPr>
                <w:rFonts w:asciiTheme="majorBidi" w:hAnsiTheme="majorBidi" w:cstheme="majorBidi"/>
                <w:b/>
                <w:bCs/>
                <w:szCs w:val="24"/>
              </w:rPr>
              <w:t xml:space="preserve"> </w:t>
            </w:r>
            <w:r w:rsidR="00973D97">
              <w:rPr>
                <w:rFonts w:asciiTheme="majorBidi" w:hAnsiTheme="majorBidi" w:cstheme="majorBidi" w:hint="cs"/>
                <w:b/>
                <w:bCs/>
                <w:szCs w:val="24"/>
                <w:rtl/>
              </w:rPr>
              <w:t>كلية الاداب والعلوم التربوية</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إسم الكلية </w:t>
            </w:r>
          </w:p>
        </w:tc>
      </w:tr>
      <w:tr w:rsidR="00EC1119" w:rsidRPr="00C76B82" w:rsidTr="00180ED5">
        <w:tc>
          <w:tcPr>
            <w:tcW w:w="6930" w:type="dxa"/>
            <w:gridSpan w:val="3"/>
          </w:tcPr>
          <w:p w:rsidR="00EC1119" w:rsidRPr="00C76B82" w:rsidRDefault="00973D97" w:rsidP="00180ED5">
            <w:pPr>
              <w:rPr>
                <w:rFonts w:asciiTheme="majorBidi" w:hAnsiTheme="majorBidi" w:cstheme="majorBidi"/>
                <w:b/>
                <w:bCs/>
                <w:szCs w:val="24"/>
              </w:rPr>
            </w:pPr>
            <w:r>
              <w:rPr>
                <w:rFonts w:asciiTheme="majorBidi" w:hAnsiTheme="majorBidi" w:cstheme="majorBidi" w:hint="cs"/>
                <w:b/>
                <w:bCs/>
                <w:szCs w:val="24"/>
                <w:rtl/>
              </w:rPr>
              <w:t>التربية التكنولوجية والثقافة العامة</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القسم الأكاديمي </w:t>
            </w:r>
          </w:p>
        </w:tc>
      </w:tr>
      <w:tr w:rsidR="00EC1119" w:rsidRPr="00C76B82" w:rsidTr="00180ED5">
        <w:tc>
          <w:tcPr>
            <w:tcW w:w="6930" w:type="dxa"/>
            <w:gridSpan w:val="3"/>
          </w:tcPr>
          <w:p w:rsidR="00EC1119" w:rsidRPr="00C76B82" w:rsidRDefault="00973D97" w:rsidP="00180ED5">
            <w:pPr>
              <w:rPr>
                <w:rFonts w:asciiTheme="majorBidi" w:hAnsiTheme="majorBidi" w:cstheme="majorBidi"/>
                <w:b/>
                <w:bCs/>
                <w:szCs w:val="24"/>
              </w:rPr>
            </w:pPr>
            <w:r>
              <w:rPr>
                <w:rFonts w:asciiTheme="majorBidi" w:hAnsiTheme="majorBidi" w:cstheme="majorBidi" w:hint="cs"/>
                <w:b/>
                <w:bCs/>
                <w:szCs w:val="24"/>
                <w:rtl/>
              </w:rPr>
              <w:t>الثقافة العامة</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البرنامج الأكاديمي </w:t>
            </w:r>
          </w:p>
        </w:tc>
      </w:tr>
      <w:tr w:rsidR="00973D97" w:rsidRPr="00C76B82" w:rsidTr="00180ED5">
        <w:tc>
          <w:tcPr>
            <w:tcW w:w="1970" w:type="dxa"/>
          </w:tcPr>
          <w:p w:rsidR="00973D97" w:rsidRDefault="00973D97" w:rsidP="009A3CA3">
            <w:pPr>
              <w:bidi/>
              <w:jc w:val="center"/>
              <w:rPr>
                <w:rFonts w:ascii="Simplified Arabic" w:hAnsi="Simplified Arabic" w:cs="Simplified Arabic"/>
                <w:szCs w:val="24"/>
              </w:rPr>
            </w:pPr>
            <w:r>
              <w:rPr>
                <w:rFonts w:ascii="Simplified Arabic" w:hAnsi="Simplified Arabic" w:cs="Simplified Arabic"/>
                <w:szCs w:val="24"/>
                <w:rtl/>
              </w:rPr>
              <w:t>152001</w:t>
            </w:r>
            <w:r w:rsidR="009A3CA3">
              <w:rPr>
                <w:rFonts w:ascii="Simplified Arabic" w:hAnsi="Simplified Arabic" w:cs="Simplified Arabic" w:hint="cs"/>
                <w:szCs w:val="24"/>
                <w:rtl/>
              </w:rPr>
              <w:t>03</w:t>
            </w:r>
          </w:p>
        </w:tc>
        <w:tc>
          <w:tcPr>
            <w:tcW w:w="2440" w:type="dxa"/>
          </w:tcPr>
          <w:p w:rsidR="00973D97" w:rsidRPr="00C76B82" w:rsidRDefault="00973D97" w:rsidP="00973D97">
            <w:pPr>
              <w:jc w:val="right"/>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c>
          <w:tcPr>
            <w:tcW w:w="2520" w:type="dxa"/>
          </w:tcPr>
          <w:p w:rsidR="00973D97" w:rsidRPr="00C76B82" w:rsidRDefault="009A3CA3" w:rsidP="00973D97">
            <w:pPr>
              <w:rPr>
                <w:rFonts w:asciiTheme="majorBidi" w:hAnsiTheme="majorBidi" w:cstheme="majorBidi"/>
                <w:b/>
                <w:bCs/>
                <w:szCs w:val="24"/>
              </w:rPr>
            </w:pPr>
            <w:r>
              <w:rPr>
                <w:rFonts w:asciiTheme="majorBidi" w:hAnsiTheme="majorBidi" w:cstheme="majorBidi" w:hint="cs"/>
                <w:b/>
                <w:bCs/>
                <w:szCs w:val="24"/>
                <w:rtl/>
              </w:rPr>
              <w:t>مهارات الاتصال</w:t>
            </w:r>
          </w:p>
        </w:tc>
        <w:tc>
          <w:tcPr>
            <w:tcW w:w="333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إسم المساق</w:t>
            </w:r>
          </w:p>
        </w:tc>
      </w:tr>
      <w:tr w:rsidR="00973D97" w:rsidRPr="00C76B82" w:rsidTr="00180ED5">
        <w:tc>
          <w:tcPr>
            <w:tcW w:w="1970" w:type="dxa"/>
          </w:tcPr>
          <w:p w:rsidR="00973D97" w:rsidRPr="00C76B82" w:rsidRDefault="00973D97" w:rsidP="00973D97">
            <w:pPr>
              <w:rPr>
                <w:rFonts w:asciiTheme="majorBidi" w:hAnsiTheme="majorBidi" w:cstheme="majorBidi"/>
                <w:b/>
                <w:bCs/>
                <w:szCs w:val="24"/>
              </w:rPr>
            </w:pPr>
            <w:r>
              <w:rPr>
                <w:rFonts w:asciiTheme="majorBidi" w:hAnsiTheme="majorBidi" w:cstheme="majorBidi" w:hint="cs"/>
                <w:b/>
                <w:bCs/>
                <w:szCs w:val="24"/>
                <w:rtl/>
              </w:rPr>
              <w:t>الاول</w:t>
            </w:r>
          </w:p>
        </w:tc>
        <w:tc>
          <w:tcPr>
            <w:tcW w:w="2440" w:type="dxa"/>
          </w:tcPr>
          <w:p w:rsidR="00973D97" w:rsidRPr="00C76B82" w:rsidRDefault="00973D97" w:rsidP="00973D97">
            <w:pPr>
              <w:jc w:val="right"/>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c>
          <w:tcPr>
            <w:tcW w:w="2520" w:type="dxa"/>
          </w:tcPr>
          <w:p w:rsidR="00973D97" w:rsidRPr="00C76B82" w:rsidRDefault="00973D97" w:rsidP="00973D97">
            <w:pPr>
              <w:rPr>
                <w:rFonts w:asciiTheme="majorBidi" w:hAnsiTheme="majorBidi" w:cstheme="majorBidi"/>
                <w:b/>
                <w:bCs/>
                <w:szCs w:val="24"/>
              </w:rPr>
            </w:pPr>
            <w:r>
              <w:rPr>
                <w:rFonts w:asciiTheme="majorBidi" w:hAnsiTheme="majorBidi" w:cstheme="majorBidi" w:hint="cs"/>
                <w:b/>
                <w:bCs/>
                <w:szCs w:val="24"/>
                <w:rtl/>
              </w:rPr>
              <w:t>2020-2021</w:t>
            </w:r>
          </w:p>
        </w:tc>
        <w:tc>
          <w:tcPr>
            <w:tcW w:w="333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السنة الدراسية</w:t>
            </w:r>
          </w:p>
        </w:tc>
      </w:tr>
      <w:tr w:rsidR="00973D97" w:rsidRPr="00C76B82" w:rsidTr="00180ED5">
        <w:tc>
          <w:tcPr>
            <w:tcW w:w="6930" w:type="dxa"/>
            <w:gridSpan w:val="3"/>
          </w:tcPr>
          <w:p w:rsidR="00973D97" w:rsidRPr="00C76B82" w:rsidRDefault="00973D97" w:rsidP="00973D97">
            <w:pPr>
              <w:rPr>
                <w:rFonts w:asciiTheme="majorBidi" w:hAnsiTheme="majorBidi" w:cstheme="majorBidi"/>
                <w:b/>
                <w:bCs/>
                <w:szCs w:val="24"/>
              </w:rPr>
            </w:pPr>
            <w:r>
              <w:rPr>
                <w:rFonts w:asciiTheme="majorBidi" w:hAnsiTheme="majorBidi" w:cstheme="majorBidi" w:hint="cs"/>
                <w:b/>
                <w:bCs/>
                <w:szCs w:val="24"/>
                <w:rtl/>
              </w:rPr>
              <w:t>لا يوجد</w:t>
            </w:r>
          </w:p>
        </w:tc>
        <w:tc>
          <w:tcPr>
            <w:tcW w:w="3330" w:type="dxa"/>
          </w:tcPr>
          <w:p w:rsidR="00973D97" w:rsidRPr="00C76B82" w:rsidRDefault="00973D97" w:rsidP="00973D97">
            <w:pPr>
              <w:jc w:val="right"/>
              <w:rPr>
                <w:rFonts w:asciiTheme="majorBidi" w:hAnsiTheme="majorBidi" w:cstheme="majorBidi"/>
                <w:b/>
                <w:bCs/>
                <w:sz w:val="28"/>
                <w:szCs w:val="28"/>
              </w:rPr>
            </w:pPr>
            <w:r w:rsidRPr="00C76B82">
              <w:rPr>
                <w:rFonts w:asciiTheme="majorBidi" w:hAnsiTheme="majorBidi" w:cstheme="majorBidi"/>
                <w:b/>
                <w:bCs/>
                <w:sz w:val="28"/>
                <w:szCs w:val="28"/>
                <w:rtl/>
              </w:rPr>
              <w:t xml:space="preserve">المتطلب السابق </w:t>
            </w:r>
          </w:p>
        </w:tc>
      </w:tr>
      <w:tr w:rsidR="00973D97" w:rsidRPr="00C76B82" w:rsidTr="00180ED5">
        <w:tc>
          <w:tcPr>
            <w:tcW w:w="6930" w:type="dxa"/>
            <w:gridSpan w:val="3"/>
          </w:tcPr>
          <w:p w:rsidR="00973D97" w:rsidRPr="00C76B82" w:rsidRDefault="00973D97" w:rsidP="00973D97">
            <w:pPr>
              <w:rPr>
                <w:rFonts w:asciiTheme="majorBidi" w:hAnsiTheme="majorBidi" w:cstheme="majorBidi"/>
                <w:b/>
                <w:bCs/>
                <w:szCs w:val="24"/>
              </w:rPr>
            </w:pPr>
            <w:r>
              <w:rPr>
                <w:rFonts w:asciiTheme="majorBidi" w:hAnsiTheme="majorBidi" w:cstheme="majorBidi" w:hint="cs"/>
                <w:b/>
                <w:bCs/>
                <w:szCs w:val="24"/>
                <w:rtl/>
              </w:rPr>
              <w:t>د. ابراهيم خضر</w:t>
            </w:r>
          </w:p>
        </w:tc>
        <w:tc>
          <w:tcPr>
            <w:tcW w:w="333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اسم مدرس المساق </w:t>
            </w:r>
          </w:p>
        </w:tc>
      </w:tr>
      <w:tr w:rsidR="00973D97" w:rsidRPr="00C76B82" w:rsidTr="00180ED5">
        <w:tc>
          <w:tcPr>
            <w:tcW w:w="6930" w:type="dxa"/>
            <w:gridSpan w:val="3"/>
          </w:tcPr>
          <w:p w:rsidR="00973D97" w:rsidRPr="00C76B82" w:rsidRDefault="00973D97" w:rsidP="00973D97">
            <w:pPr>
              <w:rPr>
                <w:rFonts w:asciiTheme="majorBidi" w:hAnsiTheme="majorBidi" w:cstheme="majorBidi"/>
                <w:b/>
                <w:bCs/>
                <w:szCs w:val="24"/>
              </w:rPr>
            </w:pPr>
            <w:r>
              <w:rPr>
                <w:rFonts w:asciiTheme="majorBidi" w:hAnsiTheme="majorBidi" w:cstheme="majorBidi"/>
                <w:b/>
                <w:bCs/>
                <w:szCs w:val="24"/>
              </w:rPr>
              <w:t>i.khader@ptuk.edu .</w:t>
            </w:r>
            <w:proofErr w:type="spellStart"/>
            <w:r>
              <w:rPr>
                <w:rFonts w:asciiTheme="majorBidi" w:hAnsiTheme="majorBidi" w:cstheme="majorBidi"/>
                <w:b/>
                <w:bCs/>
                <w:szCs w:val="24"/>
              </w:rPr>
              <w:t>ps</w:t>
            </w:r>
            <w:proofErr w:type="spellEnd"/>
          </w:p>
        </w:tc>
        <w:tc>
          <w:tcPr>
            <w:tcW w:w="333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البريد الإلكتروني لمدرس المساق </w:t>
            </w:r>
          </w:p>
        </w:tc>
      </w:tr>
      <w:tr w:rsidR="00973D97" w:rsidRPr="00C76B82" w:rsidTr="00180ED5">
        <w:tc>
          <w:tcPr>
            <w:tcW w:w="6930" w:type="dxa"/>
            <w:gridSpan w:val="3"/>
          </w:tcPr>
          <w:p w:rsidR="00973D97" w:rsidRPr="00C76B82" w:rsidRDefault="00973D97" w:rsidP="00973D97">
            <w:pPr>
              <w:rPr>
                <w:rFonts w:asciiTheme="majorBidi" w:hAnsiTheme="majorBidi" w:cstheme="majorBidi"/>
                <w:b/>
                <w:bCs/>
                <w:szCs w:val="24"/>
                <w:rtl/>
              </w:rPr>
            </w:pPr>
          </w:p>
        </w:tc>
        <w:tc>
          <w:tcPr>
            <w:tcW w:w="333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الساعات المكتبية لمدرس المساق </w:t>
            </w:r>
          </w:p>
        </w:tc>
      </w:tr>
      <w:tr w:rsidR="00973D97" w:rsidRPr="00C76B82" w:rsidTr="00180ED5">
        <w:tc>
          <w:tcPr>
            <w:tcW w:w="1970" w:type="dxa"/>
          </w:tcPr>
          <w:p w:rsidR="00973D97" w:rsidRPr="00C76B82" w:rsidRDefault="00973D97" w:rsidP="00973D97">
            <w:pPr>
              <w:rPr>
                <w:rFonts w:asciiTheme="majorBidi" w:hAnsiTheme="majorBidi" w:cstheme="majorBidi"/>
                <w:b/>
                <w:bCs/>
                <w:sz w:val="28"/>
                <w:szCs w:val="28"/>
              </w:rPr>
            </w:pPr>
          </w:p>
        </w:tc>
        <w:tc>
          <w:tcPr>
            <w:tcW w:w="244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مكان المحاضرة /المختبر</w:t>
            </w:r>
          </w:p>
        </w:tc>
        <w:tc>
          <w:tcPr>
            <w:tcW w:w="2520" w:type="dxa"/>
          </w:tcPr>
          <w:p w:rsidR="00973D97" w:rsidRPr="00C76B82" w:rsidRDefault="00973D97" w:rsidP="00973D97">
            <w:pPr>
              <w:rPr>
                <w:rFonts w:asciiTheme="majorBidi" w:hAnsiTheme="majorBidi" w:cstheme="majorBidi"/>
                <w:b/>
                <w:bCs/>
                <w:sz w:val="28"/>
                <w:szCs w:val="28"/>
              </w:rPr>
            </w:pPr>
          </w:p>
        </w:tc>
        <w:tc>
          <w:tcPr>
            <w:tcW w:w="333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وقت المحاضرة /المختبر </w:t>
            </w:r>
          </w:p>
        </w:tc>
      </w:tr>
      <w:tr w:rsidR="009A3CA3" w:rsidRPr="00C76B82" w:rsidTr="00180ED5">
        <w:tc>
          <w:tcPr>
            <w:tcW w:w="6930" w:type="dxa"/>
            <w:gridSpan w:val="3"/>
          </w:tcPr>
          <w:p w:rsidR="009A3CA3" w:rsidRDefault="009A3CA3" w:rsidP="009A3CA3">
            <w:pPr>
              <w:bidi/>
              <w:rPr>
                <w:rFonts w:ascii="Simplified Arabic" w:hAnsi="Simplified Arabic" w:cs="Simplified Arabic"/>
                <w:szCs w:val="24"/>
              </w:rPr>
            </w:pPr>
            <w:r>
              <w:rPr>
                <w:rFonts w:ascii="Simplified Arabic" w:hAnsi="Simplified Arabic" w:cs="Simplified Arabic"/>
                <w:szCs w:val="24"/>
              </w:rPr>
              <w:t xml:space="preserve"> </w:t>
            </w:r>
            <w:r>
              <w:rPr>
                <w:rFonts w:ascii="Simplified Arabic" w:hAnsi="Simplified Arabic" w:cs="Simplified Arabic"/>
                <w:szCs w:val="24"/>
                <w:rtl/>
              </w:rPr>
              <w:t xml:space="preserve">يقوم المساق بتعريف الطالب بالمفاهيم والنظريات والمهارات في مجال الاتصال الإنساني وإكسابه المهارات الأساسية في مجال </w:t>
            </w:r>
            <w:r w:rsidRPr="006C4368">
              <w:rPr>
                <w:rFonts w:ascii="Simplified Arabic" w:hAnsi="Simplified Arabic" w:cs="Simplified Arabic"/>
                <w:rtl/>
              </w:rPr>
              <w:t>التواصل مع الذات ومع الآخرين وتعزيز ممارسته في حياته اليومية والعملية باستخدام أساليب جديدة تعتمد على التدريب والتقويم المتنوع والفعال</w:t>
            </w:r>
            <w:r w:rsidRPr="006C4368">
              <w:rPr>
                <w:rFonts w:ascii="Simplified Arabic" w:hAnsi="Simplified Arabic" w:cs="Simplified Arabic"/>
              </w:rPr>
              <w:t>.</w:t>
            </w:r>
            <w:r w:rsidRPr="006C4368">
              <w:rPr>
                <w:rFonts w:ascii="Simplified Arabic" w:hAnsi="Simplified Arabic" w:cs="Simplified Arabic" w:hint="cs"/>
                <w:rtl/>
              </w:rPr>
              <w:t xml:space="preserve"> </w:t>
            </w:r>
            <w:r w:rsidRPr="006C4368">
              <w:rPr>
                <w:rFonts w:ascii="Simplified Arabic" w:hAnsi="Simplified Arabic" w:cs="Simplified Arabic"/>
                <w:rtl/>
              </w:rPr>
              <w:t>ويرمي المساق إلى تطوير مهارات الطالب على الاتصال الكتابي والشفهي والإلمام واستخدام لغة الجسد من اجل تحسين القدرات على الاتصال مع الأخريين بصفة عامة إضافة لقدرات الطلبة على الإرسال والاستقبال في بيئة الدراسة والعمل بشكل خاص.</w:t>
            </w:r>
          </w:p>
        </w:tc>
        <w:tc>
          <w:tcPr>
            <w:tcW w:w="3330" w:type="dxa"/>
          </w:tcPr>
          <w:p w:rsidR="009A3CA3" w:rsidRPr="00C76B82" w:rsidRDefault="009A3CA3" w:rsidP="009A3CA3">
            <w:pPr>
              <w:jc w:val="right"/>
              <w:rPr>
                <w:rFonts w:asciiTheme="majorBidi" w:hAnsiTheme="majorBidi" w:cstheme="majorBidi"/>
                <w:b/>
                <w:bCs/>
                <w:sz w:val="28"/>
                <w:szCs w:val="28"/>
                <w:rtl/>
              </w:rPr>
            </w:pPr>
            <w:r w:rsidRPr="00C76B82">
              <w:rPr>
                <w:rFonts w:asciiTheme="majorBidi" w:hAnsiTheme="majorBidi" w:cstheme="majorBidi"/>
                <w:b/>
                <w:bCs/>
                <w:sz w:val="28"/>
                <w:szCs w:val="28"/>
                <w:rtl/>
              </w:rPr>
              <w:t>وصف محتويات المساق</w:t>
            </w:r>
          </w:p>
        </w:tc>
      </w:tr>
      <w:tr w:rsidR="00973D97" w:rsidRPr="00C76B82" w:rsidTr="00180ED5">
        <w:tc>
          <w:tcPr>
            <w:tcW w:w="6930" w:type="dxa"/>
            <w:gridSpan w:val="3"/>
          </w:tcPr>
          <w:p w:rsidR="009A3CA3" w:rsidRDefault="009A3CA3" w:rsidP="009A3CA3">
            <w:pPr>
              <w:pStyle w:val="ListParagraph"/>
              <w:keepNext/>
              <w:numPr>
                <w:ilvl w:val="0"/>
                <w:numId w:val="4"/>
              </w:numPr>
              <w:bidi/>
              <w:spacing w:after="0" w:line="276" w:lineRule="auto"/>
              <w:outlineLvl w:val="2"/>
              <w:rPr>
                <w:rFonts w:ascii="Simplified Arabic" w:hAnsi="Simplified Arabic" w:cs="Simplified Arabic"/>
                <w:sz w:val="24"/>
                <w:szCs w:val="24"/>
                <w:rtl/>
              </w:rPr>
            </w:pPr>
            <w:bookmarkStart w:id="0" w:name="_Toc399617526"/>
            <w:r>
              <w:rPr>
                <w:rFonts w:ascii="Simplified Arabic" w:hAnsi="Simplified Arabic" w:cs="Simplified Arabic"/>
                <w:sz w:val="24"/>
                <w:szCs w:val="24"/>
                <w:rtl/>
              </w:rPr>
              <w:t>(</w:t>
            </w:r>
            <w:r>
              <w:rPr>
                <w:rFonts w:ascii="Simplified Arabic" w:hAnsi="Simplified Arabic" w:cs="Simplified Arabic"/>
                <w:b/>
                <w:bCs/>
                <w:sz w:val="24"/>
                <w:szCs w:val="24"/>
                <w:rtl/>
              </w:rPr>
              <w:t xml:space="preserve">المعارف والفهم) ( </w:t>
            </w:r>
            <w:r>
              <w:rPr>
                <w:rFonts w:ascii="Simplified Arabic" w:hAnsi="Simplified Arabic" w:cs="Simplified Arabic"/>
                <w:b/>
                <w:bCs/>
                <w:sz w:val="24"/>
                <w:szCs w:val="24"/>
              </w:rPr>
              <w:t>Knowledge and understanding</w:t>
            </w:r>
            <w:r>
              <w:rPr>
                <w:rFonts w:ascii="Simplified Arabic" w:hAnsi="Simplified Arabic" w:cs="Simplified Arabic"/>
                <w:b/>
                <w:bCs/>
                <w:sz w:val="24"/>
                <w:szCs w:val="24"/>
                <w:rtl/>
              </w:rPr>
              <w:t>)</w:t>
            </w:r>
            <w:r>
              <w:rPr>
                <w:rFonts w:ascii="Simplified Arabic" w:hAnsi="Simplified Arabic" w:cs="Simplified Arabic"/>
                <w:sz w:val="24"/>
                <w:szCs w:val="24"/>
                <w:rtl/>
              </w:rPr>
              <w:t xml:space="preserve"> </w:t>
            </w:r>
          </w:p>
          <w:p w:rsidR="009A3CA3" w:rsidRDefault="009A3CA3" w:rsidP="009A3CA3">
            <w:pPr>
              <w:pStyle w:val="ListParagraph"/>
              <w:keepNext/>
              <w:bidi/>
              <w:spacing w:after="0"/>
              <w:ind w:left="630"/>
              <w:outlineLvl w:val="2"/>
              <w:rPr>
                <w:rFonts w:ascii="Simplified Arabic" w:hAnsi="Simplified Arabic" w:cs="Simplified Arabic"/>
                <w:sz w:val="24"/>
                <w:szCs w:val="24"/>
              </w:rPr>
            </w:pPr>
            <w:r>
              <w:rPr>
                <w:rFonts w:ascii="Simplified Arabic" w:hAnsi="Simplified Arabic" w:cs="Simplified Arabic"/>
                <w:sz w:val="24"/>
                <w:szCs w:val="24"/>
              </w:rPr>
              <w:t>-</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التعرف على مفهوم الاتصال ، ومفهوم التواصل وتعريفات مختلفة لعدد من علماء الاتصال.  </w:t>
            </w:r>
          </w:p>
          <w:p w:rsidR="009A3CA3" w:rsidRDefault="009A3CA3" w:rsidP="009A3CA3">
            <w:pPr>
              <w:pStyle w:val="ListParagraph"/>
              <w:keepNext/>
              <w:bidi/>
              <w:spacing w:after="0"/>
              <w:ind w:left="630"/>
              <w:outlineLvl w:val="2"/>
              <w:rPr>
                <w:rFonts w:ascii="Simplified Arabic" w:hAnsi="Simplified Arabic" w:cs="Simplified Arabic"/>
                <w:sz w:val="24"/>
                <w:szCs w:val="24"/>
                <w:rtl/>
              </w:rPr>
            </w:pPr>
            <w:r>
              <w:rPr>
                <w:rFonts w:ascii="Simplified Arabic" w:hAnsi="Simplified Arabic" w:cs="Simplified Arabic"/>
                <w:sz w:val="24"/>
                <w:szCs w:val="24"/>
              </w:rPr>
              <w:t>-</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التعرف على المهارات اللازمة للتواصل القعال.</w:t>
            </w:r>
          </w:p>
          <w:p w:rsidR="009A3CA3" w:rsidRDefault="009A3CA3" w:rsidP="009A3CA3">
            <w:pPr>
              <w:pStyle w:val="ListParagraph"/>
              <w:keepNext/>
              <w:bidi/>
              <w:spacing w:after="0"/>
              <w:ind w:left="630"/>
              <w:outlineLvl w:val="2"/>
              <w:rPr>
                <w:rFonts w:ascii="Simplified Arabic" w:hAnsi="Simplified Arabic" w:cs="Simplified Arabic"/>
                <w:sz w:val="24"/>
                <w:szCs w:val="24"/>
                <w:rtl/>
              </w:rPr>
            </w:pPr>
            <w:r>
              <w:rPr>
                <w:rFonts w:ascii="Simplified Arabic" w:hAnsi="Simplified Arabic" w:cs="Simplified Arabic"/>
                <w:sz w:val="24"/>
                <w:szCs w:val="24"/>
              </w:rPr>
              <w:t>-</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تزويد الطلبة بأنماط الشخصية المختلفة وكيفية التعامل معها.</w:t>
            </w:r>
          </w:p>
          <w:p w:rsidR="009A3CA3" w:rsidRDefault="009A3CA3" w:rsidP="009A3CA3">
            <w:pPr>
              <w:pStyle w:val="ListParagraph"/>
              <w:keepNext/>
              <w:tabs>
                <w:tab w:val="left" w:pos="7170"/>
              </w:tabs>
              <w:bidi/>
              <w:spacing w:after="0"/>
              <w:ind w:left="630"/>
              <w:outlineLvl w:val="2"/>
              <w:rPr>
                <w:rFonts w:ascii="Simplified Arabic" w:hAnsi="Simplified Arabic" w:cs="Simplified Arabic"/>
                <w:sz w:val="24"/>
                <w:szCs w:val="24"/>
                <w:rtl/>
              </w:rPr>
            </w:pPr>
            <w:r>
              <w:rPr>
                <w:rFonts w:ascii="Simplified Arabic" w:hAnsi="Simplified Arabic" w:cs="Simplified Arabic"/>
                <w:sz w:val="24"/>
                <w:szCs w:val="24"/>
                <w:rtl/>
              </w:rPr>
              <w:t xml:space="preserve">- التعرف على المهارات اللازمة لكتابة السيرة الذاتية ومهارات الواجب توفرها للمقابلة الوظيفية.  </w:t>
            </w:r>
          </w:p>
          <w:p w:rsidR="009A3CA3" w:rsidRDefault="009A3CA3" w:rsidP="009A3CA3">
            <w:pPr>
              <w:pStyle w:val="ListParagraph"/>
              <w:keepNext/>
              <w:tabs>
                <w:tab w:val="left" w:pos="7170"/>
              </w:tabs>
              <w:bidi/>
              <w:spacing w:after="0"/>
              <w:ind w:left="630"/>
              <w:outlineLvl w:val="2"/>
              <w:rPr>
                <w:rFonts w:ascii="Simplified Arabic" w:hAnsi="Simplified Arabic" w:cs="Simplified Arabic"/>
                <w:sz w:val="24"/>
                <w:szCs w:val="24"/>
                <w:rtl/>
              </w:rPr>
            </w:pPr>
            <w:r>
              <w:rPr>
                <w:rFonts w:ascii="Simplified Arabic" w:hAnsi="Simplified Arabic" w:cs="Simplified Arabic"/>
                <w:sz w:val="24"/>
                <w:szCs w:val="24"/>
                <w:rtl/>
              </w:rPr>
              <w:t>- التعرف على مهارة الاتصال اللفظي والاتصال الغير لفظي.</w:t>
            </w:r>
          </w:p>
          <w:p w:rsidR="009A3CA3" w:rsidRDefault="009A3CA3" w:rsidP="009A3CA3">
            <w:pPr>
              <w:pStyle w:val="ListParagraph"/>
              <w:keepNext/>
              <w:numPr>
                <w:ilvl w:val="0"/>
                <w:numId w:val="4"/>
              </w:numPr>
              <w:bidi/>
              <w:spacing w:after="0" w:line="240" w:lineRule="auto"/>
              <w:outlineLvl w:val="2"/>
              <w:rPr>
                <w:rFonts w:ascii="Simplified Arabic" w:hAnsi="Simplified Arabic" w:cs="Simplified Arabic"/>
                <w:sz w:val="24"/>
                <w:szCs w:val="24"/>
              </w:rPr>
            </w:pPr>
            <w:r>
              <w:rPr>
                <w:rFonts w:ascii="Simplified Arabic" w:hAnsi="Simplified Arabic" w:cs="Simplified Arabic"/>
                <w:b/>
                <w:bCs/>
                <w:sz w:val="24"/>
                <w:szCs w:val="24"/>
                <w:rtl/>
              </w:rPr>
              <w:t>(المهارات الذهنية والعقلية): (</w:t>
            </w:r>
            <w:r>
              <w:rPr>
                <w:rFonts w:ascii="Simplified Arabic" w:hAnsi="Simplified Arabic" w:cs="Simplified Arabic"/>
                <w:b/>
                <w:bCs/>
                <w:sz w:val="24"/>
                <w:szCs w:val="24"/>
              </w:rPr>
              <w:t>Intellectual/Cognitive skills</w:t>
            </w:r>
            <w:r>
              <w:rPr>
                <w:rFonts w:ascii="Simplified Arabic" w:hAnsi="Simplified Arabic" w:cs="Simplified Arabic"/>
                <w:b/>
                <w:bCs/>
                <w:sz w:val="24"/>
                <w:szCs w:val="24"/>
                <w:rtl/>
              </w:rPr>
              <w:t>).</w:t>
            </w:r>
          </w:p>
          <w:p w:rsidR="009A3CA3" w:rsidRDefault="009A3CA3" w:rsidP="009A3CA3">
            <w:pPr>
              <w:keepNext/>
              <w:numPr>
                <w:ilvl w:val="0"/>
                <w:numId w:val="5"/>
              </w:numPr>
              <w:bidi/>
              <w:jc w:val="left"/>
              <w:outlineLvl w:val="2"/>
              <w:rPr>
                <w:rFonts w:ascii="Simplified Arabic" w:hAnsi="Simplified Arabic" w:cs="Simplified Arabic"/>
                <w:szCs w:val="24"/>
              </w:rPr>
            </w:pPr>
            <w:r>
              <w:rPr>
                <w:rFonts w:ascii="Simplified Arabic" w:hAnsi="Simplified Arabic" w:cs="Simplified Arabic"/>
                <w:szCs w:val="24"/>
                <w:rtl/>
              </w:rPr>
              <w:lastRenderedPageBreak/>
              <w:t>إكساب الطلبة مفاهيم جديدة بأساليب التعامل مع الاخرين.</w:t>
            </w:r>
          </w:p>
          <w:p w:rsidR="009A3CA3" w:rsidRDefault="009A3CA3" w:rsidP="009A3CA3">
            <w:pPr>
              <w:pStyle w:val="ListParagraph"/>
              <w:keepNext/>
              <w:numPr>
                <w:ilvl w:val="0"/>
                <w:numId w:val="6"/>
              </w:numPr>
              <w:bidi/>
              <w:spacing w:after="0" w:line="276" w:lineRule="auto"/>
              <w:outlineLvl w:val="2"/>
              <w:rPr>
                <w:rFonts w:ascii="Simplified Arabic" w:hAnsi="Simplified Arabic" w:cs="Simplified Arabic"/>
                <w:sz w:val="24"/>
                <w:szCs w:val="24"/>
              </w:rPr>
            </w:pPr>
            <w:r>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 xml:space="preserve">(المهارات التخصصية): </w:t>
            </w:r>
            <w:r>
              <w:rPr>
                <w:rFonts w:ascii="Simplified Arabic" w:hAnsi="Simplified Arabic" w:cs="Simplified Arabic"/>
                <w:b/>
                <w:bCs/>
                <w:sz w:val="24"/>
                <w:szCs w:val="24"/>
              </w:rPr>
              <w:t>Subject specific and practical skills</w:t>
            </w:r>
            <w:r>
              <w:rPr>
                <w:rFonts w:ascii="Simplified Arabic" w:hAnsi="Simplified Arabic" w:cs="Simplified Arabic"/>
                <w:sz w:val="24"/>
                <w:szCs w:val="24"/>
              </w:rPr>
              <w:t>)</w:t>
            </w:r>
            <w:r>
              <w:rPr>
                <w:rFonts w:ascii="Simplified Arabic" w:hAnsi="Simplified Arabic" w:cs="Simplified Arabic"/>
                <w:sz w:val="24"/>
                <w:szCs w:val="24"/>
                <w:rtl/>
              </w:rPr>
              <w:t xml:space="preserve">)  </w:t>
            </w:r>
          </w:p>
          <w:p w:rsidR="009A3CA3" w:rsidRDefault="009A3CA3" w:rsidP="009A3CA3">
            <w:pPr>
              <w:pStyle w:val="ListParagraph"/>
              <w:keepNext/>
              <w:numPr>
                <w:ilvl w:val="0"/>
                <w:numId w:val="5"/>
              </w:numPr>
              <w:bidi/>
              <w:spacing w:after="0" w:line="276" w:lineRule="auto"/>
              <w:outlineLvl w:val="2"/>
              <w:rPr>
                <w:rFonts w:ascii="Simplified Arabic" w:hAnsi="Simplified Arabic" w:cs="Simplified Arabic"/>
                <w:sz w:val="24"/>
                <w:szCs w:val="24"/>
              </w:rPr>
            </w:pPr>
            <w:r>
              <w:rPr>
                <w:rFonts w:ascii="Simplified Arabic" w:hAnsi="Simplified Arabic" w:cs="Simplified Arabic"/>
                <w:sz w:val="24"/>
                <w:szCs w:val="24"/>
                <w:rtl/>
              </w:rPr>
              <w:t>اكساب الطلبة فن التواصل مع الأخرين بالطريقة العلمية العملية.</w:t>
            </w:r>
          </w:p>
          <w:p w:rsidR="009A3CA3" w:rsidRDefault="009A3CA3" w:rsidP="009A3CA3">
            <w:pPr>
              <w:keepNext/>
              <w:bidi/>
              <w:ind w:left="360"/>
              <w:outlineLvl w:val="2"/>
              <w:rPr>
                <w:rFonts w:ascii="Simplified Arabic" w:hAnsi="Simplified Arabic" w:cs="Simplified Arabic"/>
                <w:szCs w:val="24"/>
              </w:rPr>
            </w:pPr>
            <w:r>
              <w:rPr>
                <w:rFonts w:ascii="Simplified Arabic" w:hAnsi="Simplified Arabic" w:cs="Simplified Arabic"/>
                <w:szCs w:val="24"/>
                <w:rtl/>
              </w:rPr>
              <w:t xml:space="preserve">د. </w:t>
            </w:r>
            <w:r>
              <w:rPr>
                <w:rFonts w:ascii="Simplified Arabic" w:hAnsi="Simplified Arabic" w:cs="Simplified Arabic"/>
                <w:b/>
                <w:bCs/>
                <w:szCs w:val="24"/>
                <w:rtl/>
              </w:rPr>
              <w:t>(المهارات العامة والقابلة للنقل):</w:t>
            </w:r>
            <w:r>
              <w:rPr>
                <w:rFonts w:ascii="Simplified Arabic" w:hAnsi="Simplified Arabic" w:cs="Simplified Arabic"/>
                <w:b/>
                <w:bCs/>
                <w:szCs w:val="24"/>
              </w:rPr>
              <w:t xml:space="preserve"> General and transferable skills)</w:t>
            </w:r>
            <w:r>
              <w:rPr>
                <w:rFonts w:ascii="Simplified Arabic" w:hAnsi="Simplified Arabic" w:cs="Simplified Arabic"/>
                <w:szCs w:val="24"/>
                <w:rtl/>
              </w:rPr>
              <w:t>)</w:t>
            </w:r>
          </w:p>
          <w:p w:rsidR="009A3CA3" w:rsidRDefault="009A3CA3" w:rsidP="009A3CA3">
            <w:pPr>
              <w:keepNext/>
              <w:numPr>
                <w:ilvl w:val="0"/>
                <w:numId w:val="5"/>
              </w:numPr>
              <w:bidi/>
              <w:spacing w:line="276" w:lineRule="auto"/>
              <w:jc w:val="left"/>
              <w:outlineLvl w:val="2"/>
              <w:rPr>
                <w:rFonts w:ascii="Simplified Arabic" w:hAnsi="Simplified Arabic" w:cs="Simplified Arabic"/>
                <w:szCs w:val="24"/>
                <w:rtl/>
              </w:rPr>
            </w:pPr>
            <w:r>
              <w:rPr>
                <w:rFonts w:ascii="Simplified Arabic" w:hAnsi="Simplified Arabic" w:cs="Simplified Arabic"/>
                <w:szCs w:val="24"/>
                <w:rtl/>
              </w:rPr>
              <w:t>قيام الطلبة بأنشطة توضح كيفية تقديم مهارة الحديث وحسن الانصات والحوار.</w:t>
            </w:r>
          </w:p>
          <w:p w:rsidR="009A3CA3" w:rsidRDefault="009A3CA3" w:rsidP="009A3CA3">
            <w:pPr>
              <w:keepNext/>
              <w:numPr>
                <w:ilvl w:val="0"/>
                <w:numId w:val="5"/>
              </w:numPr>
              <w:bidi/>
              <w:spacing w:line="276" w:lineRule="auto"/>
              <w:jc w:val="left"/>
              <w:outlineLvl w:val="2"/>
              <w:rPr>
                <w:rFonts w:ascii="Simplified Arabic" w:hAnsi="Simplified Arabic" w:cs="Simplified Arabic"/>
                <w:szCs w:val="24"/>
              </w:rPr>
            </w:pPr>
            <w:r>
              <w:rPr>
                <w:rFonts w:ascii="Simplified Arabic" w:hAnsi="Simplified Arabic" w:cs="Simplified Arabic"/>
                <w:szCs w:val="24"/>
                <w:rtl/>
              </w:rPr>
              <w:t xml:space="preserve">قيام الطلبة بجمع المعلومات حول احدى مفاهيم المساق وتصميمها واعدادها الكترونيا وتقديمها للمجموعة. </w:t>
            </w:r>
          </w:p>
          <w:p w:rsidR="009A3CA3" w:rsidRDefault="009A3CA3" w:rsidP="009A3CA3">
            <w:pPr>
              <w:keepNext/>
              <w:numPr>
                <w:ilvl w:val="0"/>
                <w:numId w:val="5"/>
              </w:numPr>
              <w:bidi/>
              <w:spacing w:line="276" w:lineRule="auto"/>
              <w:jc w:val="left"/>
              <w:outlineLvl w:val="2"/>
              <w:rPr>
                <w:rFonts w:ascii="Simplified Arabic" w:hAnsi="Simplified Arabic" w:cs="Simplified Arabic"/>
                <w:szCs w:val="24"/>
              </w:rPr>
            </w:pPr>
            <w:r>
              <w:rPr>
                <w:rFonts w:ascii="Simplified Arabic" w:hAnsi="Simplified Arabic" w:cs="Simplified Arabic"/>
                <w:szCs w:val="24"/>
                <w:rtl/>
              </w:rPr>
              <w:t xml:space="preserve"> </w:t>
            </w:r>
            <w:r>
              <w:rPr>
                <w:rFonts w:ascii="Simplified Arabic" w:hAnsi="Simplified Arabic" w:cs="Simplified Arabic" w:hint="cs"/>
                <w:szCs w:val="24"/>
                <w:rtl/>
              </w:rPr>
              <w:t xml:space="preserve">قيام الطلبة استخدام تقنية المعلومات الحديثة مثل: (برامج جداول البيانات) والبوربوينت، وقاعدة البيانات. </w:t>
            </w:r>
          </w:p>
          <w:p w:rsidR="009A3CA3" w:rsidRDefault="009A3CA3" w:rsidP="009A3CA3">
            <w:pPr>
              <w:keepNext/>
              <w:numPr>
                <w:ilvl w:val="0"/>
                <w:numId w:val="5"/>
              </w:numPr>
              <w:bidi/>
              <w:spacing w:line="276" w:lineRule="auto"/>
              <w:jc w:val="left"/>
              <w:outlineLvl w:val="2"/>
              <w:rPr>
                <w:rFonts w:ascii="Simplified Arabic" w:hAnsi="Simplified Arabic" w:cs="Simplified Arabic"/>
                <w:szCs w:val="24"/>
              </w:rPr>
            </w:pPr>
            <w:r>
              <w:rPr>
                <w:rFonts w:ascii="Simplified Arabic" w:hAnsi="Simplified Arabic" w:cs="Simplified Arabic"/>
                <w:szCs w:val="24"/>
                <w:rtl/>
              </w:rPr>
              <w:t>العمل ضمن فريق ومجموعات عمل في تطبيقات عملية لمحاور المساق في الاتصال والتواصل بأنواعه.</w:t>
            </w:r>
            <w:bookmarkEnd w:id="0"/>
          </w:p>
          <w:p w:rsidR="00973D97" w:rsidRPr="00C76B82" w:rsidRDefault="00973D97" w:rsidP="00973D97">
            <w:pPr>
              <w:jc w:val="right"/>
              <w:rPr>
                <w:rFonts w:asciiTheme="majorBidi" w:hAnsiTheme="majorBidi" w:cstheme="majorBidi"/>
                <w:szCs w:val="24"/>
              </w:rPr>
            </w:pPr>
          </w:p>
        </w:tc>
        <w:tc>
          <w:tcPr>
            <w:tcW w:w="3330" w:type="dxa"/>
          </w:tcPr>
          <w:p w:rsidR="00973D97" w:rsidRPr="00C76B82" w:rsidRDefault="00973D97" w:rsidP="00973D97">
            <w:pPr>
              <w:jc w:val="right"/>
              <w:rPr>
                <w:rFonts w:asciiTheme="majorBidi" w:hAnsiTheme="majorBidi" w:cstheme="majorBidi"/>
                <w:sz w:val="28"/>
                <w:szCs w:val="28"/>
                <w:rtl/>
              </w:rPr>
            </w:pPr>
            <w:r w:rsidRPr="00C76B82">
              <w:rPr>
                <w:rFonts w:asciiTheme="majorBidi" w:hAnsiTheme="majorBidi" w:cstheme="majorBidi"/>
                <w:b/>
                <w:bCs/>
                <w:sz w:val="28"/>
                <w:szCs w:val="28"/>
                <w:rtl/>
              </w:rPr>
              <w:lastRenderedPageBreak/>
              <w:t>المخرجات التعليمية للمساق</w:t>
            </w:r>
            <w:r w:rsidRPr="00C76B82">
              <w:rPr>
                <w:rFonts w:asciiTheme="majorBidi" w:hAnsiTheme="majorBidi" w:cstheme="majorBidi"/>
                <w:sz w:val="28"/>
                <w:szCs w:val="28"/>
                <w:rtl/>
              </w:rPr>
              <w:t xml:space="preserve"> </w:t>
            </w:r>
          </w:p>
        </w:tc>
      </w:tr>
      <w:tr w:rsidR="00973D97" w:rsidRPr="00C76B82" w:rsidTr="00180ED5">
        <w:tc>
          <w:tcPr>
            <w:tcW w:w="6930" w:type="dxa"/>
            <w:gridSpan w:val="3"/>
          </w:tcPr>
          <w:p w:rsidR="00973D97" w:rsidRDefault="00973D97" w:rsidP="00973D97">
            <w:pPr>
              <w:jc w:val="right"/>
              <w:rPr>
                <w:rFonts w:asciiTheme="majorBidi" w:hAnsiTheme="majorBidi" w:cstheme="majorBidi"/>
                <w:szCs w:val="24"/>
              </w:rPr>
            </w:pPr>
          </w:p>
          <w:p w:rsidR="00973D97" w:rsidRDefault="009A3CA3" w:rsidP="00973D97">
            <w:pPr>
              <w:jc w:val="right"/>
              <w:rPr>
                <w:rFonts w:asciiTheme="majorBidi" w:hAnsiTheme="majorBidi" w:cstheme="majorBidi"/>
                <w:szCs w:val="24"/>
              </w:rPr>
            </w:pPr>
            <w:r>
              <w:rPr>
                <w:rFonts w:asciiTheme="majorBidi" w:hAnsiTheme="majorBidi" w:cstheme="majorBidi" w:hint="cs"/>
                <w:szCs w:val="24"/>
                <w:rtl/>
              </w:rPr>
              <w:t xml:space="preserve">مهارات الاتصال بين النظرية والتطبيق </w:t>
            </w:r>
            <w:r>
              <w:rPr>
                <w:rFonts w:asciiTheme="majorBidi" w:hAnsiTheme="majorBidi" w:cstheme="majorBidi"/>
                <w:szCs w:val="24"/>
                <w:rtl/>
              </w:rPr>
              <w:t>–</w:t>
            </w:r>
            <w:r>
              <w:rPr>
                <w:rFonts w:asciiTheme="majorBidi" w:hAnsiTheme="majorBidi" w:cstheme="majorBidi" w:hint="cs"/>
                <w:szCs w:val="24"/>
                <w:rtl/>
              </w:rPr>
              <w:t>د. مجدي الجيوس، د. ابراهيم خضر، د. هشام شناعة 2020</w:t>
            </w:r>
          </w:p>
          <w:p w:rsidR="00973D97" w:rsidRPr="00C76B82" w:rsidRDefault="00973D97" w:rsidP="00973D97">
            <w:pPr>
              <w:jc w:val="right"/>
              <w:rPr>
                <w:rFonts w:asciiTheme="majorBidi" w:hAnsiTheme="majorBidi" w:cstheme="majorBidi"/>
                <w:szCs w:val="24"/>
              </w:rPr>
            </w:pPr>
          </w:p>
          <w:p w:rsidR="00973D97" w:rsidRPr="00C76B82" w:rsidRDefault="00973D97" w:rsidP="00973D97">
            <w:pPr>
              <w:jc w:val="right"/>
              <w:rPr>
                <w:rFonts w:asciiTheme="majorBidi" w:hAnsiTheme="majorBidi" w:cstheme="majorBidi"/>
                <w:szCs w:val="24"/>
              </w:rPr>
            </w:pPr>
          </w:p>
        </w:tc>
        <w:tc>
          <w:tcPr>
            <w:tcW w:w="333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الكتاب المقرر </w:t>
            </w:r>
          </w:p>
        </w:tc>
      </w:tr>
      <w:tr w:rsidR="00973D97" w:rsidRPr="00C76B82" w:rsidTr="00180ED5">
        <w:tc>
          <w:tcPr>
            <w:tcW w:w="6930" w:type="dxa"/>
            <w:gridSpan w:val="3"/>
          </w:tcPr>
          <w:tbl>
            <w:tblPr>
              <w:bidiVisual/>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8"/>
            </w:tblGrid>
            <w:tr w:rsidR="009A3CA3" w:rsidTr="00A63ECC">
              <w:tc>
                <w:tcPr>
                  <w:tcW w:w="9648" w:type="dxa"/>
                  <w:tcBorders>
                    <w:top w:val="single" w:sz="4" w:space="0" w:color="000000"/>
                    <w:left w:val="single" w:sz="4" w:space="0" w:color="000000"/>
                    <w:bottom w:val="single" w:sz="4" w:space="0" w:color="000000"/>
                    <w:right w:val="single" w:sz="4" w:space="0" w:color="000000"/>
                  </w:tcBorders>
                  <w:hideMark/>
                </w:tcPr>
                <w:p w:rsidR="009A3CA3" w:rsidRPr="00AB51C3" w:rsidRDefault="009A3CA3" w:rsidP="009A3CA3">
                  <w:pPr>
                    <w:pStyle w:val="ListParagraph"/>
                    <w:framePr w:hSpace="180" w:wrap="around" w:vAnchor="page" w:hAnchor="margin" w:xAlign="center" w:y="2836"/>
                    <w:numPr>
                      <w:ilvl w:val="0"/>
                      <w:numId w:val="7"/>
                    </w:numPr>
                    <w:bidi/>
                    <w:spacing w:after="0" w:line="240" w:lineRule="auto"/>
                    <w:jc w:val="center"/>
                    <w:rPr>
                      <w:rFonts w:ascii="Simplified Arabic" w:hAnsi="Simplified Arabic" w:cs="Simplified Arabic"/>
                      <w:b/>
                      <w:bCs/>
                      <w:sz w:val="40"/>
                      <w:szCs w:val="40"/>
                      <w:lang w:bidi="ar-YE"/>
                    </w:rPr>
                  </w:pPr>
                  <w:r w:rsidRPr="00AB51C3">
                    <w:rPr>
                      <w:rFonts w:ascii="Simplified Arabic" w:hAnsi="Simplified Arabic" w:cs="Simplified Arabic"/>
                      <w:b/>
                      <w:bCs/>
                      <w:sz w:val="40"/>
                      <w:szCs w:val="40"/>
                      <w:rtl/>
                    </w:rPr>
                    <w:t>المراجع المساندة:</w:t>
                  </w:r>
                </w:p>
                <w:p w:rsidR="009A3CA3" w:rsidRPr="006C4368" w:rsidRDefault="009A3CA3" w:rsidP="009A3CA3">
                  <w:pPr>
                    <w:pStyle w:val="ListParagraph"/>
                    <w:framePr w:hSpace="180" w:wrap="around" w:vAnchor="page" w:hAnchor="margin" w:xAlign="center" w:y="2836"/>
                    <w:bidi/>
                    <w:spacing w:after="0" w:line="240" w:lineRule="auto"/>
                    <w:ind w:left="360"/>
                    <w:jc w:val="both"/>
                    <w:rPr>
                      <w:rFonts w:ascii="Simplified Arabic" w:hAnsi="Simplified Arabic" w:cs="Simplified Arabic"/>
                      <w:b/>
                      <w:bCs/>
                      <w:lang w:bidi="ar-YE"/>
                    </w:rPr>
                  </w:pPr>
                  <w:r w:rsidRPr="006C4368">
                    <w:rPr>
                      <w:rFonts w:ascii="Simplified Arabic" w:hAnsi="Simplified Arabic" w:cs="Simplified Arabic"/>
                      <w:b/>
                      <w:bCs/>
                      <w:rtl/>
                      <w:lang w:bidi="ar-YE"/>
                    </w:rPr>
                    <w:t xml:space="preserve">1. </w:t>
                  </w:r>
                  <w:r w:rsidRPr="006C4368">
                    <w:rPr>
                      <w:rFonts w:ascii="Simplified Arabic" w:hAnsi="Simplified Arabic" w:cs="Simplified Arabic" w:hint="cs"/>
                      <w:b/>
                      <w:bCs/>
                      <w:rtl/>
                      <w:lang w:bidi="ar-YE"/>
                    </w:rPr>
                    <w:t>هشام</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زغلول،</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احمد</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الحراملة،</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احمد</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عبد</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العليم</w:t>
                  </w:r>
                  <w:r w:rsidRPr="006C4368">
                    <w:rPr>
                      <w:rFonts w:ascii="Simplified Arabic" w:hAnsi="Simplified Arabic" w:cs="Simplified Arabic"/>
                      <w:b/>
                      <w:bCs/>
                      <w:rtl/>
                      <w:lang w:bidi="ar-YE"/>
                    </w:rPr>
                    <w:t xml:space="preserve"> (2017). </w:t>
                  </w:r>
                  <w:r w:rsidRPr="006C4368">
                    <w:rPr>
                      <w:rFonts w:ascii="Simplified Arabic" w:hAnsi="Simplified Arabic" w:cs="Simplified Arabic" w:hint="cs"/>
                      <w:b/>
                      <w:bCs/>
                      <w:rtl/>
                      <w:lang w:bidi="ar-YE"/>
                    </w:rPr>
                    <w:t>مهارات</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الاتصال</w:t>
                  </w:r>
                  <w:r w:rsidRPr="006C4368">
                    <w:rPr>
                      <w:rFonts w:ascii="Simplified Arabic" w:hAnsi="Simplified Arabic" w:cs="Simplified Arabic"/>
                      <w:b/>
                      <w:bCs/>
                      <w:rtl/>
                      <w:lang w:bidi="ar-YE"/>
                    </w:rPr>
                    <w:t>. (</w:t>
                  </w:r>
                  <w:r w:rsidRPr="006C4368">
                    <w:rPr>
                      <w:rFonts w:ascii="Simplified Arabic" w:hAnsi="Simplified Arabic" w:cs="Simplified Arabic" w:hint="cs"/>
                      <w:b/>
                      <w:bCs/>
                      <w:rtl/>
                      <w:lang w:bidi="ar-YE"/>
                    </w:rPr>
                    <w:t>ط</w:t>
                  </w:r>
                  <w:r w:rsidRPr="006C4368">
                    <w:rPr>
                      <w:rFonts w:ascii="Simplified Arabic" w:hAnsi="Simplified Arabic" w:cs="Simplified Arabic"/>
                      <w:b/>
                      <w:bCs/>
                      <w:rtl/>
                      <w:lang w:bidi="ar-YE"/>
                    </w:rPr>
                    <w:t xml:space="preserve">3) </w:t>
                  </w:r>
                  <w:r w:rsidRPr="006C4368">
                    <w:rPr>
                      <w:rFonts w:ascii="Simplified Arabic" w:hAnsi="Simplified Arabic" w:cs="Simplified Arabic" w:hint="cs"/>
                      <w:b/>
                      <w:bCs/>
                      <w:rtl/>
                      <w:lang w:bidi="ar-YE"/>
                    </w:rPr>
                    <w:t>،</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الدمام</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مكتبة</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المتنبي</w:t>
                  </w:r>
                  <w:r w:rsidRPr="006C4368">
                    <w:rPr>
                      <w:rFonts w:ascii="Simplified Arabic" w:hAnsi="Simplified Arabic" w:cs="Simplified Arabic"/>
                      <w:b/>
                      <w:bCs/>
                      <w:rtl/>
                      <w:lang w:bidi="ar-YE"/>
                    </w:rPr>
                    <w:t>.</w:t>
                  </w:r>
                </w:p>
                <w:p w:rsidR="009A3CA3" w:rsidRPr="006C4368" w:rsidRDefault="009A3CA3" w:rsidP="009A3CA3">
                  <w:pPr>
                    <w:pStyle w:val="ListParagraph"/>
                    <w:framePr w:hSpace="180" w:wrap="around" w:vAnchor="page" w:hAnchor="margin" w:xAlign="center" w:y="2836"/>
                    <w:bidi/>
                    <w:spacing w:after="0" w:line="240" w:lineRule="auto"/>
                    <w:ind w:left="360"/>
                    <w:jc w:val="both"/>
                    <w:rPr>
                      <w:rFonts w:ascii="Simplified Arabic" w:hAnsi="Simplified Arabic" w:cs="Simplified Arabic"/>
                      <w:b/>
                      <w:bCs/>
                      <w:lang w:bidi="ar-YE"/>
                    </w:rPr>
                  </w:pPr>
                  <w:r w:rsidRPr="006C4368">
                    <w:rPr>
                      <w:rFonts w:ascii="Simplified Arabic" w:hAnsi="Simplified Arabic" w:cs="Simplified Arabic"/>
                      <w:b/>
                      <w:bCs/>
                      <w:rtl/>
                      <w:lang w:bidi="ar-YE"/>
                    </w:rPr>
                    <w:t xml:space="preserve">2.   </w:t>
                  </w:r>
                  <w:r w:rsidRPr="006C4368">
                    <w:rPr>
                      <w:rFonts w:ascii="Simplified Arabic" w:hAnsi="Simplified Arabic" w:cs="Simplified Arabic" w:hint="cs"/>
                      <w:b/>
                      <w:bCs/>
                      <w:rtl/>
                      <w:lang w:bidi="ar-YE"/>
                    </w:rPr>
                    <w:t>د</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ابراهيم</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خضر</w:t>
                  </w:r>
                  <w:r w:rsidRPr="006C4368">
                    <w:rPr>
                      <w:rFonts w:ascii="Simplified Arabic" w:hAnsi="Simplified Arabic" w:cs="Simplified Arabic"/>
                      <w:b/>
                      <w:bCs/>
                      <w:rtl/>
                      <w:lang w:bidi="ar-YE"/>
                    </w:rPr>
                    <w:t xml:space="preserve"> (2017). </w:t>
                  </w:r>
                  <w:r w:rsidRPr="006C4368">
                    <w:rPr>
                      <w:rFonts w:ascii="Simplified Arabic" w:hAnsi="Simplified Arabic" w:cs="Simplified Arabic" w:hint="cs"/>
                      <w:b/>
                      <w:bCs/>
                      <w:rtl/>
                      <w:lang w:bidi="ar-YE"/>
                    </w:rPr>
                    <w:t>مهارات</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الاتصال</w:t>
                  </w:r>
                  <w:r w:rsidRPr="006C4368">
                    <w:rPr>
                      <w:rFonts w:ascii="Simplified Arabic" w:hAnsi="Simplified Arabic" w:cs="Simplified Arabic"/>
                      <w:b/>
                      <w:bCs/>
                      <w:rtl/>
                      <w:lang w:bidi="ar-YE"/>
                    </w:rPr>
                    <w:t>. (</w:t>
                  </w:r>
                  <w:r w:rsidRPr="006C4368">
                    <w:rPr>
                      <w:rFonts w:ascii="Simplified Arabic" w:hAnsi="Simplified Arabic" w:cs="Simplified Arabic" w:hint="cs"/>
                      <w:b/>
                      <w:bCs/>
                      <w:rtl/>
                      <w:lang w:bidi="ar-YE"/>
                    </w:rPr>
                    <w:t>ط</w:t>
                  </w:r>
                  <w:r w:rsidRPr="006C4368">
                    <w:rPr>
                      <w:rFonts w:ascii="Simplified Arabic" w:hAnsi="Simplified Arabic" w:cs="Simplified Arabic"/>
                      <w:b/>
                      <w:bCs/>
                      <w:rtl/>
                      <w:lang w:bidi="ar-YE"/>
                    </w:rPr>
                    <w:t xml:space="preserve">5). </w:t>
                  </w:r>
                  <w:r w:rsidRPr="006C4368">
                    <w:rPr>
                      <w:rFonts w:ascii="Simplified Arabic" w:hAnsi="Simplified Arabic" w:cs="Simplified Arabic" w:hint="cs"/>
                      <w:b/>
                      <w:bCs/>
                      <w:rtl/>
                      <w:lang w:bidi="ar-YE"/>
                    </w:rPr>
                    <w:t>نابلس</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الدار</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الجامعية</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للنشر</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والتوزيع</w:t>
                  </w:r>
                  <w:r w:rsidRPr="006C4368">
                    <w:rPr>
                      <w:rFonts w:ascii="Simplified Arabic" w:hAnsi="Simplified Arabic" w:cs="Simplified Arabic"/>
                      <w:b/>
                      <w:bCs/>
                      <w:rtl/>
                      <w:lang w:bidi="ar-YE"/>
                    </w:rPr>
                    <w:t>.</w:t>
                  </w:r>
                </w:p>
                <w:p w:rsidR="009A3CA3" w:rsidRDefault="009A3CA3" w:rsidP="009A3CA3">
                  <w:pPr>
                    <w:pStyle w:val="ListParagraph"/>
                    <w:framePr w:hSpace="180" w:wrap="around" w:vAnchor="page" w:hAnchor="margin" w:xAlign="center" w:y="2836"/>
                    <w:bidi/>
                    <w:spacing w:after="0" w:line="240" w:lineRule="auto"/>
                    <w:ind w:left="360"/>
                    <w:jc w:val="both"/>
                    <w:rPr>
                      <w:rFonts w:ascii="Simplified Arabic" w:hAnsi="Simplified Arabic" w:cs="Simplified Arabic"/>
                      <w:b/>
                      <w:bCs/>
                      <w:rtl/>
                      <w:lang w:bidi="ar-YE"/>
                    </w:rPr>
                  </w:pPr>
                  <w:r w:rsidRPr="006C4368">
                    <w:rPr>
                      <w:rFonts w:ascii="Simplified Arabic" w:hAnsi="Simplified Arabic" w:cs="Simplified Arabic"/>
                      <w:b/>
                      <w:bCs/>
                      <w:rtl/>
                      <w:lang w:bidi="ar-YE"/>
                    </w:rPr>
                    <w:t xml:space="preserve">3. </w:t>
                  </w:r>
                  <w:r w:rsidRPr="006C4368">
                    <w:rPr>
                      <w:rFonts w:ascii="Simplified Arabic" w:hAnsi="Simplified Arabic" w:cs="Simplified Arabic" w:hint="cs"/>
                      <w:b/>
                      <w:bCs/>
                      <w:rtl/>
                      <w:lang w:bidi="ar-YE"/>
                    </w:rPr>
                    <w:t>الاتصال</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والعلاقات</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العامة</w:t>
                  </w:r>
                  <w:r w:rsidRPr="006C4368">
                    <w:rPr>
                      <w:rFonts w:ascii="Simplified Arabic" w:hAnsi="Simplified Arabic" w:cs="Simplified Arabic"/>
                      <w:b/>
                      <w:bCs/>
                      <w:rtl/>
                      <w:lang w:bidi="ar-YE"/>
                    </w:rPr>
                    <w:t xml:space="preserve"> (2014) </w:t>
                  </w:r>
                  <w:r w:rsidRPr="006C4368">
                    <w:rPr>
                      <w:rFonts w:ascii="Simplified Arabic" w:hAnsi="Simplified Arabic" w:cs="Simplified Arabic" w:hint="cs"/>
                      <w:b/>
                      <w:bCs/>
                      <w:rtl/>
                      <w:lang w:bidi="ar-YE"/>
                    </w:rPr>
                    <w:t>كلية</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التنمية</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الاجتماعية</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والاسرية،</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جامعة</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القدس</w:t>
                  </w:r>
                  <w:r w:rsidRPr="006C4368">
                    <w:rPr>
                      <w:rFonts w:ascii="Simplified Arabic" w:hAnsi="Simplified Arabic" w:cs="Simplified Arabic"/>
                      <w:b/>
                      <w:bCs/>
                      <w:rtl/>
                      <w:lang w:bidi="ar-YE"/>
                    </w:rPr>
                    <w:t xml:space="preserve"> </w:t>
                  </w:r>
                  <w:r w:rsidRPr="006C4368">
                    <w:rPr>
                      <w:rFonts w:ascii="Simplified Arabic" w:hAnsi="Simplified Arabic" w:cs="Simplified Arabic" w:hint="cs"/>
                      <w:b/>
                      <w:bCs/>
                      <w:rtl/>
                      <w:lang w:bidi="ar-YE"/>
                    </w:rPr>
                    <w:t>المفتوحة</w:t>
                  </w:r>
                  <w:r>
                    <w:rPr>
                      <w:rFonts w:ascii="Simplified Arabic" w:hAnsi="Simplified Arabic" w:cs="Simplified Arabic"/>
                      <w:b/>
                      <w:bCs/>
                      <w:rtl/>
                      <w:lang w:bidi="ar-YE"/>
                    </w:rPr>
                    <w:t xml:space="preserve">  </w:t>
                  </w:r>
                </w:p>
                <w:p w:rsidR="009A3CA3" w:rsidRDefault="009A3CA3" w:rsidP="009A3CA3">
                  <w:pPr>
                    <w:pStyle w:val="ListParagraph"/>
                    <w:framePr w:hSpace="180" w:wrap="around" w:vAnchor="page" w:hAnchor="margin" w:xAlign="center" w:y="2836"/>
                    <w:bidi/>
                    <w:spacing w:after="0" w:line="240" w:lineRule="auto"/>
                    <w:ind w:left="360"/>
                    <w:jc w:val="both"/>
                    <w:rPr>
                      <w:rFonts w:ascii="Simplified Arabic" w:hAnsi="Simplified Arabic" w:cs="Simplified Arabic"/>
                      <w:b/>
                      <w:bCs/>
                      <w:lang w:bidi="ar-YE"/>
                    </w:rPr>
                  </w:pPr>
                  <w:r>
                    <w:rPr>
                      <w:rFonts w:ascii="Simplified Arabic" w:hAnsi="Simplified Arabic" w:cs="Simplified Arabic"/>
                      <w:b/>
                      <w:bCs/>
                      <w:rtl/>
                      <w:lang w:bidi="ar-YE"/>
                    </w:rPr>
                    <w:t>4. حميدي الطائي وبشير العلاق(2009). اساسيات الاتصال (نماذج ومهارات). عمان: دار المكتبة الوطنية.</w:t>
                  </w:r>
                </w:p>
              </w:tc>
            </w:tr>
            <w:tr w:rsidR="009A3CA3" w:rsidTr="00A63ECC">
              <w:tc>
                <w:tcPr>
                  <w:tcW w:w="9648" w:type="dxa"/>
                  <w:tcBorders>
                    <w:top w:val="single" w:sz="4" w:space="0" w:color="000000"/>
                    <w:left w:val="single" w:sz="4" w:space="0" w:color="000000"/>
                    <w:bottom w:val="single" w:sz="4" w:space="0" w:color="000000"/>
                    <w:right w:val="single" w:sz="4" w:space="0" w:color="000000"/>
                  </w:tcBorders>
                  <w:hideMark/>
                </w:tcPr>
                <w:p w:rsidR="009A3CA3" w:rsidRDefault="009A3CA3" w:rsidP="009A3CA3">
                  <w:pPr>
                    <w:framePr w:hSpace="180" w:wrap="around" w:vAnchor="page" w:hAnchor="margin" w:xAlign="center" w:y="2836"/>
                    <w:bidi/>
                    <w:rPr>
                      <w:rFonts w:ascii="Simplified Arabic" w:hAnsi="Simplified Arabic" w:cs="Simplified Arabic"/>
                      <w:b/>
                      <w:bCs/>
                      <w:szCs w:val="24"/>
                    </w:rPr>
                  </w:pPr>
                  <w:r>
                    <w:rPr>
                      <w:rFonts w:ascii="Simplified Arabic" w:hAnsi="Simplified Arabic" w:cs="Simplified Arabic"/>
                      <w:szCs w:val="24"/>
                      <w:rtl/>
                    </w:rPr>
                    <w:t xml:space="preserve">ج .  </w:t>
                  </w:r>
                  <w:r>
                    <w:rPr>
                      <w:rFonts w:ascii="Simplified Arabic" w:hAnsi="Simplified Arabic" w:cs="Simplified Arabic"/>
                      <w:b/>
                      <w:bCs/>
                      <w:szCs w:val="24"/>
                      <w:rtl/>
                    </w:rPr>
                    <w:t>المصادر الإلكترونية ومواقع الإنترنت...الخ</w:t>
                  </w:r>
                </w:p>
              </w:tc>
            </w:tr>
          </w:tbl>
          <w:p w:rsidR="00973D97" w:rsidRPr="00C76B82" w:rsidRDefault="00973D97" w:rsidP="00973D97">
            <w:pPr>
              <w:jc w:val="right"/>
              <w:rPr>
                <w:rFonts w:asciiTheme="majorBidi" w:hAnsiTheme="majorBidi" w:cstheme="majorBidi"/>
                <w:szCs w:val="24"/>
              </w:rPr>
            </w:pPr>
          </w:p>
        </w:tc>
        <w:tc>
          <w:tcPr>
            <w:tcW w:w="333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المراجع العلمية</w:t>
            </w:r>
          </w:p>
          <w:p w:rsidR="00973D97" w:rsidRPr="00C76B82" w:rsidRDefault="00973D97" w:rsidP="00973D97">
            <w:pPr>
              <w:rPr>
                <w:rFonts w:asciiTheme="majorBidi" w:hAnsiTheme="majorBidi" w:cstheme="majorBidi"/>
                <w:b/>
                <w:bCs/>
                <w:sz w:val="28"/>
                <w:szCs w:val="28"/>
              </w:rPr>
            </w:pPr>
          </w:p>
        </w:tc>
      </w:tr>
      <w:tr w:rsidR="00973D97" w:rsidRPr="00C76B82" w:rsidTr="00180ED5">
        <w:tc>
          <w:tcPr>
            <w:tcW w:w="6930" w:type="dxa"/>
            <w:gridSpan w:val="3"/>
          </w:tcPr>
          <w:p w:rsidR="00973D97" w:rsidRPr="00C76B82" w:rsidRDefault="009A3CA3" w:rsidP="00973D97">
            <w:pPr>
              <w:jc w:val="right"/>
              <w:rPr>
                <w:rFonts w:asciiTheme="majorBidi" w:hAnsiTheme="majorBidi" w:cstheme="majorBidi"/>
                <w:szCs w:val="24"/>
              </w:rPr>
            </w:pPr>
            <w:r>
              <w:rPr>
                <w:rFonts w:asciiTheme="majorBidi" w:hAnsiTheme="majorBidi" w:cstheme="majorBidi" w:hint="cs"/>
                <w:szCs w:val="24"/>
                <w:rtl/>
              </w:rPr>
              <w:t>المحاضرات التسجيلية واللقاءات التزامنية عبر لقاءات الزوووم</w:t>
            </w:r>
          </w:p>
        </w:tc>
        <w:tc>
          <w:tcPr>
            <w:tcW w:w="3330" w:type="dxa"/>
          </w:tcPr>
          <w:p w:rsidR="00973D97" w:rsidRPr="00C76B82" w:rsidRDefault="00973D97" w:rsidP="00973D97">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الموارد الأخرى المستخدمة (مثل التعليم الإلكتروني والزيارات الميدانية والدوريات والبرامج وغيرها)</w:t>
            </w:r>
          </w:p>
        </w:tc>
      </w:tr>
    </w:tbl>
    <w:p w:rsidR="00323D51" w:rsidRDefault="00323D51" w:rsidP="002F0F90">
      <w:pPr>
        <w:rPr>
          <w:rFonts w:ascii="Verdana" w:hAnsi="Verdana"/>
          <w:b/>
          <w:bCs/>
          <w:sz w:val="22"/>
          <w:szCs w:val="22"/>
        </w:rPr>
      </w:pPr>
    </w:p>
    <w:p w:rsidR="00D2498A" w:rsidRPr="00180ED5" w:rsidRDefault="00180ED5" w:rsidP="00180ED5">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دائرة الجودة الأكاديمية- عمادة التخطيط والتطوير والجودة</w:t>
      </w:r>
    </w:p>
    <w:p w:rsidR="00180ED5" w:rsidRPr="00180ED5" w:rsidRDefault="00180ED5" w:rsidP="00180ED5">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نموذج خطة المساق</w:t>
      </w:r>
    </w:p>
    <w:p w:rsidR="008A6272" w:rsidRDefault="008A6272"/>
    <w:tbl>
      <w:tblPr>
        <w:tblStyle w:val="TableGrid"/>
        <w:tblW w:w="10260"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27"/>
        <w:gridCol w:w="6333"/>
      </w:tblGrid>
      <w:tr w:rsidR="00323D51" w:rsidRPr="00A02D4E" w:rsidTr="008A6272">
        <w:tc>
          <w:tcPr>
            <w:tcW w:w="10260" w:type="dxa"/>
            <w:gridSpan w:val="2"/>
            <w:shd w:val="clear" w:color="auto" w:fill="D9D9D9" w:themeFill="background1" w:themeFillShade="D9"/>
          </w:tcPr>
          <w:p w:rsidR="00323D51" w:rsidRPr="00D91709" w:rsidRDefault="008A6272" w:rsidP="00D91709">
            <w:pPr>
              <w:jc w:val="right"/>
              <w:rPr>
                <w:rFonts w:ascii="Verdana" w:hAnsi="Verdana"/>
                <w:b/>
                <w:bCs/>
                <w:sz w:val="32"/>
                <w:szCs w:val="32"/>
              </w:rPr>
            </w:pPr>
            <w:r>
              <w:br w:type="page"/>
            </w:r>
            <w:r w:rsidR="00D91709" w:rsidRPr="00D91709">
              <w:rPr>
                <w:rFonts w:ascii="Verdana" w:hAnsi="Verdana"/>
                <w:b/>
                <w:bCs/>
                <w:sz w:val="32"/>
                <w:szCs w:val="32"/>
                <w:rtl/>
              </w:rPr>
              <w:t>طرق تدريس المساق</w:t>
            </w:r>
          </w:p>
        </w:tc>
      </w:tr>
      <w:tr w:rsidR="00D91709" w:rsidRPr="00A02D4E" w:rsidTr="008A6272">
        <w:tc>
          <w:tcPr>
            <w:tcW w:w="3927" w:type="dxa"/>
          </w:tcPr>
          <w:p w:rsidR="00D91709" w:rsidRPr="00D91709" w:rsidRDefault="00D91709" w:rsidP="00D91709">
            <w:pPr>
              <w:jc w:val="right"/>
              <w:rPr>
                <w:b/>
                <w:bCs/>
                <w:caps/>
                <w:sz w:val="28"/>
                <w:szCs w:val="28"/>
              </w:rPr>
            </w:pPr>
            <w:r w:rsidRPr="00D91709">
              <w:rPr>
                <w:rFonts w:hint="cs"/>
                <w:b/>
                <w:bCs/>
                <w:sz w:val="28"/>
                <w:szCs w:val="28"/>
                <w:rtl/>
              </w:rPr>
              <w:t xml:space="preserve">المخرجات التعليمية المستهدفة </w:t>
            </w:r>
            <w:r w:rsidRPr="00D91709">
              <w:rPr>
                <w:b/>
                <w:bCs/>
                <w:sz w:val="28"/>
                <w:szCs w:val="28"/>
              </w:rPr>
              <w:t xml:space="preserve"> </w:t>
            </w:r>
            <w:r w:rsidRPr="00D91709">
              <w:rPr>
                <w:rFonts w:hint="cs"/>
                <w:b/>
                <w:bCs/>
                <w:sz w:val="28"/>
                <w:szCs w:val="28"/>
                <w:rtl/>
              </w:rPr>
              <w:t xml:space="preserve"> </w:t>
            </w:r>
          </w:p>
        </w:tc>
        <w:tc>
          <w:tcPr>
            <w:tcW w:w="6333" w:type="dxa"/>
          </w:tcPr>
          <w:p w:rsidR="00D91709" w:rsidRPr="00D91709" w:rsidRDefault="00D91709" w:rsidP="00D91709">
            <w:pPr>
              <w:jc w:val="right"/>
              <w:rPr>
                <w:b/>
                <w:bCs/>
                <w:caps/>
                <w:sz w:val="28"/>
                <w:szCs w:val="28"/>
                <w:rtl/>
              </w:rPr>
            </w:pPr>
            <w:r w:rsidRPr="00D91709">
              <w:rPr>
                <w:rFonts w:hint="cs"/>
                <w:b/>
                <w:bCs/>
                <w:sz w:val="28"/>
                <w:szCs w:val="28"/>
                <w:rtl/>
              </w:rPr>
              <w:t xml:space="preserve">طرق التدريس المعتمدة </w:t>
            </w:r>
          </w:p>
        </w:tc>
      </w:tr>
      <w:tr w:rsidR="00323D51" w:rsidRPr="00A02D4E" w:rsidTr="008A6272">
        <w:tc>
          <w:tcPr>
            <w:tcW w:w="3927" w:type="dxa"/>
            <w:vAlign w:val="center"/>
          </w:tcPr>
          <w:p w:rsidR="00323D51" w:rsidRPr="00A02D4E" w:rsidRDefault="00323D51" w:rsidP="008B7A30">
            <w:pPr>
              <w:rPr>
                <w:rFonts w:ascii="Verdana" w:hAnsi="Verdana"/>
                <w:sz w:val="22"/>
                <w:szCs w:val="22"/>
              </w:rPr>
            </w:pPr>
          </w:p>
        </w:tc>
        <w:tc>
          <w:tcPr>
            <w:tcW w:w="6333" w:type="dxa"/>
            <w:vAlign w:val="center"/>
          </w:tcPr>
          <w:p w:rsidR="00323D51" w:rsidRPr="00A02D4E" w:rsidRDefault="00973D97" w:rsidP="008B7A30">
            <w:pPr>
              <w:jc w:val="center"/>
              <w:rPr>
                <w:rFonts w:ascii="Verdana" w:hAnsi="Verdana"/>
                <w:sz w:val="22"/>
                <w:szCs w:val="22"/>
              </w:rPr>
            </w:pPr>
            <w:r>
              <w:rPr>
                <w:rFonts w:ascii="Verdana" w:hAnsi="Verdana" w:hint="cs"/>
                <w:sz w:val="22"/>
                <w:szCs w:val="22"/>
                <w:rtl/>
              </w:rPr>
              <w:t>المحاضرات المسجلة</w:t>
            </w:r>
          </w:p>
        </w:tc>
      </w:tr>
      <w:tr w:rsidR="00323D51" w:rsidRPr="00A02D4E" w:rsidTr="008A6272">
        <w:tc>
          <w:tcPr>
            <w:tcW w:w="3927" w:type="dxa"/>
            <w:vAlign w:val="center"/>
          </w:tcPr>
          <w:p w:rsidR="00323D51" w:rsidRPr="00A02D4E" w:rsidRDefault="00323D51" w:rsidP="008B7A30">
            <w:pPr>
              <w:pStyle w:val="ListParagraph"/>
              <w:spacing w:after="0" w:line="240" w:lineRule="auto"/>
              <w:ind w:left="0"/>
              <w:rPr>
                <w:rFonts w:ascii="Verdana" w:hAnsi="Verdana"/>
              </w:rPr>
            </w:pPr>
          </w:p>
        </w:tc>
        <w:tc>
          <w:tcPr>
            <w:tcW w:w="6333" w:type="dxa"/>
            <w:vAlign w:val="center"/>
          </w:tcPr>
          <w:p w:rsidR="00323D51" w:rsidRPr="00A02D4E" w:rsidRDefault="00973D97" w:rsidP="008B7A30">
            <w:pPr>
              <w:jc w:val="center"/>
              <w:rPr>
                <w:rFonts w:ascii="Verdana" w:hAnsi="Verdana"/>
                <w:sz w:val="22"/>
                <w:szCs w:val="22"/>
              </w:rPr>
            </w:pPr>
            <w:r>
              <w:rPr>
                <w:rFonts w:ascii="Verdana" w:hAnsi="Verdana" w:hint="cs"/>
                <w:sz w:val="22"/>
                <w:szCs w:val="22"/>
                <w:rtl/>
              </w:rPr>
              <w:t>اللقاءات التزامنية</w:t>
            </w:r>
          </w:p>
        </w:tc>
      </w:tr>
      <w:tr w:rsidR="00323D51" w:rsidRPr="00A02D4E" w:rsidTr="008A6272">
        <w:tc>
          <w:tcPr>
            <w:tcW w:w="3927" w:type="dxa"/>
            <w:vAlign w:val="center"/>
          </w:tcPr>
          <w:p w:rsidR="00323D51" w:rsidRPr="00A02D4E" w:rsidRDefault="00323D51" w:rsidP="008B7A30">
            <w:pPr>
              <w:pStyle w:val="ListParagraph"/>
              <w:spacing w:after="0" w:line="240" w:lineRule="auto"/>
              <w:ind w:left="0"/>
              <w:rPr>
                <w:rFonts w:ascii="Verdana" w:hAnsi="Verdana"/>
              </w:rPr>
            </w:pPr>
          </w:p>
        </w:tc>
        <w:tc>
          <w:tcPr>
            <w:tcW w:w="6333" w:type="dxa"/>
            <w:vAlign w:val="center"/>
          </w:tcPr>
          <w:p w:rsidR="00323D51" w:rsidRPr="00A02D4E" w:rsidRDefault="00973D97" w:rsidP="008B7A30">
            <w:pPr>
              <w:jc w:val="center"/>
              <w:rPr>
                <w:rFonts w:ascii="Verdana" w:hAnsi="Verdana"/>
                <w:sz w:val="22"/>
                <w:szCs w:val="22"/>
              </w:rPr>
            </w:pPr>
            <w:r>
              <w:rPr>
                <w:rFonts w:ascii="Verdana" w:hAnsi="Verdana" w:hint="cs"/>
                <w:sz w:val="22"/>
                <w:szCs w:val="22"/>
                <w:rtl/>
              </w:rPr>
              <w:t>الامتحانات المحوسبة</w:t>
            </w:r>
          </w:p>
        </w:tc>
      </w:tr>
      <w:tr w:rsidR="00323D51" w:rsidRPr="00A02D4E" w:rsidTr="008A6272">
        <w:tc>
          <w:tcPr>
            <w:tcW w:w="3927" w:type="dxa"/>
            <w:vAlign w:val="center"/>
          </w:tcPr>
          <w:p w:rsidR="00323D51" w:rsidRPr="00A02D4E" w:rsidRDefault="00323D51" w:rsidP="008B7A30">
            <w:pPr>
              <w:rPr>
                <w:rFonts w:ascii="Verdana" w:hAnsi="Verdana"/>
                <w:sz w:val="22"/>
                <w:szCs w:val="22"/>
              </w:rPr>
            </w:pPr>
          </w:p>
        </w:tc>
        <w:tc>
          <w:tcPr>
            <w:tcW w:w="6333" w:type="dxa"/>
            <w:vAlign w:val="center"/>
          </w:tcPr>
          <w:p w:rsidR="00323D51" w:rsidRPr="00A02D4E" w:rsidRDefault="00323D51" w:rsidP="008B7A30">
            <w:pPr>
              <w:jc w:val="center"/>
              <w:rPr>
                <w:rFonts w:ascii="Verdana" w:hAnsi="Verdana"/>
                <w:sz w:val="22"/>
                <w:szCs w:val="22"/>
              </w:rPr>
            </w:pPr>
          </w:p>
        </w:tc>
      </w:tr>
    </w:tbl>
    <w:p w:rsidR="00323D51" w:rsidRDefault="00323D51" w:rsidP="002F0F90">
      <w:pPr>
        <w:rPr>
          <w:rFonts w:ascii="Verdana" w:hAnsi="Verdana"/>
          <w:b/>
          <w:bCs/>
          <w:sz w:val="22"/>
          <w:szCs w:val="22"/>
          <w:rtl/>
        </w:rPr>
      </w:pPr>
    </w:p>
    <w:p w:rsidR="0075474E" w:rsidRDefault="0075474E" w:rsidP="002F0F90">
      <w:pPr>
        <w:rPr>
          <w:rFonts w:ascii="Verdana" w:hAnsi="Verdana"/>
          <w:b/>
          <w:bCs/>
          <w:sz w:val="22"/>
          <w:szCs w:val="22"/>
          <w:rtl/>
        </w:rPr>
      </w:pPr>
    </w:p>
    <w:p w:rsidR="0075474E" w:rsidRDefault="0075474E" w:rsidP="002F0F90">
      <w:pPr>
        <w:rPr>
          <w:rFonts w:ascii="Verdana" w:hAnsi="Verdana"/>
          <w:b/>
          <w:bCs/>
          <w:sz w:val="22"/>
          <w:szCs w:val="22"/>
          <w:rtl/>
        </w:rPr>
      </w:pPr>
    </w:p>
    <w:p w:rsidR="00EC1119" w:rsidRDefault="00EC1119" w:rsidP="002F0F90">
      <w:pPr>
        <w:rPr>
          <w:rFonts w:ascii="Verdana" w:hAnsi="Verdana"/>
          <w:b/>
          <w:bCs/>
          <w:sz w:val="22"/>
          <w:szCs w:val="22"/>
        </w:rPr>
      </w:pPr>
    </w:p>
    <w:p w:rsidR="00EC1119" w:rsidRDefault="00EC1119" w:rsidP="00EC1119">
      <w:pPr>
        <w:rPr>
          <w:rFonts w:ascii="Verdana" w:hAnsi="Verdana"/>
          <w:sz w:val="22"/>
          <w:szCs w:val="22"/>
          <w:rtl/>
        </w:rPr>
      </w:pPr>
    </w:p>
    <w:p w:rsidR="00973D97" w:rsidRDefault="00973D97" w:rsidP="00EC1119">
      <w:pPr>
        <w:rPr>
          <w:rFonts w:ascii="Verdana" w:hAnsi="Verdana"/>
          <w:sz w:val="22"/>
          <w:szCs w:val="22"/>
          <w:rtl/>
        </w:rPr>
      </w:pPr>
    </w:p>
    <w:p w:rsidR="00973D97" w:rsidRDefault="00973D97" w:rsidP="00EC1119">
      <w:pPr>
        <w:rPr>
          <w:rFonts w:ascii="Verdana" w:hAnsi="Verdana"/>
          <w:sz w:val="22"/>
          <w:szCs w:val="22"/>
          <w:rtl/>
        </w:rPr>
      </w:pPr>
    </w:p>
    <w:p w:rsidR="00973D97" w:rsidRDefault="00973D97" w:rsidP="00EC1119">
      <w:pPr>
        <w:rPr>
          <w:rFonts w:ascii="Verdana" w:hAnsi="Verdana"/>
          <w:sz w:val="22"/>
          <w:szCs w:val="22"/>
          <w:rtl/>
        </w:rPr>
      </w:pPr>
    </w:p>
    <w:p w:rsidR="00973D97" w:rsidRDefault="00973D97" w:rsidP="00EC1119">
      <w:pPr>
        <w:rPr>
          <w:rFonts w:ascii="Verdana" w:hAnsi="Verdana"/>
          <w:sz w:val="22"/>
          <w:szCs w:val="22"/>
        </w:rPr>
      </w:pPr>
    </w:p>
    <w:p w:rsidR="0075474E" w:rsidRPr="00EC1119" w:rsidRDefault="0075474E" w:rsidP="00EC1119">
      <w:pPr>
        <w:jc w:val="right"/>
        <w:rPr>
          <w:rFonts w:ascii="Verdana" w:hAnsi="Verdana"/>
          <w:sz w:val="22"/>
          <w:szCs w:val="22"/>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5"/>
        <w:gridCol w:w="1350"/>
        <w:gridCol w:w="3420"/>
        <w:gridCol w:w="3240"/>
      </w:tblGrid>
      <w:tr w:rsidR="0097633F" w:rsidRPr="00A02D4E" w:rsidTr="0097633F">
        <w:trPr>
          <w:trHeight w:val="420"/>
        </w:trPr>
        <w:tc>
          <w:tcPr>
            <w:tcW w:w="10155" w:type="dxa"/>
            <w:gridSpan w:val="4"/>
            <w:shd w:val="clear" w:color="auto" w:fill="D9D9D9" w:themeFill="background1" w:themeFillShade="D9"/>
            <w:vAlign w:val="center"/>
          </w:tcPr>
          <w:p w:rsidR="0097633F" w:rsidRPr="0097633F" w:rsidRDefault="0097633F" w:rsidP="0097633F">
            <w:pPr>
              <w:jc w:val="right"/>
              <w:rPr>
                <w:rFonts w:ascii="Verdana" w:hAnsi="Verdana"/>
                <w:b/>
                <w:bCs/>
                <w:sz w:val="32"/>
                <w:szCs w:val="32"/>
                <w:rtl/>
              </w:rPr>
            </w:pPr>
            <w:r w:rsidRPr="0097633F">
              <w:rPr>
                <w:b/>
                <w:bCs/>
                <w:sz w:val="32"/>
                <w:szCs w:val="32"/>
                <w:rtl/>
              </w:rPr>
              <w:t>معايير</w:t>
            </w:r>
            <w:r w:rsidRPr="0097633F">
              <w:rPr>
                <w:rFonts w:hint="cs"/>
                <w:b/>
                <w:bCs/>
                <w:sz w:val="32"/>
                <w:szCs w:val="32"/>
                <w:rtl/>
              </w:rPr>
              <w:t xml:space="preserve"> تقييم المساق</w:t>
            </w:r>
          </w:p>
        </w:tc>
      </w:tr>
      <w:tr w:rsidR="00323D51" w:rsidRPr="00A02D4E" w:rsidTr="0097633F">
        <w:trPr>
          <w:trHeight w:val="710"/>
        </w:trPr>
        <w:tc>
          <w:tcPr>
            <w:tcW w:w="2145"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 xml:space="preserve">التاريخ </w:t>
            </w:r>
          </w:p>
        </w:tc>
        <w:tc>
          <w:tcPr>
            <w:tcW w:w="1350"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الوزن</w:t>
            </w:r>
          </w:p>
        </w:tc>
        <w:tc>
          <w:tcPr>
            <w:tcW w:w="3420"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تفاصيل التقييم والمخرجات التعليمية المستهدفة</w:t>
            </w:r>
          </w:p>
        </w:tc>
        <w:tc>
          <w:tcPr>
            <w:tcW w:w="3240"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التقييم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CE5F69" w:rsidP="00323D51">
            <w:pPr>
              <w:jc w:val="center"/>
              <w:rPr>
                <w:rFonts w:ascii="Verdana" w:hAnsi="Verdana"/>
                <w:sz w:val="22"/>
                <w:szCs w:val="22"/>
              </w:rPr>
            </w:pPr>
            <w:r>
              <w:rPr>
                <w:rFonts w:ascii="Verdana" w:hAnsi="Verdana" w:hint="cs"/>
                <w:sz w:val="22"/>
                <w:szCs w:val="22"/>
                <w:rtl/>
              </w:rPr>
              <w:t>30</w:t>
            </w: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الأمتحان الأول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CE5F69" w:rsidP="00323D51">
            <w:pPr>
              <w:jc w:val="center"/>
              <w:rPr>
                <w:rFonts w:ascii="Verdana" w:hAnsi="Verdana"/>
                <w:sz w:val="22"/>
                <w:szCs w:val="22"/>
              </w:rPr>
            </w:pPr>
            <w:r>
              <w:rPr>
                <w:rFonts w:ascii="Verdana" w:hAnsi="Verdana" w:hint="cs"/>
                <w:sz w:val="22"/>
                <w:szCs w:val="22"/>
                <w:rtl/>
              </w:rPr>
              <w:t>---</w:t>
            </w: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الأمتحان الثاني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CE5F69" w:rsidP="00323D51">
            <w:pPr>
              <w:jc w:val="center"/>
              <w:rPr>
                <w:rFonts w:ascii="Verdana" w:hAnsi="Verdana"/>
                <w:sz w:val="22"/>
                <w:szCs w:val="22"/>
              </w:rPr>
            </w:pPr>
            <w:r>
              <w:rPr>
                <w:rFonts w:ascii="Verdana" w:hAnsi="Verdana" w:hint="cs"/>
                <w:sz w:val="22"/>
                <w:szCs w:val="22"/>
                <w:rtl/>
              </w:rPr>
              <w:t>30</w:t>
            </w:r>
          </w:p>
        </w:tc>
        <w:tc>
          <w:tcPr>
            <w:tcW w:w="3240" w:type="dxa"/>
            <w:vAlign w:val="center"/>
          </w:tcPr>
          <w:p w:rsidR="00323D51" w:rsidRPr="0097633F" w:rsidRDefault="00892CE1" w:rsidP="0097633F">
            <w:pPr>
              <w:jc w:val="center"/>
              <w:rPr>
                <w:rFonts w:ascii="Verdana" w:hAnsi="Verdana"/>
                <w:b/>
                <w:bCs/>
                <w:sz w:val="28"/>
                <w:szCs w:val="28"/>
                <w:rtl/>
              </w:rPr>
            </w:pPr>
            <w:r>
              <w:rPr>
                <w:rFonts w:ascii="Verdana" w:hAnsi="Verdana" w:hint="cs"/>
                <w:b/>
                <w:bCs/>
                <w:sz w:val="28"/>
                <w:szCs w:val="28"/>
                <w:rtl/>
              </w:rPr>
              <w:t>إختبارات يومية/نشاط</w:t>
            </w:r>
            <w:r w:rsidR="0097633F" w:rsidRPr="0097633F">
              <w:rPr>
                <w:rFonts w:ascii="Verdana" w:hAnsi="Verdana" w:hint="cs"/>
                <w:b/>
                <w:bCs/>
                <w:sz w:val="28"/>
                <w:szCs w:val="28"/>
                <w:rtl/>
              </w:rPr>
              <w:t xml:space="preserve">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323D51" w:rsidP="00323D51">
            <w:pPr>
              <w:jc w:val="center"/>
              <w:rPr>
                <w:rFonts w:ascii="Verdana" w:hAnsi="Verdana"/>
                <w:sz w:val="22"/>
                <w:szCs w:val="22"/>
              </w:rPr>
            </w:pP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الإمتحانات العملية والمختبرات</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323D51" w:rsidP="00323D51">
            <w:pPr>
              <w:jc w:val="center"/>
              <w:rPr>
                <w:rFonts w:ascii="Verdana" w:hAnsi="Verdana"/>
                <w:sz w:val="22"/>
                <w:szCs w:val="22"/>
              </w:rPr>
            </w:pP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التعينات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323D51" w:rsidP="00323D51">
            <w:pPr>
              <w:jc w:val="center"/>
              <w:rPr>
                <w:rFonts w:ascii="Verdana" w:hAnsi="Verdana"/>
                <w:sz w:val="22"/>
                <w:szCs w:val="22"/>
              </w:rPr>
            </w:pPr>
          </w:p>
        </w:tc>
        <w:tc>
          <w:tcPr>
            <w:tcW w:w="3240" w:type="dxa"/>
            <w:vAlign w:val="center"/>
          </w:tcPr>
          <w:p w:rsidR="00323D51" w:rsidRPr="0097633F" w:rsidRDefault="0097633F" w:rsidP="00323D51">
            <w:pPr>
              <w:jc w:val="center"/>
              <w:rPr>
                <w:rFonts w:ascii="Verdana" w:hAnsi="Verdana"/>
                <w:b/>
                <w:bCs/>
                <w:sz w:val="28"/>
                <w:szCs w:val="28"/>
                <w:highlight w:val="yellow"/>
                <w:rtl/>
              </w:rPr>
            </w:pPr>
            <w:r w:rsidRPr="0097633F">
              <w:rPr>
                <w:rFonts w:ascii="Verdana" w:hAnsi="Verdana" w:hint="cs"/>
                <w:b/>
                <w:bCs/>
                <w:sz w:val="28"/>
                <w:szCs w:val="28"/>
                <w:rtl/>
              </w:rPr>
              <w:t>المشاريع</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CE5F69" w:rsidP="00323D51">
            <w:pPr>
              <w:jc w:val="center"/>
              <w:rPr>
                <w:rFonts w:ascii="Verdana" w:hAnsi="Verdana"/>
                <w:sz w:val="22"/>
                <w:szCs w:val="22"/>
              </w:rPr>
            </w:pPr>
            <w:r>
              <w:rPr>
                <w:rFonts w:ascii="Verdana" w:hAnsi="Verdana" w:hint="cs"/>
                <w:sz w:val="22"/>
                <w:szCs w:val="22"/>
                <w:rtl/>
              </w:rPr>
              <w:t>40</w:t>
            </w: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الإمتحان النهائي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97633F" w:rsidP="00323D51">
            <w:pPr>
              <w:jc w:val="center"/>
              <w:rPr>
                <w:rFonts w:ascii="Verdana" w:hAnsi="Verdana"/>
                <w:sz w:val="22"/>
                <w:szCs w:val="22"/>
              </w:rPr>
            </w:pPr>
            <w:r w:rsidRPr="00A02D4E">
              <w:rPr>
                <w:rFonts w:ascii="Verdana" w:hAnsi="Verdana"/>
                <w:sz w:val="22"/>
                <w:szCs w:val="22"/>
              </w:rPr>
              <w:t>100%</w:t>
            </w:r>
          </w:p>
        </w:tc>
        <w:tc>
          <w:tcPr>
            <w:tcW w:w="3420" w:type="dxa"/>
            <w:vAlign w:val="center"/>
          </w:tcPr>
          <w:p w:rsidR="00323D51" w:rsidRPr="00A02D4E" w:rsidRDefault="00CE5F69" w:rsidP="00323D51">
            <w:pPr>
              <w:jc w:val="center"/>
              <w:rPr>
                <w:rFonts w:ascii="Verdana" w:hAnsi="Verdana"/>
                <w:sz w:val="22"/>
                <w:szCs w:val="22"/>
              </w:rPr>
            </w:pPr>
            <w:r>
              <w:rPr>
                <w:rFonts w:ascii="Verdana" w:hAnsi="Verdana" w:hint="cs"/>
                <w:sz w:val="22"/>
                <w:szCs w:val="22"/>
                <w:rtl/>
              </w:rPr>
              <w:t>100</w:t>
            </w:r>
          </w:p>
        </w:tc>
        <w:tc>
          <w:tcPr>
            <w:tcW w:w="3240" w:type="dxa"/>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 xml:space="preserve">المجموع </w:t>
            </w:r>
          </w:p>
        </w:tc>
      </w:tr>
    </w:tbl>
    <w:p w:rsidR="00137D76" w:rsidRDefault="00137D76" w:rsidP="002F0F90">
      <w:pPr>
        <w:rPr>
          <w:rFonts w:ascii="Verdana" w:hAnsi="Verdana"/>
          <w:sz w:val="22"/>
          <w:szCs w:val="22"/>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12"/>
        <w:gridCol w:w="937"/>
        <w:gridCol w:w="937"/>
        <w:gridCol w:w="937"/>
        <w:gridCol w:w="937"/>
        <w:gridCol w:w="937"/>
        <w:gridCol w:w="937"/>
        <w:gridCol w:w="3336"/>
      </w:tblGrid>
      <w:tr w:rsidR="00892CE1" w:rsidRPr="00C307FA" w:rsidTr="00491DFA">
        <w:trPr>
          <w:trHeight w:val="116"/>
        </w:trPr>
        <w:tc>
          <w:tcPr>
            <w:tcW w:w="10170" w:type="dxa"/>
            <w:gridSpan w:val="8"/>
            <w:shd w:val="clear" w:color="auto" w:fill="D9D9D9" w:themeFill="background1" w:themeFillShade="D9"/>
          </w:tcPr>
          <w:p w:rsidR="00892CE1" w:rsidRPr="00892CE1" w:rsidRDefault="00892CE1" w:rsidP="00892CE1">
            <w:pPr>
              <w:jc w:val="right"/>
              <w:rPr>
                <w:rFonts w:asciiTheme="majorBidi" w:hAnsiTheme="majorBidi" w:cstheme="majorBidi"/>
                <w:b/>
                <w:bCs/>
                <w:sz w:val="32"/>
                <w:szCs w:val="32"/>
                <w:rtl/>
              </w:rPr>
            </w:pPr>
            <w:r w:rsidRPr="00892CE1">
              <w:rPr>
                <w:rFonts w:asciiTheme="majorBidi" w:hAnsiTheme="majorBidi" w:cstheme="majorBidi"/>
                <w:b/>
                <w:bCs/>
                <w:sz w:val="32"/>
                <w:szCs w:val="32"/>
                <w:rtl/>
              </w:rPr>
              <w:t xml:space="preserve">تسكين </w:t>
            </w:r>
            <w:r w:rsidR="0019283F">
              <w:rPr>
                <w:rFonts w:asciiTheme="majorBidi" w:hAnsiTheme="majorBidi" w:cstheme="majorBidi"/>
                <w:b/>
                <w:bCs/>
                <w:sz w:val="32"/>
                <w:szCs w:val="32"/>
                <w:shd w:val="clear" w:color="auto" w:fill="D9D9D9" w:themeFill="background1" w:themeFillShade="D9"/>
                <w:rtl/>
              </w:rPr>
              <w:t>مخرجات التعل</w:t>
            </w:r>
            <w:r w:rsidR="0019283F">
              <w:rPr>
                <w:rFonts w:asciiTheme="majorBidi" w:hAnsiTheme="majorBidi" w:cstheme="majorBidi" w:hint="cs"/>
                <w:b/>
                <w:bCs/>
                <w:sz w:val="32"/>
                <w:szCs w:val="32"/>
                <w:shd w:val="clear" w:color="auto" w:fill="D9D9D9" w:themeFill="background1" w:themeFillShade="D9"/>
                <w:rtl/>
              </w:rPr>
              <w:t>م</w:t>
            </w:r>
          </w:p>
        </w:tc>
      </w:tr>
      <w:tr w:rsidR="00892CE1" w:rsidRPr="00C307FA" w:rsidTr="00892CE1">
        <w:trPr>
          <w:trHeight w:val="116"/>
        </w:trPr>
        <w:tc>
          <w:tcPr>
            <w:tcW w:w="6834" w:type="dxa"/>
            <w:gridSpan w:val="7"/>
            <w:shd w:val="clear" w:color="auto" w:fill="auto"/>
          </w:tcPr>
          <w:p w:rsidR="00892CE1" w:rsidRDefault="00892CE1" w:rsidP="002B28AB">
            <w:pPr>
              <w:jc w:val="center"/>
              <w:rPr>
                <w:rFonts w:asciiTheme="majorBidi" w:hAnsiTheme="majorBidi" w:cstheme="majorBidi"/>
                <w:b/>
                <w:bCs/>
                <w:sz w:val="28"/>
                <w:szCs w:val="28"/>
                <w:rtl/>
              </w:rPr>
            </w:pPr>
            <w:r w:rsidRPr="00892CE1">
              <w:rPr>
                <w:rFonts w:asciiTheme="majorBidi" w:hAnsiTheme="majorBidi" w:cstheme="majorBidi"/>
                <w:b/>
                <w:bCs/>
                <w:sz w:val="28"/>
                <w:szCs w:val="28"/>
                <w:rtl/>
              </w:rPr>
              <w:t xml:space="preserve">النتائج المتوقعة للبرنامج </w:t>
            </w:r>
          </w:p>
          <w:p w:rsidR="00892CE1" w:rsidRPr="00892CE1" w:rsidRDefault="00892CE1" w:rsidP="00892CE1">
            <w:pPr>
              <w:jc w:val="center"/>
              <w:rPr>
                <w:rFonts w:asciiTheme="majorBidi" w:hAnsiTheme="majorBidi" w:cstheme="majorBidi"/>
                <w:sz w:val="28"/>
                <w:szCs w:val="28"/>
              </w:rPr>
            </w:pPr>
            <w:r w:rsidRPr="00892CE1">
              <w:rPr>
                <w:rFonts w:asciiTheme="majorBidi" w:hAnsiTheme="majorBidi" w:cstheme="majorBidi"/>
                <w:b/>
                <w:bCs/>
                <w:sz w:val="28"/>
                <w:szCs w:val="28"/>
                <w:rtl/>
              </w:rPr>
              <w:t>(</w:t>
            </w:r>
            <w:r w:rsidR="00717414">
              <w:rPr>
                <w:rFonts w:asciiTheme="majorBidi" w:hAnsiTheme="majorBidi" w:cstheme="majorBidi" w:hint="cs"/>
                <w:b/>
                <w:bCs/>
                <w:sz w:val="28"/>
                <w:szCs w:val="28"/>
                <w:rtl/>
              </w:rPr>
              <w:t xml:space="preserve">التسكين مع </w:t>
            </w:r>
            <w:r w:rsidR="004A2EDF">
              <w:rPr>
                <w:rFonts w:asciiTheme="majorBidi" w:hAnsiTheme="majorBidi" w:cstheme="majorBidi"/>
                <w:b/>
                <w:bCs/>
                <w:sz w:val="28"/>
                <w:szCs w:val="28"/>
                <w:rtl/>
              </w:rPr>
              <w:t>مخرجات التعل</w:t>
            </w:r>
            <w:r w:rsidR="004A2EDF">
              <w:rPr>
                <w:rFonts w:asciiTheme="majorBidi" w:hAnsiTheme="majorBidi" w:cstheme="majorBidi" w:hint="cs"/>
                <w:b/>
                <w:bCs/>
                <w:sz w:val="28"/>
                <w:szCs w:val="28"/>
                <w:rtl/>
              </w:rPr>
              <w:t>م</w:t>
            </w:r>
            <w:r w:rsidRPr="00892CE1">
              <w:rPr>
                <w:rFonts w:asciiTheme="majorBidi" w:hAnsiTheme="majorBidi" w:cstheme="majorBidi"/>
                <w:b/>
                <w:bCs/>
                <w:sz w:val="28"/>
                <w:szCs w:val="28"/>
                <w:rtl/>
              </w:rPr>
              <w:t xml:space="preserve"> للبرنامج الأكاديمي)</w:t>
            </w:r>
          </w:p>
        </w:tc>
        <w:tc>
          <w:tcPr>
            <w:tcW w:w="3336" w:type="dxa"/>
            <w:shd w:val="clear" w:color="auto" w:fill="auto"/>
          </w:tcPr>
          <w:p w:rsidR="00892CE1" w:rsidRPr="00892CE1" w:rsidRDefault="00892CE1" w:rsidP="00892CE1">
            <w:pPr>
              <w:jc w:val="center"/>
              <w:rPr>
                <w:rFonts w:asciiTheme="majorBidi" w:hAnsiTheme="majorBidi" w:cstheme="majorBidi"/>
                <w:sz w:val="28"/>
                <w:szCs w:val="28"/>
              </w:rPr>
            </w:pPr>
            <w:r w:rsidRPr="00892CE1">
              <w:rPr>
                <w:rFonts w:asciiTheme="majorBidi" w:hAnsiTheme="majorBidi" w:cstheme="majorBidi"/>
                <w:b/>
                <w:bCs/>
                <w:sz w:val="28"/>
                <w:szCs w:val="28"/>
                <w:rtl/>
              </w:rPr>
              <w:t>النتائج</w:t>
            </w:r>
            <w:r w:rsidR="004A2EDF">
              <w:rPr>
                <w:rFonts w:asciiTheme="majorBidi" w:hAnsiTheme="majorBidi" w:cstheme="majorBidi"/>
                <w:b/>
                <w:bCs/>
                <w:sz w:val="28"/>
                <w:szCs w:val="28"/>
                <w:rtl/>
              </w:rPr>
              <w:t xml:space="preserve"> المتوقعة للمساق (مخرجات التعل</w:t>
            </w:r>
            <w:r w:rsidR="004A2EDF">
              <w:rPr>
                <w:rFonts w:asciiTheme="majorBidi" w:hAnsiTheme="majorBidi" w:cstheme="majorBidi" w:hint="cs"/>
                <w:b/>
                <w:bCs/>
                <w:sz w:val="28"/>
                <w:szCs w:val="28"/>
                <w:rtl/>
              </w:rPr>
              <w:t>م</w:t>
            </w:r>
            <w:r>
              <w:rPr>
                <w:rFonts w:asciiTheme="majorBidi" w:hAnsiTheme="majorBidi" w:cstheme="majorBidi" w:hint="cs"/>
                <w:b/>
                <w:bCs/>
                <w:sz w:val="28"/>
                <w:szCs w:val="28"/>
                <w:rtl/>
              </w:rPr>
              <w:t xml:space="preserve"> للمساق</w:t>
            </w:r>
            <w:r w:rsidRPr="00892CE1">
              <w:rPr>
                <w:rFonts w:asciiTheme="majorBidi" w:hAnsiTheme="majorBidi" w:cstheme="majorBidi"/>
                <w:b/>
                <w:bCs/>
                <w:sz w:val="28"/>
                <w:szCs w:val="28"/>
                <w:rtl/>
              </w:rPr>
              <w:t>)</w:t>
            </w:r>
          </w:p>
        </w:tc>
      </w:tr>
      <w:tr w:rsidR="00892CE1" w:rsidRPr="00C307FA" w:rsidTr="00892CE1">
        <w:trPr>
          <w:trHeight w:val="116"/>
        </w:trPr>
        <w:tc>
          <w:tcPr>
            <w:tcW w:w="1212" w:type="dxa"/>
            <w:shd w:val="clear" w:color="auto" w:fill="auto"/>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ب7</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ب6</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ب5</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ب4</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ب3</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ب2</w:t>
            </w:r>
          </w:p>
        </w:tc>
        <w:tc>
          <w:tcPr>
            <w:tcW w:w="937" w:type="dxa"/>
          </w:tcPr>
          <w:p w:rsidR="00892CE1" w:rsidRPr="00892CE1" w:rsidRDefault="00892CE1" w:rsidP="002B28AB">
            <w:pPr>
              <w:rPr>
                <w:rFonts w:asciiTheme="majorBidi" w:hAnsiTheme="majorBidi" w:cstheme="majorBidi"/>
                <w:b/>
                <w:bCs/>
                <w:sz w:val="28"/>
                <w:szCs w:val="28"/>
                <w:rtl/>
              </w:rPr>
            </w:pPr>
            <w:r w:rsidRPr="00892CE1">
              <w:rPr>
                <w:rFonts w:asciiTheme="majorBidi" w:hAnsiTheme="majorBidi" w:cstheme="majorBidi"/>
                <w:b/>
                <w:bCs/>
                <w:sz w:val="28"/>
                <w:szCs w:val="28"/>
                <w:rtl/>
              </w:rPr>
              <w:t># م ب1</w:t>
            </w:r>
          </w:p>
        </w:tc>
        <w:tc>
          <w:tcPr>
            <w:tcW w:w="3336" w:type="dxa"/>
            <w:shd w:val="clear" w:color="auto" w:fill="auto"/>
          </w:tcPr>
          <w:p w:rsidR="00892CE1" w:rsidRPr="00892CE1" w:rsidRDefault="00491DFA" w:rsidP="00491DFA">
            <w:pPr>
              <w:jc w:val="right"/>
              <w:rPr>
                <w:rFonts w:asciiTheme="majorBidi" w:hAnsiTheme="majorBidi" w:cstheme="majorBidi"/>
                <w:b/>
                <w:bCs/>
                <w:sz w:val="28"/>
                <w:szCs w:val="28"/>
                <w:rtl/>
              </w:rPr>
            </w:pPr>
            <w:r>
              <w:rPr>
                <w:rFonts w:asciiTheme="majorBidi" w:hAnsiTheme="majorBidi" w:cstheme="majorBidi" w:hint="cs"/>
                <w:b/>
                <w:bCs/>
                <w:sz w:val="28"/>
                <w:szCs w:val="28"/>
                <w:rtl/>
              </w:rPr>
              <w:t>سيكون الطالب قادر على:</w:t>
            </w:r>
          </w:p>
        </w:tc>
      </w:tr>
      <w:tr w:rsidR="00892CE1" w:rsidRPr="00C307FA" w:rsidTr="00892CE1">
        <w:trPr>
          <w:trHeight w:val="116"/>
        </w:trPr>
        <w:tc>
          <w:tcPr>
            <w:tcW w:w="1212" w:type="dxa"/>
            <w:shd w:val="clear" w:color="auto" w:fill="auto"/>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4</w:t>
            </w: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2</w:t>
            </w: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1</w:t>
            </w:r>
          </w:p>
        </w:tc>
        <w:tc>
          <w:tcPr>
            <w:tcW w:w="3336" w:type="dxa"/>
            <w:shd w:val="clear" w:color="auto" w:fill="auto"/>
          </w:tcPr>
          <w:p w:rsidR="00892CE1" w:rsidRPr="00892CE1" w:rsidRDefault="00892CE1" w:rsidP="00892CE1">
            <w:pPr>
              <w:jc w:val="right"/>
              <w:rPr>
                <w:rFonts w:asciiTheme="majorBidi" w:hAnsiTheme="majorBidi" w:cstheme="majorBidi"/>
                <w:b/>
                <w:bCs/>
                <w:sz w:val="28"/>
                <w:szCs w:val="28"/>
                <w:rtl/>
              </w:rPr>
            </w:pPr>
            <w:r w:rsidRPr="00892CE1">
              <w:rPr>
                <w:rFonts w:asciiTheme="majorBidi" w:hAnsiTheme="majorBidi" w:cstheme="majorBidi"/>
                <w:b/>
                <w:bCs/>
                <w:sz w:val="28"/>
                <w:szCs w:val="28"/>
                <w:rtl/>
              </w:rPr>
              <w:t>1</w:t>
            </w:r>
          </w:p>
        </w:tc>
      </w:tr>
      <w:tr w:rsidR="00892CE1" w:rsidRPr="00E76FF7" w:rsidTr="00892CE1">
        <w:trPr>
          <w:trHeight w:val="116"/>
        </w:trPr>
        <w:tc>
          <w:tcPr>
            <w:tcW w:w="1212" w:type="dxa"/>
            <w:shd w:val="clear" w:color="auto" w:fill="auto"/>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5</w:t>
            </w: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1</w:t>
            </w: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3</w:t>
            </w:r>
          </w:p>
        </w:tc>
        <w:tc>
          <w:tcPr>
            <w:tcW w:w="3336" w:type="dxa"/>
            <w:shd w:val="clear" w:color="auto" w:fill="auto"/>
          </w:tcPr>
          <w:p w:rsidR="00892CE1" w:rsidRPr="00892CE1" w:rsidRDefault="00892CE1" w:rsidP="00892CE1">
            <w:pPr>
              <w:jc w:val="right"/>
              <w:rPr>
                <w:rFonts w:asciiTheme="majorBidi" w:hAnsiTheme="majorBidi" w:cstheme="majorBidi"/>
                <w:b/>
                <w:bCs/>
                <w:sz w:val="28"/>
                <w:szCs w:val="28"/>
                <w:rtl/>
              </w:rPr>
            </w:pPr>
            <w:r w:rsidRPr="00892CE1">
              <w:rPr>
                <w:rFonts w:asciiTheme="majorBidi" w:hAnsiTheme="majorBidi" w:cstheme="majorBidi"/>
                <w:b/>
                <w:bCs/>
                <w:sz w:val="28"/>
                <w:szCs w:val="28"/>
                <w:rtl/>
              </w:rPr>
              <w:t>2</w:t>
            </w:r>
          </w:p>
        </w:tc>
      </w:tr>
      <w:tr w:rsidR="00892CE1" w:rsidRPr="00E76FF7" w:rsidTr="00892CE1">
        <w:trPr>
          <w:trHeight w:val="116"/>
        </w:trPr>
        <w:tc>
          <w:tcPr>
            <w:tcW w:w="1212" w:type="dxa"/>
            <w:shd w:val="clear" w:color="auto" w:fill="auto"/>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2</w:t>
            </w: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3</w:t>
            </w: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4</w:t>
            </w:r>
          </w:p>
        </w:tc>
        <w:tc>
          <w:tcPr>
            <w:tcW w:w="3336" w:type="dxa"/>
            <w:shd w:val="clear" w:color="auto" w:fill="auto"/>
          </w:tcPr>
          <w:p w:rsidR="00892CE1" w:rsidRPr="00892CE1" w:rsidRDefault="00892CE1" w:rsidP="00892CE1">
            <w:pPr>
              <w:jc w:val="right"/>
              <w:rPr>
                <w:rFonts w:asciiTheme="majorBidi" w:hAnsiTheme="majorBidi" w:cstheme="majorBidi"/>
                <w:b/>
                <w:bCs/>
                <w:sz w:val="28"/>
                <w:szCs w:val="28"/>
                <w:rtl/>
              </w:rPr>
            </w:pPr>
            <w:r w:rsidRPr="00892CE1">
              <w:rPr>
                <w:rFonts w:asciiTheme="majorBidi" w:hAnsiTheme="majorBidi" w:cstheme="majorBidi"/>
                <w:b/>
                <w:bCs/>
                <w:sz w:val="28"/>
                <w:szCs w:val="28"/>
                <w:rtl/>
              </w:rPr>
              <w:t>3</w:t>
            </w:r>
          </w:p>
        </w:tc>
      </w:tr>
      <w:tr w:rsidR="00892CE1" w:rsidRPr="00E76FF7" w:rsidTr="00892CE1">
        <w:trPr>
          <w:trHeight w:val="116"/>
        </w:trPr>
        <w:tc>
          <w:tcPr>
            <w:tcW w:w="1212" w:type="dxa"/>
            <w:shd w:val="clear" w:color="auto" w:fill="auto"/>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5</w:t>
            </w: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1</w:t>
            </w: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2</w:t>
            </w:r>
          </w:p>
        </w:tc>
        <w:tc>
          <w:tcPr>
            <w:tcW w:w="937" w:type="dxa"/>
          </w:tcPr>
          <w:p w:rsidR="00892CE1" w:rsidRPr="00892CE1" w:rsidRDefault="00892CE1" w:rsidP="002B28AB">
            <w:pPr>
              <w:rPr>
                <w:rFonts w:asciiTheme="majorBidi" w:hAnsiTheme="majorBidi" w:cstheme="majorBidi"/>
                <w:b/>
                <w:bCs/>
                <w:sz w:val="28"/>
                <w:szCs w:val="28"/>
                <w:rtl/>
              </w:rPr>
            </w:pPr>
          </w:p>
        </w:tc>
        <w:tc>
          <w:tcPr>
            <w:tcW w:w="3336" w:type="dxa"/>
            <w:shd w:val="clear" w:color="auto" w:fill="auto"/>
          </w:tcPr>
          <w:p w:rsidR="00892CE1" w:rsidRPr="00892CE1" w:rsidRDefault="00892CE1" w:rsidP="00892CE1">
            <w:pPr>
              <w:jc w:val="right"/>
              <w:rPr>
                <w:rFonts w:asciiTheme="majorBidi" w:hAnsiTheme="majorBidi" w:cstheme="majorBidi"/>
                <w:b/>
                <w:bCs/>
                <w:sz w:val="28"/>
                <w:szCs w:val="28"/>
                <w:rtl/>
              </w:rPr>
            </w:pPr>
            <w:r w:rsidRPr="00892CE1">
              <w:rPr>
                <w:rFonts w:asciiTheme="majorBidi" w:hAnsiTheme="majorBidi" w:cstheme="majorBidi"/>
                <w:b/>
                <w:bCs/>
                <w:sz w:val="28"/>
                <w:szCs w:val="28"/>
                <w:rtl/>
              </w:rPr>
              <w:t>4</w:t>
            </w:r>
          </w:p>
        </w:tc>
      </w:tr>
      <w:tr w:rsidR="00892CE1" w:rsidRPr="00E76FF7" w:rsidTr="00491DFA">
        <w:trPr>
          <w:trHeight w:val="209"/>
        </w:trPr>
        <w:tc>
          <w:tcPr>
            <w:tcW w:w="1212" w:type="dxa"/>
            <w:shd w:val="clear" w:color="auto" w:fill="auto"/>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4</w:t>
            </w: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3</w:t>
            </w: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1</w:t>
            </w: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CE5F69" w:rsidP="002B28AB">
            <w:pPr>
              <w:rPr>
                <w:rFonts w:asciiTheme="majorBidi" w:hAnsiTheme="majorBidi" w:cstheme="majorBidi"/>
                <w:b/>
                <w:bCs/>
                <w:sz w:val="28"/>
                <w:szCs w:val="28"/>
                <w:rtl/>
              </w:rPr>
            </w:pPr>
            <w:r>
              <w:rPr>
                <w:rFonts w:asciiTheme="majorBidi" w:hAnsiTheme="majorBidi" w:cstheme="majorBidi" w:hint="cs"/>
                <w:b/>
                <w:bCs/>
                <w:sz w:val="28"/>
                <w:szCs w:val="28"/>
                <w:rtl/>
              </w:rPr>
              <w:t>2</w:t>
            </w:r>
          </w:p>
        </w:tc>
        <w:tc>
          <w:tcPr>
            <w:tcW w:w="3336" w:type="dxa"/>
            <w:shd w:val="clear" w:color="auto" w:fill="auto"/>
          </w:tcPr>
          <w:p w:rsidR="00892CE1" w:rsidRPr="00892CE1" w:rsidRDefault="00892CE1" w:rsidP="00892CE1">
            <w:pPr>
              <w:jc w:val="right"/>
              <w:rPr>
                <w:rFonts w:asciiTheme="majorBidi" w:hAnsiTheme="majorBidi" w:cstheme="majorBidi"/>
                <w:b/>
                <w:bCs/>
                <w:sz w:val="28"/>
                <w:szCs w:val="28"/>
                <w:rtl/>
              </w:rPr>
            </w:pPr>
            <w:r w:rsidRPr="00892CE1">
              <w:rPr>
                <w:rFonts w:asciiTheme="majorBidi" w:hAnsiTheme="majorBidi" w:cstheme="majorBidi"/>
                <w:b/>
                <w:bCs/>
                <w:sz w:val="28"/>
                <w:szCs w:val="28"/>
                <w:rtl/>
              </w:rPr>
              <w:t>5</w:t>
            </w:r>
          </w:p>
        </w:tc>
      </w:tr>
    </w:tbl>
    <w:p w:rsidR="00323D51" w:rsidRPr="00A02D4E" w:rsidRDefault="00323D51" w:rsidP="002F0F90">
      <w:pPr>
        <w:rPr>
          <w:rFonts w:ascii="Verdana" w:hAnsi="Verdana"/>
          <w:sz w:val="22"/>
          <w:szCs w:val="22"/>
        </w:rPr>
      </w:pPr>
    </w:p>
    <w:tbl>
      <w:tblPr>
        <w:tblStyle w:val="TableGrid"/>
        <w:tblW w:w="10180" w:type="dxa"/>
        <w:tblInd w:w="-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40"/>
        <w:gridCol w:w="1980"/>
        <w:gridCol w:w="1440"/>
        <w:gridCol w:w="3240"/>
        <w:gridCol w:w="990"/>
        <w:gridCol w:w="1090"/>
      </w:tblGrid>
      <w:tr w:rsidR="00137D76" w:rsidRPr="00A02D4E" w:rsidTr="00491DFA">
        <w:tc>
          <w:tcPr>
            <w:tcW w:w="10180" w:type="dxa"/>
            <w:gridSpan w:val="6"/>
            <w:shd w:val="clear" w:color="auto" w:fill="D9D9D9" w:themeFill="background1" w:themeFillShade="D9"/>
          </w:tcPr>
          <w:p w:rsidR="00137D76" w:rsidRPr="00391337" w:rsidRDefault="00391337" w:rsidP="00391337">
            <w:pPr>
              <w:jc w:val="right"/>
              <w:rPr>
                <w:rFonts w:ascii="Verdana" w:hAnsi="Verdana"/>
                <w:b/>
                <w:bCs/>
                <w:sz w:val="32"/>
                <w:szCs w:val="32"/>
              </w:rPr>
            </w:pPr>
            <w:r w:rsidRPr="00391337">
              <w:rPr>
                <w:rFonts w:hint="cs"/>
                <w:b/>
                <w:bCs/>
                <w:sz w:val="32"/>
                <w:szCs w:val="32"/>
                <w:rtl/>
              </w:rPr>
              <w:t>التوزيع الزمني لمحتويات المساق</w:t>
            </w:r>
          </w:p>
        </w:tc>
      </w:tr>
      <w:tr w:rsidR="00137D76" w:rsidRPr="00A02D4E" w:rsidTr="00391337">
        <w:tc>
          <w:tcPr>
            <w:tcW w:w="1440" w:type="dxa"/>
            <w:vAlign w:val="center"/>
          </w:tcPr>
          <w:p w:rsidR="00137D76" w:rsidRPr="00391337" w:rsidRDefault="00391337" w:rsidP="00391337">
            <w:pPr>
              <w:jc w:val="center"/>
              <w:rPr>
                <w:rFonts w:ascii="Verdana" w:hAnsi="Verdana"/>
                <w:b/>
                <w:bCs/>
                <w:sz w:val="28"/>
                <w:szCs w:val="28"/>
              </w:rPr>
            </w:pPr>
            <w:r w:rsidRPr="00391337">
              <w:rPr>
                <w:rFonts w:ascii="Verdana" w:hAnsi="Verdana" w:hint="cs"/>
                <w:b/>
                <w:bCs/>
                <w:sz w:val="28"/>
                <w:szCs w:val="28"/>
                <w:rtl/>
              </w:rPr>
              <w:t>التقييم</w:t>
            </w:r>
          </w:p>
        </w:tc>
        <w:tc>
          <w:tcPr>
            <w:tcW w:w="1980" w:type="dxa"/>
            <w:vAlign w:val="center"/>
          </w:tcPr>
          <w:p w:rsidR="00137D76" w:rsidRPr="00391337" w:rsidRDefault="00391337" w:rsidP="00391337">
            <w:pPr>
              <w:jc w:val="center"/>
              <w:rPr>
                <w:rFonts w:ascii="Verdana" w:hAnsi="Verdana" w:cs="Calibri"/>
                <w:b/>
                <w:bCs/>
                <w:sz w:val="28"/>
                <w:szCs w:val="28"/>
              </w:rPr>
            </w:pPr>
            <w:r w:rsidRPr="00391337">
              <w:rPr>
                <w:rFonts w:hint="cs"/>
                <w:b/>
                <w:bCs/>
                <w:caps/>
                <w:sz w:val="28"/>
                <w:szCs w:val="28"/>
                <w:rtl/>
              </w:rPr>
              <w:t>الموضوع (العملي | التدريب...</w:t>
            </w:r>
          </w:p>
        </w:tc>
        <w:tc>
          <w:tcPr>
            <w:tcW w:w="1440" w:type="dxa"/>
            <w:vAlign w:val="center"/>
          </w:tcPr>
          <w:p w:rsidR="00137D76" w:rsidRPr="00391337" w:rsidRDefault="00391337" w:rsidP="00391337">
            <w:pPr>
              <w:jc w:val="center"/>
              <w:rPr>
                <w:rFonts w:ascii="Verdana" w:hAnsi="Verdana"/>
                <w:b/>
                <w:bCs/>
                <w:sz w:val="28"/>
                <w:szCs w:val="28"/>
              </w:rPr>
            </w:pPr>
            <w:r w:rsidRPr="00391337">
              <w:rPr>
                <w:rFonts w:hint="cs"/>
                <w:b/>
                <w:bCs/>
                <w:sz w:val="28"/>
                <w:szCs w:val="28"/>
                <w:rtl/>
              </w:rPr>
              <w:t># المخرجات التعليمية</w:t>
            </w:r>
          </w:p>
        </w:tc>
        <w:tc>
          <w:tcPr>
            <w:tcW w:w="3240" w:type="dxa"/>
            <w:vAlign w:val="center"/>
          </w:tcPr>
          <w:p w:rsidR="00137D76" w:rsidRPr="00391337" w:rsidRDefault="00391337" w:rsidP="00391337">
            <w:pPr>
              <w:jc w:val="center"/>
              <w:rPr>
                <w:rFonts w:ascii="Verdana" w:hAnsi="Verdana"/>
                <w:b/>
                <w:bCs/>
                <w:sz w:val="28"/>
                <w:szCs w:val="28"/>
                <w:lang w:bidi="ar-BH"/>
              </w:rPr>
            </w:pPr>
            <w:r w:rsidRPr="00391337">
              <w:rPr>
                <w:rFonts w:hint="cs"/>
                <w:b/>
                <w:bCs/>
                <w:caps/>
                <w:sz w:val="28"/>
                <w:szCs w:val="28"/>
                <w:rtl/>
              </w:rPr>
              <w:t>الموضوع (النظري)</w:t>
            </w:r>
          </w:p>
        </w:tc>
        <w:tc>
          <w:tcPr>
            <w:tcW w:w="990" w:type="dxa"/>
            <w:vAlign w:val="center"/>
          </w:tcPr>
          <w:p w:rsidR="00137D76" w:rsidRPr="00391337" w:rsidRDefault="00391337" w:rsidP="00391337">
            <w:pPr>
              <w:jc w:val="center"/>
              <w:rPr>
                <w:rFonts w:ascii="Verdana" w:hAnsi="Verdana"/>
                <w:b/>
                <w:bCs/>
                <w:sz w:val="28"/>
                <w:szCs w:val="28"/>
                <w:rtl/>
              </w:rPr>
            </w:pPr>
            <w:r w:rsidRPr="00391337">
              <w:rPr>
                <w:rFonts w:ascii="Verdana" w:hAnsi="Verdana" w:hint="cs"/>
                <w:b/>
                <w:bCs/>
                <w:sz w:val="28"/>
                <w:szCs w:val="28"/>
                <w:rtl/>
              </w:rPr>
              <w:t>التاريخ</w:t>
            </w:r>
          </w:p>
        </w:tc>
        <w:tc>
          <w:tcPr>
            <w:tcW w:w="1090" w:type="dxa"/>
            <w:vAlign w:val="center"/>
          </w:tcPr>
          <w:p w:rsidR="00137D76" w:rsidRPr="00391337" w:rsidRDefault="00391337" w:rsidP="00391337">
            <w:pPr>
              <w:jc w:val="center"/>
              <w:rPr>
                <w:rFonts w:ascii="Verdana" w:hAnsi="Verdana"/>
                <w:b/>
                <w:bCs/>
                <w:sz w:val="28"/>
                <w:szCs w:val="28"/>
                <w:lang w:bidi="ar-BH"/>
              </w:rPr>
            </w:pPr>
            <w:r w:rsidRPr="00391337">
              <w:rPr>
                <w:rFonts w:hint="cs"/>
                <w:b/>
                <w:bCs/>
                <w:caps/>
                <w:sz w:val="28"/>
                <w:szCs w:val="28"/>
                <w:rtl/>
              </w:rPr>
              <w:t>رقم الأسبوع</w:t>
            </w:r>
          </w:p>
        </w:tc>
      </w:tr>
    </w:tbl>
    <w:tbl>
      <w:tblPr>
        <w:tblW w:w="1017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6984"/>
        <w:gridCol w:w="1080"/>
      </w:tblGrid>
      <w:tr w:rsidR="009A3CA3" w:rsidTr="00E527E0">
        <w:tc>
          <w:tcPr>
            <w:tcW w:w="2106"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jc w:val="center"/>
              <w:rPr>
                <w:rFonts w:ascii="Simplified Arabic" w:hAnsi="Simplified Arabic" w:cs="Simplified Arabic"/>
                <w:b/>
                <w:bCs/>
                <w:szCs w:val="24"/>
              </w:rPr>
            </w:pPr>
            <w:r>
              <w:rPr>
                <w:rFonts w:ascii="Simplified Arabic" w:hAnsi="Simplified Arabic" w:cs="Simplified Arabic"/>
                <w:b/>
                <w:bCs/>
                <w:szCs w:val="24"/>
                <w:rtl/>
              </w:rPr>
              <w:t>عدد الساعات</w:t>
            </w:r>
          </w:p>
        </w:tc>
        <w:tc>
          <w:tcPr>
            <w:tcW w:w="6984"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jc w:val="center"/>
              <w:rPr>
                <w:rFonts w:ascii="Simplified Arabic" w:hAnsi="Simplified Arabic" w:cs="Simplified Arabic"/>
                <w:b/>
                <w:bCs/>
                <w:szCs w:val="24"/>
              </w:rPr>
            </w:pPr>
            <w:r>
              <w:rPr>
                <w:rFonts w:ascii="Simplified Arabic" w:hAnsi="Simplified Arabic" w:cs="Simplified Arabic"/>
                <w:b/>
                <w:bCs/>
                <w:szCs w:val="24"/>
                <w:rtl/>
              </w:rPr>
              <w:t>المواضيع التفصيلية للمساق</w:t>
            </w:r>
          </w:p>
        </w:tc>
        <w:tc>
          <w:tcPr>
            <w:tcW w:w="1080"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jc w:val="right"/>
              <w:rPr>
                <w:rFonts w:ascii="Simplified Arabic" w:hAnsi="Simplified Arabic" w:cs="Simplified Arabic"/>
                <w:b/>
                <w:bCs/>
                <w:szCs w:val="24"/>
              </w:rPr>
            </w:pPr>
            <w:r>
              <w:rPr>
                <w:rFonts w:ascii="Simplified Arabic" w:hAnsi="Simplified Arabic" w:cs="Simplified Arabic"/>
                <w:b/>
                <w:bCs/>
                <w:szCs w:val="24"/>
                <w:rtl/>
              </w:rPr>
              <w:t xml:space="preserve">الرقم </w:t>
            </w:r>
          </w:p>
        </w:tc>
      </w:tr>
      <w:tr w:rsidR="009A3CA3" w:rsidTr="00E527E0">
        <w:tc>
          <w:tcPr>
            <w:tcW w:w="2106" w:type="dxa"/>
            <w:tcBorders>
              <w:top w:val="single" w:sz="4" w:space="0" w:color="000000"/>
              <w:left w:val="single" w:sz="4" w:space="0" w:color="000000"/>
              <w:bottom w:val="single" w:sz="4" w:space="0" w:color="000000"/>
              <w:right w:val="single" w:sz="4" w:space="0" w:color="000000"/>
            </w:tcBorders>
          </w:tcPr>
          <w:p w:rsidR="009A3CA3" w:rsidRDefault="009A3CA3" w:rsidP="00A63ECC">
            <w:pPr>
              <w:tabs>
                <w:tab w:val="center" w:pos="522"/>
              </w:tabs>
              <w:rPr>
                <w:rFonts w:ascii="Simplified Arabic" w:hAnsi="Simplified Arabic" w:cs="Simplified Arabic"/>
                <w:b/>
                <w:bCs/>
                <w:szCs w:val="24"/>
                <w:lang w:bidi="ar-JO"/>
              </w:rPr>
            </w:pPr>
          </w:p>
          <w:p w:rsidR="009A3CA3" w:rsidRDefault="009A3CA3" w:rsidP="00A63ECC">
            <w:pPr>
              <w:tabs>
                <w:tab w:val="left" w:pos="522"/>
              </w:tabs>
              <w:rPr>
                <w:rFonts w:ascii="Simplified Arabic" w:hAnsi="Simplified Arabic" w:cs="Simplified Arabic"/>
                <w:szCs w:val="24"/>
                <w:lang w:bidi="ar-JO"/>
              </w:rPr>
            </w:pPr>
            <w:r>
              <w:rPr>
                <w:rFonts w:ascii="Simplified Arabic" w:hAnsi="Simplified Arabic" w:cs="Simplified Arabic"/>
                <w:szCs w:val="24"/>
                <w:lang w:bidi="ar-JO"/>
              </w:rPr>
              <w:tab/>
            </w:r>
            <w:r>
              <w:rPr>
                <w:rFonts w:ascii="Simplified Arabic" w:hAnsi="Simplified Arabic" w:cs="Simplified Arabic" w:hint="cs"/>
                <w:szCs w:val="24"/>
                <w:rtl/>
                <w:lang w:bidi="ar-JO"/>
              </w:rPr>
              <w:t>4</w:t>
            </w:r>
          </w:p>
        </w:tc>
        <w:tc>
          <w:tcPr>
            <w:tcW w:w="6984"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rPr>
                <w:rFonts w:ascii="Simplified Arabic" w:hAnsi="Simplified Arabic" w:cs="Simplified Arabic"/>
                <w:b/>
                <w:bCs/>
                <w:sz w:val="28"/>
                <w:szCs w:val="28"/>
              </w:rPr>
            </w:pPr>
            <w:r>
              <w:rPr>
                <w:rFonts w:ascii="Simplified Arabic" w:hAnsi="Simplified Arabic" w:cs="Simplified Arabic"/>
                <w:b/>
                <w:bCs/>
                <w:sz w:val="28"/>
                <w:szCs w:val="28"/>
                <w:rtl/>
              </w:rPr>
              <w:t>الأسبوع الأول</w:t>
            </w:r>
            <w:r>
              <w:rPr>
                <w:rFonts w:ascii="Simplified Arabic" w:hAnsi="Simplified Arabic" w:cs="Simplified Arabic" w:hint="cs"/>
                <w:b/>
                <w:bCs/>
                <w:sz w:val="28"/>
                <w:szCs w:val="28"/>
                <w:rtl/>
              </w:rPr>
              <w:t xml:space="preserve"> والثاني</w:t>
            </w:r>
            <w:r>
              <w:rPr>
                <w:rFonts w:ascii="Simplified Arabic" w:hAnsi="Simplified Arabic" w:cs="Simplified Arabic"/>
                <w:b/>
                <w:bCs/>
                <w:sz w:val="28"/>
                <w:szCs w:val="28"/>
                <w:rtl/>
              </w:rPr>
              <w:t xml:space="preserve">: </w:t>
            </w:r>
          </w:p>
          <w:p w:rsidR="009A3CA3" w:rsidRDefault="009A3CA3" w:rsidP="00A63ECC">
            <w:pPr>
              <w:bidi/>
              <w:rPr>
                <w:rFonts w:ascii="Simplified Arabic" w:hAnsi="Simplified Arabic" w:cs="Simplified Arabic"/>
                <w:szCs w:val="24"/>
              </w:rPr>
            </w:pPr>
            <w:r>
              <w:rPr>
                <w:rFonts w:ascii="Simplified Arabic" w:hAnsi="Simplified Arabic" w:cs="Simplified Arabic"/>
                <w:b/>
                <w:bCs/>
                <w:sz w:val="28"/>
                <w:szCs w:val="28"/>
                <w:rtl/>
              </w:rPr>
              <w:t>الوحدة الأولى</w:t>
            </w:r>
            <w:r>
              <w:rPr>
                <w:rFonts w:ascii="Simplified Arabic" w:hAnsi="Simplified Arabic" w:cs="Simplified Arabic"/>
                <w:sz w:val="28"/>
                <w:szCs w:val="28"/>
                <w:rtl/>
              </w:rPr>
              <w:t>:</w:t>
            </w:r>
            <w:r>
              <w:rPr>
                <w:rFonts w:ascii="Simplified Arabic" w:hAnsi="Simplified Arabic" w:cs="Simplified Arabic"/>
                <w:szCs w:val="24"/>
                <w:rtl/>
              </w:rPr>
              <w:t xml:space="preserve"> </w:t>
            </w:r>
            <w:r>
              <w:rPr>
                <w:rFonts w:ascii="Simplified Arabic" w:hAnsi="Simplified Arabic" w:cs="Simplified Arabic" w:hint="cs"/>
                <w:szCs w:val="24"/>
                <w:rtl/>
              </w:rPr>
              <w:t>مفهوم الاتصال-الاتصال في التراث الاسلامي-صفات الاتصال-اهمية الاتصال-عناصر الاتصال-انواع الاتصال-وظائف الاتصال-مفاهيم خاطئة في الاتصال-اهداف الاتصال-اساليب الاتصال-معوقات الاتصال.</w:t>
            </w:r>
          </w:p>
        </w:tc>
        <w:tc>
          <w:tcPr>
            <w:tcW w:w="1080"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jc w:val="right"/>
              <w:rPr>
                <w:rFonts w:ascii="Simplified Arabic" w:hAnsi="Simplified Arabic" w:cs="Simplified Arabic"/>
                <w:szCs w:val="24"/>
              </w:rPr>
            </w:pPr>
            <w:r>
              <w:rPr>
                <w:rFonts w:ascii="Simplified Arabic" w:hAnsi="Simplified Arabic" w:cs="Simplified Arabic"/>
                <w:szCs w:val="24"/>
                <w:rtl/>
              </w:rPr>
              <w:t>1</w:t>
            </w:r>
          </w:p>
        </w:tc>
      </w:tr>
      <w:tr w:rsidR="009A3CA3" w:rsidTr="00E527E0">
        <w:tc>
          <w:tcPr>
            <w:tcW w:w="2106"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jc w:val="center"/>
              <w:rPr>
                <w:b/>
                <w:bCs/>
                <w:lang w:bidi="ar-JO"/>
              </w:rPr>
            </w:pPr>
            <w:r>
              <w:rPr>
                <w:rFonts w:hint="cs"/>
                <w:b/>
                <w:bCs/>
                <w:rtl/>
                <w:lang w:bidi="ar-JO"/>
              </w:rPr>
              <w:t>4</w:t>
            </w:r>
          </w:p>
        </w:tc>
        <w:tc>
          <w:tcPr>
            <w:tcW w:w="6984"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rPr>
                <w:rFonts w:ascii="Simplified Arabic" w:hAnsi="Simplified Arabic" w:cs="Simplified Arabic"/>
                <w:sz w:val="28"/>
                <w:szCs w:val="28"/>
              </w:rPr>
            </w:pPr>
            <w:r>
              <w:rPr>
                <w:rFonts w:ascii="Simplified Arabic" w:hAnsi="Simplified Arabic" w:cs="Simplified Arabic"/>
                <w:b/>
                <w:bCs/>
                <w:sz w:val="28"/>
                <w:szCs w:val="28"/>
                <w:rtl/>
              </w:rPr>
              <w:t>الأسبوع ا</w:t>
            </w:r>
            <w:r>
              <w:rPr>
                <w:rFonts w:ascii="Simplified Arabic" w:hAnsi="Simplified Arabic" w:cs="Simplified Arabic" w:hint="cs"/>
                <w:b/>
                <w:bCs/>
                <w:sz w:val="28"/>
                <w:szCs w:val="28"/>
                <w:rtl/>
              </w:rPr>
              <w:t>لثالث والرابع</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p>
          <w:p w:rsidR="009A3CA3" w:rsidRDefault="009A3CA3" w:rsidP="00A63ECC">
            <w:pPr>
              <w:bidi/>
              <w:rPr>
                <w:rFonts w:cs="Simplified Arabic"/>
                <w:sz w:val="28"/>
                <w:szCs w:val="28"/>
              </w:rPr>
            </w:pPr>
            <w:r>
              <w:rPr>
                <w:rFonts w:ascii="Simplified Arabic" w:hAnsi="Simplified Arabic" w:cs="Simplified Arabic"/>
                <w:b/>
                <w:bCs/>
                <w:sz w:val="28"/>
                <w:szCs w:val="28"/>
                <w:rtl/>
              </w:rPr>
              <w:t>الوحدة الثانية:</w:t>
            </w:r>
            <w:r>
              <w:rPr>
                <w:rFonts w:ascii="Simplified Arabic" w:hAnsi="Simplified Arabic" w:cs="Simplified Arabic"/>
                <w:b/>
                <w:bCs/>
                <w:szCs w:val="24"/>
                <w:rtl/>
              </w:rPr>
              <w:t xml:space="preserve"> </w:t>
            </w:r>
            <w:r>
              <w:rPr>
                <w:rFonts w:ascii="Simplified Arabic" w:hAnsi="Simplified Arabic" w:cs="Simplified Arabic" w:hint="cs"/>
                <w:szCs w:val="24"/>
                <w:rtl/>
              </w:rPr>
              <w:t>مفهوم مهارة الالقاء-اهمية الالقاء-اساسيات الملقي الجيد-مراحل مرحلة الالقاء الجيد-العناصر الاساسية لمهارات الالقاء والعرض الفعال.</w:t>
            </w:r>
          </w:p>
        </w:tc>
        <w:tc>
          <w:tcPr>
            <w:tcW w:w="1080"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jc w:val="right"/>
              <w:rPr>
                <w:rFonts w:ascii="Simplified Arabic" w:hAnsi="Simplified Arabic" w:cs="Simplified Arabic"/>
                <w:szCs w:val="24"/>
              </w:rPr>
            </w:pPr>
            <w:r>
              <w:rPr>
                <w:rFonts w:ascii="Simplified Arabic" w:hAnsi="Simplified Arabic" w:cs="Simplified Arabic" w:hint="cs"/>
                <w:szCs w:val="24"/>
                <w:rtl/>
              </w:rPr>
              <w:t>2</w:t>
            </w:r>
          </w:p>
        </w:tc>
      </w:tr>
      <w:tr w:rsidR="009A3CA3" w:rsidTr="00E527E0">
        <w:tc>
          <w:tcPr>
            <w:tcW w:w="2106" w:type="dxa"/>
            <w:tcBorders>
              <w:top w:val="single" w:sz="4" w:space="0" w:color="000000"/>
              <w:left w:val="single" w:sz="4" w:space="0" w:color="000000"/>
              <w:bottom w:val="single" w:sz="4" w:space="0" w:color="000000"/>
              <w:right w:val="single" w:sz="4" w:space="0" w:color="000000"/>
            </w:tcBorders>
          </w:tcPr>
          <w:p w:rsidR="009A3CA3" w:rsidRDefault="009A3CA3" w:rsidP="00A63ECC">
            <w:pPr>
              <w:bidi/>
              <w:jc w:val="center"/>
              <w:rPr>
                <w:b/>
                <w:bCs/>
                <w:rtl/>
                <w:lang w:bidi="ar-JO"/>
              </w:rPr>
            </w:pPr>
            <w:r>
              <w:rPr>
                <w:rFonts w:hint="cs"/>
                <w:b/>
                <w:bCs/>
                <w:rtl/>
                <w:lang w:bidi="ar-JO"/>
              </w:rPr>
              <w:lastRenderedPageBreak/>
              <w:t>4</w:t>
            </w:r>
          </w:p>
        </w:tc>
        <w:tc>
          <w:tcPr>
            <w:tcW w:w="6984" w:type="dxa"/>
            <w:tcBorders>
              <w:top w:val="single" w:sz="4" w:space="0" w:color="000000"/>
              <w:left w:val="single" w:sz="4" w:space="0" w:color="000000"/>
              <w:bottom w:val="single" w:sz="4" w:space="0" w:color="000000"/>
              <w:right w:val="single" w:sz="4" w:space="0" w:color="000000"/>
            </w:tcBorders>
          </w:tcPr>
          <w:p w:rsidR="009A3CA3" w:rsidRPr="00F84358" w:rsidRDefault="009A3CA3" w:rsidP="00A63ECC">
            <w:pPr>
              <w:bidi/>
              <w:rPr>
                <w:rFonts w:ascii="Simplified Arabic" w:hAnsi="Simplified Arabic" w:cs="Simplified Arabic"/>
                <w:b/>
                <w:bCs/>
                <w:sz w:val="32"/>
                <w:szCs w:val="32"/>
                <w:rtl/>
              </w:rPr>
            </w:pPr>
            <w:r w:rsidRPr="00F84358">
              <w:rPr>
                <w:rFonts w:ascii="Simplified Arabic" w:hAnsi="Simplified Arabic" w:cs="Simplified Arabic" w:hint="cs"/>
                <w:b/>
                <w:bCs/>
                <w:sz w:val="32"/>
                <w:szCs w:val="32"/>
                <w:rtl/>
              </w:rPr>
              <w:t>الاسبوع</w:t>
            </w:r>
            <w:r>
              <w:rPr>
                <w:rFonts w:ascii="Simplified Arabic" w:hAnsi="Simplified Arabic" w:cs="Simplified Arabic" w:hint="cs"/>
                <w:b/>
                <w:bCs/>
                <w:sz w:val="32"/>
                <w:szCs w:val="32"/>
                <w:rtl/>
              </w:rPr>
              <w:t xml:space="preserve"> الخامس والسادس</w:t>
            </w:r>
            <w:r w:rsidRPr="00F84358">
              <w:rPr>
                <w:rFonts w:ascii="Simplified Arabic" w:hAnsi="Simplified Arabic" w:cs="Simplified Arabic" w:hint="cs"/>
                <w:b/>
                <w:bCs/>
                <w:sz w:val="32"/>
                <w:szCs w:val="32"/>
                <w:rtl/>
              </w:rPr>
              <w:t>:</w:t>
            </w:r>
          </w:p>
          <w:p w:rsidR="009A3CA3" w:rsidRDefault="009A3CA3" w:rsidP="00A63ECC">
            <w:pPr>
              <w:bidi/>
              <w:rPr>
                <w:rFonts w:ascii="Simplified Arabic" w:hAnsi="Simplified Arabic" w:cs="Simplified Arabic"/>
                <w:b/>
                <w:bCs/>
                <w:sz w:val="28"/>
                <w:szCs w:val="28"/>
                <w:rtl/>
              </w:rPr>
            </w:pPr>
            <w:r>
              <w:rPr>
                <w:rFonts w:ascii="Simplified Arabic" w:hAnsi="Simplified Arabic" w:cs="Simplified Arabic" w:hint="cs"/>
                <w:szCs w:val="24"/>
                <w:rtl/>
              </w:rPr>
              <w:t>مواصفات ومحاور العرض الفعال-مؤشرات تفاعل الجمهور مع مقدم العرض-مهارات كسر الجمود واعداد العروض التقديمية.</w:t>
            </w:r>
          </w:p>
        </w:tc>
        <w:tc>
          <w:tcPr>
            <w:tcW w:w="1080" w:type="dxa"/>
            <w:tcBorders>
              <w:top w:val="single" w:sz="4" w:space="0" w:color="000000"/>
              <w:left w:val="single" w:sz="4" w:space="0" w:color="000000"/>
              <w:bottom w:val="single" w:sz="4" w:space="0" w:color="000000"/>
              <w:right w:val="single" w:sz="4" w:space="0" w:color="000000"/>
            </w:tcBorders>
          </w:tcPr>
          <w:p w:rsidR="009A3CA3" w:rsidRDefault="009A3CA3" w:rsidP="00A63ECC">
            <w:pPr>
              <w:jc w:val="right"/>
              <w:rPr>
                <w:rFonts w:ascii="Simplified Arabic" w:hAnsi="Simplified Arabic" w:cs="Simplified Arabic"/>
                <w:szCs w:val="24"/>
                <w:rtl/>
              </w:rPr>
            </w:pPr>
            <w:r>
              <w:rPr>
                <w:rFonts w:ascii="Simplified Arabic" w:hAnsi="Simplified Arabic" w:cs="Simplified Arabic" w:hint="cs"/>
                <w:szCs w:val="24"/>
                <w:rtl/>
              </w:rPr>
              <w:t>3</w:t>
            </w:r>
          </w:p>
        </w:tc>
      </w:tr>
      <w:tr w:rsidR="009A3CA3" w:rsidTr="00E527E0">
        <w:trPr>
          <w:trHeight w:val="305"/>
        </w:trPr>
        <w:tc>
          <w:tcPr>
            <w:tcW w:w="2106"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jc w:val="center"/>
              <w:rPr>
                <w:b/>
                <w:bCs/>
                <w:lang w:bidi="ar-JO"/>
              </w:rPr>
            </w:pPr>
            <w:r>
              <w:rPr>
                <w:rFonts w:hint="cs"/>
                <w:b/>
                <w:bCs/>
                <w:rtl/>
                <w:lang w:bidi="ar-JO"/>
              </w:rPr>
              <w:t>4</w:t>
            </w:r>
          </w:p>
        </w:tc>
        <w:tc>
          <w:tcPr>
            <w:tcW w:w="6984"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contextualSpacing/>
              <w:rPr>
                <w:rFonts w:ascii="Simplified Arabic" w:hAnsi="Simplified Arabic" w:cs="Simplified Arabic"/>
                <w:b/>
                <w:bCs/>
                <w:sz w:val="28"/>
                <w:szCs w:val="28"/>
              </w:rPr>
            </w:pPr>
            <w:r>
              <w:rPr>
                <w:rFonts w:ascii="Simplified Arabic" w:hAnsi="Simplified Arabic" w:cs="Simplified Arabic"/>
                <w:b/>
                <w:bCs/>
                <w:sz w:val="28"/>
                <w:szCs w:val="28"/>
                <w:rtl/>
              </w:rPr>
              <w:t>الأسبوع ال</w:t>
            </w:r>
            <w:r>
              <w:rPr>
                <w:rFonts w:ascii="Simplified Arabic" w:hAnsi="Simplified Arabic" w:cs="Simplified Arabic" w:hint="cs"/>
                <w:b/>
                <w:bCs/>
                <w:sz w:val="28"/>
                <w:szCs w:val="28"/>
                <w:rtl/>
              </w:rPr>
              <w:t>سابع والثامن</w:t>
            </w:r>
            <w:r>
              <w:rPr>
                <w:rFonts w:ascii="Simplified Arabic" w:hAnsi="Simplified Arabic" w:cs="Simplified Arabic"/>
                <w:b/>
                <w:bCs/>
                <w:sz w:val="28"/>
                <w:szCs w:val="28"/>
                <w:rtl/>
              </w:rPr>
              <w:t xml:space="preserve">: </w:t>
            </w:r>
          </w:p>
          <w:p w:rsidR="009A3CA3" w:rsidRDefault="009A3CA3" w:rsidP="00A63ECC">
            <w:pPr>
              <w:bidi/>
              <w:contextualSpacing/>
              <w:rPr>
                <w:rFonts w:cs="Simplified Arabic"/>
                <w:b/>
                <w:bCs/>
                <w:szCs w:val="24"/>
              </w:rPr>
            </w:pPr>
            <w:r>
              <w:rPr>
                <w:rFonts w:ascii="Simplified Arabic" w:hAnsi="Simplified Arabic" w:cs="Simplified Arabic" w:hint="cs"/>
                <w:b/>
                <w:bCs/>
                <w:sz w:val="28"/>
                <w:szCs w:val="28"/>
                <w:rtl/>
              </w:rPr>
              <w:t>الحوار-الاقناع-القيادة-التفاوض.</w:t>
            </w:r>
            <w:r>
              <w:rPr>
                <w:rFonts w:cs="Simplified Arabic" w:hint="cs"/>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jc w:val="right"/>
              <w:rPr>
                <w:rFonts w:ascii="Simplified Arabic" w:hAnsi="Simplified Arabic" w:cs="Simplified Arabic"/>
                <w:szCs w:val="24"/>
              </w:rPr>
            </w:pPr>
            <w:r>
              <w:rPr>
                <w:rFonts w:ascii="Simplified Arabic" w:hAnsi="Simplified Arabic" w:cs="Simplified Arabic" w:hint="cs"/>
                <w:szCs w:val="24"/>
                <w:rtl/>
              </w:rPr>
              <w:t>3</w:t>
            </w:r>
          </w:p>
        </w:tc>
      </w:tr>
      <w:tr w:rsidR="009A3CA3" w:rsidTr="00E527E0">
        <w:tc>
          <w:tcPr>
            <w:tcW w:w="2106"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jc w:val="center"/>
              <w:rPr>
                <w:b/>
                <w:bCs/>
                <w:lang w:bidi="ar-JO"/>
              </w:rPr>
            </w:pPr>
            <w:r>
              <w:rPr>
                <w:rFonts w:hint="cs"/>
                <w:b/>
                <w:bCs/>
                <w:rtl/>
                <w:lang w:bidi="ar-JO"/>
              </w:rPr>
              <w:t>4</w:t>
            </w:r>
          </w:p>
        </w:tc>
        <w:tc>
          <w:tcPr>
            <w:tcW w:w="6984"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rPr>
                <w:rFonts w:ascii="Simplified Arabic" w:hAnsi="Simplified Arabic" w:cs="Simplified Arabic"/>
                <w:b/>
                <w:bCs/>
                <w:sz w:val="28"/>
                <w:szCs w:val="28"/>
              </w:rPr>
            </w:pPr>
            <w:r>
              <w:rPr>
                <w:rFonts w:ascii="Simplified Arabic" w:hAnsi="Simplified Arabic" w:cs="Simplified Arabic"/>
                <w:b/>
                <w:bCs/>
                <w:sz w:val="28"/>
                <w:szCs w:val="28"/>
                <w:rtl/>
              </w:rPr>
              <w:t xml:space="preserve">الأسبوع </w:t>
            </w:r>
            <w:r>
              <w:rPr>
                <w:rFonts w:ascii="Simplified Arabic" w:hAnsi="Simplified Arabic" w:cs="Simplified Arabic" w:hint="cs"/>
                <w:b/>
                <w:bCs/>
                <w:sz w:val="28"/>
                <w:szCs w:val="28"/>
                <w:rtl/>
              </w:rPr>
              <w:t>التاسع والعاشر</w:t>
            </w:r>
            <w:r>
              <w:rPr>
                <w:rFonts w:ascii="Simplified Arabic" w:hAnsi="Simplified Arabic" w:cs="Simplified Arabic"/>
                <w:b/>
                <w:bCs/>
                <w:sz w:val="28"/>
                <w:szCs w:val="28"/>
                <w:rtl/>
              </w:rPr>
              <w:t xml:space="preserve">: </w:t>
            </w:r>
          </w:p>
          <w:p w:rsidR="009A3CA3" w:rsidRDefault="009A3CA3" w:rsidP="00A63ECC">
            <w:pPr>
              <w:bidi/>
              <w:contextualSpacing/>
              <w:rPr>
                <w:rFonts w:ascii="Simplified Arabic" w:hAnsi="Simplified Arabic" w:cs="Simplified Arabic"/>
                <w:szCs w:val="24"/>
              </w:rPr>
            </w:pPr>
            <w:r>
              <w:rPr>
                <w:rFonts w:ascii="Simplified Arabic" w:hAnsi="Simplified Arabic" w:cs="Simplified Arabic" w:hint="cs"/>
                <w:b/>
                <w:bCs/>
                <w:sz w:val="28"/>
                <w:szCs w:val="28"/>
                <w:rtl/>
              </w:rPr>
              <w:t>الاتصال الالكتروني-اهميته-الاتصال الالكتروني في عملية التعليم-اشكال الاتصال الالكتروني-جهاز الهاتف-الانترنت.</w:t>
            </w:r>
          </w:p>
        </w:tc>
        <w:tc>
          <w:tcPr>
            <w:tcW w:w="1080"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jc w:val="right"/>
              <w:rPr>
                <w:rFonts w:ascii="Simplified Arabic" w:hAnsi="Simplified Arabic" w:cs="Simplified Arabic"/>
                <w:szCs w:val="24"/>
              </w:rPr>
            </w:pPr>
            <w:r>
              <w:rPr>
                <w:rFonts w:ascii="Simplified Arabic" w:hAnsi="Simplified Arabic" w:cs="Simplified Arabic" w:hint="cs"/>
                <w:szCs w:val="24"/>
                <w:rtl/>
              </w:rPr>
              <w:t>4</w:t>
            </w:r>
          </w:p>
        </w:tc>
      </w:tr>
      <w:tr w:rsidR="009A3CA3" w:rsidTr="00E527E0">
        <w:tc>
          <w:tcPr>
            <w:tcW w:w="2106"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jc w:val="center"/>
              <w:rPr>
                <w:b/>
                <w:bCs/>
                <w:lang w:bidi="ar-JO"/>
              </w:rPr>
            </w:pPr>
            <w:r>
              <w:rPr>
                <w:rFonts w:hint="cs"/>
                <w:b/>
                <w:bCs/>
                <w:rtl/>
                <w:lang w:bidi="ar-JO"/>
              </w:rPr>
              <w:t>4</w:t>
            </w:r>
          </w:p>
        </w:tc>
        <w:tc>
          <w:tcPr>
            <w:tcW w:w="6984"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rPr>
                <w:rFonts w:ascii="Simplified Arabic" w:hAnsi="Simplified Arabic" w:cs="Simplified Arabic"/>
                <w:b/>
                <w:bCs/>
                <w:sz w:val="28"/>
                <w:szCs w:val="28"/>
                <w:lang w:bidi="ar-JO"/>
              </w:rPr>
            </w:pPr>
            <w:r>
              <w:rPr>
                <w:rFonts w:ascii="Simplified Arabic" w:hAnsi="Simplified Arabic" w:cs="Simplified Arabic"/>
                <w:b/>
                <w:bCs/>
                <w:sz w:val="28"/>
                <w:szCs w:val="28"/>
                <w:rtl/>
              </w:rPr>
              <w:t>الاسبوع ال</w:t>
            </w:r>
            <w:r>
              <w:rPr>
                <w:rFonts w:ascii="Simplified Arabic" w:hAnsi="Simplified Arabic" w:cs="Simplified Arabic" w:hint="cs"/>
                <w:b/>
                <w:bCs/>
                <w:sz w:val="28"/>
                <w:szCs w:val="28"/>
                <w:rtl/>
              </w:rPr>
              <w:t>حادي والثاني عشر</w:t>
            </w:r>
            <w:r>
              <w:rPr>
                <w:rFonts w:ascii="Simplified Arabic" w:hAnsi="Simplified Arabic" w:cs="Simplified Arabic"/>
                <w:b/>
                <w:bCs/>
                <w:sz w:val="28"/>
                <w:szCs w:val="28"/>
                <w:rtl/>
              </w:rPr>
              <w:t>:</w:t>
            </w:r>
          </w:p>
          <w:p w:rsidR="009A3CA3" w:rsidRDefault="009A3CA3" w:rsidP="00A63ECC">
            <w:pPr>
              <w:bidi/>
              <w:ind w:left="360"/>
              <w:rPr>
                <w:rFonts w:ascii="Simplified Arabic" w:hAnsi="Simplified Arabic" w:cs="Simplified Arabic"/>
                <w:b/>
                <w:bCs/>
                <w:szCs w:val="24"/>
              </w:rPr>
            </w:pPr>
            <w:r>
              <w:rPr>
                <w:rFonts w:ascii="Simplified Arabic" w:hAnsi="Simplified Arabic" w:cs="Simplified Arabic" w:hint="cs"/>
                <w:b/>
                <w:bCs/>
                <w:sz w:val="28"/>
                <w:szCs w:val="28"/>
                <w:rtl/>
                <w:lang w:bidi="ar-JO"/>
              </w:rPr>
              <w:t>الذكاء الاجتماعي-اهميته-خصائصه-تنميته-تصنيفات الانماط البشرية.</w:t>
            </w:r>
          </w:p>
        </w:tc>
        <w:tc>
          <w:tcPr>
            <w:tcW w:w="1080"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jc w:val="right"/>
              <w:rPr>
                <w:rFonts w:ascii="Simplified Arabic" w:hAnsi="Simplified Arabic" w:cs="Simplified Arabic"/>
                <w:szCs w:val="24"/>
              </w:rPr>
            </w:pPr>
            <w:r>
              <w:rPr>
                <w:rFonts w:ascii="Simplified Arabic" w:hAnsi="Simplified Arabic" w:cs="Simplified Arabic" w:hint="cs"/>
                <w:szCs w:val="24"/>
                <w:rtl/>
              </w:rPr>
              <w:t>5</w:t>
            </w:r>
          </w:p>
        </w:tc>
      </w:tr>
      <w:tr w:rsidR="009A3CA3" w:rsidTr="00E527E0">
        <w:tc>
          <w:tcPr>
            <w:tcW w:w="2106" w:type="dxa"/>
            <w:tcBorders>
              <w:top w:val="single" w:sz="4" w:space="0" w:color="000000"/>
              <w:left w:val="single" w:sz="4" w:space="0" w:color="000000"/>
              <w:bottom w:val="single" w:sz="4" w:space="0" w:color="000000"/>
              <w:right w:val="single" w:sz="4" w:space="0" w:color="000000"/>
            </w:tcBorders>
          </w:tcPr>
          <w:p w:rsidR="009A3CA3" w:rsidRDefault="009A3CA3" w:rsidP="00A63ECC">
            <w:pPr>
              <w:bidi/>
              <w:jc w:val="center"/>
              <w:rPr>
                <w:b/>
                <w:bCs/>
                <w:rtl/>
                <w:lang w:bidi="ar-JO"/>
              </w:rPr>
            </w:pPr>
            <w:r>
              <w:rPr>
                <w:rFonts w:hint="cs"/>
                <w:b/>
                <w:bCs/>
                <w:rtl/>
                <w:lang w:bidi="ar-JO"/>
              </w:rPr>
              <w:t>4</w:t>
            </w:r>
          </w:p>
        </w:tc>
        <w:tc>
          <w:tcPr>
            <w:tcW w:w="6984" w:type="dxa"/>
            <w:tcBorders>
              <w:top w:val="single" w:sz="4" w:space="0" w:color="000000"/>
              <w:left w:val="single" w:sz="4" w:space="0" w:color="000000"/>
              <w:bottom w:val="single" w:sz="4" w:space="0" w:color="000000"/>
              <w:right w:val="single" w:sz="4" w:space="0" w:color="000000"/>
            </w:tcBorders>
          </w:tcPr>
          <w:p w:rsidR="009A3CA3" w:rsidRDefault="009A3CA3" w:rsidP="00A63ECC">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الاسبوع الثالث والرابع عشر:</w:t>
            </w:r>
          </w:p>
          <w:p w:rsidR="009A3CA3" w:rsidRDefault="009A3CA3" w:rsidP="00A63ECC">
            <w:pPr>
              <w:bidi/>
              <w:rPr>
                <w:rFonts w:ascii="Simplified Arabic" w:hAnsi="Simplified Arabic" w:cs="Simplified Arabic"/>
                <w:b/>
                <w:bCs/>
                <w:sz w:val="28"/>
                <w:szCs w:val="28"/>
                <w:rtl/>
              </w:rPr>
            </w:pPr>
            <w:r>
              <w:rPr>
                <w:rFonts w:ascii="Simplified Arabic" w:hAnsi="Simplified Arabic" w:cs="Simplified Arabic" w:hint="cs"/>
                <w:b/>
                <w:bCs/>
                <w:sz w:val="28"/>
                <w:szCs w:val="28"/>
                <w:rtl/>
              </w:rPr>
              <w:t>لغة الجسد.</w:t>
            </w:r>
          </w:p>
        </w:tc>
        <w:tc>
          <w:tcPr>
            <w:tcW w:w="1080" w:type="dxa"/>
            <w:tcBorders>
              <w:top w:val="single" w:sz="4" w:space="0" w:color="000000"/>
              <w:left w:val="single" w:sz="4" w:space="0" w:color="000000"/>
              <w:bottom w:val="single" w:sz="4" w:space="0" w:color="000000"/>
              <w:right w:val="single" w:sz="4" w:space="0" w:color="000000"/>
            </w:tcBorders>
          </w:tcPr>
          <w:p w:rsidR="009A3CA3" w:rsidRDefault="009A3CA3" w:rsidP="00A63ECC">
            <w:pPr>
              <w:jc w:val="right"/>
              <w:rPr>
                <w:rFonts w:ascii="Simplified Arabic" w:hAnsi="Simplified Arabic" w:cs="Simplified Arabic"/>
                <w:szCs w:val="24"/>
                <w:rtl/>
              </w:rPr>
            </w:pPr>
          </w:p>
        </w:tc>
      </w:tr>
      <w:tr w:rsidR="009A3CA3" w:rsidTr="00E527E0">
        <w:tc>
          <w:tcPr>
            <w:tcW w:w="2106"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jc w:val="center"/>
            </w:pPr>
            <w:r>
              <w:rPr>
                <w:rFonts w:hint="cs"/>
                <w:b/>
                <w:bCs/>
                <w:rtl/>
              </w:rPr>
              <w:t>4</w:t>
            </w:r>
          </w:p>
        </w:tc>
        <w:tc>
          <w:tcPr>
            <w:tcW w:w="6984"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bidi/>
              <w:rPr>
                <w:rFonts w:ascii="Simplified Arabic" w:hAnsi="Simplified Arabic" w:cs="Simplified Arabic"/>
                <w:b/>
                <w:bCs/>
                <w:sz w:val="28"/>
                <w:szCs w:val="28"/>
                <w:lang w:bidi="ar-JO"/>
              </w:rPr>
            </w:pPr>
            <w:r>
              <w:rPr>
                <w:rFonts w:ascii="Simplified Arabic" w:hAnsi="Simplified Arabic" w:cs="Simplified Arabic"/>
                <w:b/>
                <w:bCs/>
                <w:sz w:val="28"/>
                <w:szCs w:val="28"/>
                <w:rtl/>
              </w:rPr>
              <w:t>الاسبوع ال</w:t>
            </w:r>
            <w:r>
              <w:rPr>
                <w:rFonts w:ascii="Simplified Arabic" w:hAnsi="Simplified Arabic" w:cs="Simplified Arabic" w:hint="cs"/>
                <w:b/>
                <w:bCs/>
                <w:sz w:val="28"/>
                <w:szCs w:val="28"/>
                <w:rtl/>
              </w:rPr>
              <w:t>خامس والسادس عشر</w:t>
            </w:r>
            <w:r>
              <w:rPr>
                <w:rFonts w:ascii="Simplified Arabic" w:hAnsi="Simplified Arabic" w:cs="Simplified Arabic"/>
                <w:b/>
                <w:bCs/>
                <w:sz w:val="28"/>
                <w:szCs w:val="28"/>
                <w:rtl/>
              </w:rPr>
              <w:t>:</w:t>
            </w:r>
          </w:p>
          <w:p w:rsidR="009A3CA3" w:rsidRDefault="009A3CA3" w:rsidP="00A63ECC">
            <w:pPr>
              <w:bidi/>
              <w:rPr>
                <w:rFonts w:ascii="Simplified Arabic" w:hAnsi="Simplified Arabic" w:cs="Simplified Arabic"/>
                <w:szCs w:val="24"/>
                <w:lang w:bidi="ar-JO"/>
              </w:rPr>
            </w:pPr>
            <w:r>
              <w:rPr>
                <w:rFonts w:ascii="Simplified Arabic" w:hAnsi="Simplified Arabic" w:cs="Simplified Arabic" w:hint="cs"/>
                <w:b/>
                <w:bCs/>
                <w:sz w:val="28"/>
                <w:szCs w:val="28"/>
                <w:rtl/>
                <w:lang w:bidi="ar-JO"/>
              </w:rPr>
              <w:t xml:space="preserve">السيرة الذاتية-المقابلة الشخصية </w:t>
            </w:r>
            <w:r>
              <w:rPr>
                <w:rFonts w:ascii="Simplified Arabic" w:hAnsi="Simplified Arabic" w:cs="Simplified Arabic"/>
                <w:b/>
                <w:bCs/>
                <w:sz w:val="28"/>
                <w:szCs w:val="28"/>
                <w:rtl/>
                <w:lang w:bidi="ar-JO"/>
              </w:rPr>
              <w:t>–</w:t>
            </w:r>
            <w:r>
              <w:rPr>
                <w:rFonts w:ascii="Simplified Arabic" w:hAnsi="Simplified Arabic" w:cs="Simplified Arabic" w:hint="cs"/>
                <w:b/>
                <w:bCs/>
                <w:sz w:val="28"/>
                <w:szCs w:val="28"/>
                <w:rtl/>
                <w:lang w:bidi="ar-JO"/>
              </w:rPr>
              <w:t xml:space="preserve"> مراجعة.</w:t>
            </w:r>
          </w:p>
        </w:tc>
        <w:tc>
          <w:tcPr>
            <w:tcW w:w="1080" w:type="dxa"/>
            <w:tcBorders>
              <w:top w:val="single" w:sz="4" w:space="0" w:color="000000"/>
              <w:left w:val="single" w:sz="4" w:space="0" w:color="000000"/>
              <w:bottom w:val="single" w:sz="4" w:space="0" w:color="000000"/>
              <w:right w:val="single" w:sz="4" w:space="0" w:color="000000"/>
            </w:tcBorders>
            <w:hideMark/>
          </w:tcPr>
          <w:p w:rsidR="009A3CA3" w:rsidRDefault="009A3CA3" w:rsidP="00A63ECC">
            <w:pPr>
              <w:jc w:val="right"/>
              <w:rPr>
                <w:rFonts w:ascii="Simplified Arabic" w:hAnsi="Simplified Arabic" w:cs="Simplified Arabic"/>
                <w:szCs w:val="24"/>
              </w:rPr>
            </w:pPr>
            <w:r>
              <w:rPr>
                <w:rFonts w:ascii="Simplified Arabic" w:hAnsi="Simplified Arabic" w:cs="Simplified Arabic" w:hint="cs"/>
                <w:szCs w:val="24"/>
                <w:rtl/>
              </w:rPr>
              <w:t>6</w:t>
            </w:r>
          </w:p>
        </w:tc>
      </w:tr>
    </w:tbl>
    <w:p w:rsidR="009A3CA3" w:rsidRDefault="009A3CA3" w:rsidP="002F0F90">
      <w:pPr>
        <w:rPr>
          <w:rFonts w:ascii="Verdana" w:hAnsi="Verdana"/>
          <w:b/>
          <w:bCs/>
          <w:sz w:val="22"/>
          <w:szCs w:val="22"/>
          <w:rtl/>
        </w:rPr>
      </w:pPr>
    </w:p>
    <w:p w:rsidR="00CE5F69" w:rsidRPr="00A02D4E" w:rsidRDefault="00CE5F69" w:rsidP="00CE5F69">
      <w:pPr>
        <w:jc w:val="right"/>
        <w:rPr>
          <w:rFonts w:ascii="Verdana" w:hAnsi="Verdana"/>
          <w:b/>
          <w:bCs/>
          <w:sz w:val="22"/>
          <w:szCs w:val="22"/>
        </w:rPr>
      </w:pPr>
    </w:p>
    <w:tbl>
      <w:tblPr>
        <w:tblStyle w:val="TableGrid"/>
        <w:tblW w:w="10180" w:type="dxa"/>
        <w:tblInd w:w="-915" w:type="dxa"/>
        <w:tblLook w:val="04A0" w:firstRow="1" w:lastRow="0" w:firstColumn="1" w:lastColumn="0" w:noHBand="0" w:noVBand="1"/>
      </w:tblPr>
      <w:tblGrid>
        <w:gridCol w:w="2430"/>
        <w:gridCol w:w="360"/>
        <w:gridCol w:w="1080"/>
        <w:gridCol w:w="3267"/>
        <w:gridCol w:w="3043"/>
      </w:tblGrid>
      <w:tr w:rsidR="00E527E0" w:rsidRPr="00391337" w:rsidTr="00E527E0">
        <w:trPr>
          <w:trHeight w:val="410"/>
        </w:trPr>
        <w:tc>
          <w:tcPr>
            <w:tcW w:w="2790" w:type="dxa"/>
            <w:gridSpan w:val="2"/>
            <w:tcBorders>
              <w:top w:val="double" w:sz="4" w:space="0" w:color="auto"/>
              <w:left w:val="double" w:sz="4" w:space="0" w:color="auto"/>
              <w:bottom w:val="double" w:sz="4" w:space="0" w:color="auto"/>
              <w:right w:val="double" w:sz="4" w:space="0" w:color="auto"/>
            </w:tcBorders>
          </w:tcPr>
          <w:p w:rsidR="004E193B" w:rsidRPr="00CA1C8D" w:rsidRDefault="00E527E0" w:rsidP="002F0F90">
            <w:pPr>
              <w:rPr>
                <w:rFonts w:asciiTheme="majorBidi" w:hAnsiTheme="majorBidi" w:cstheme="majorBidi"/>
                <w:szCs w:val="24"/>
              </w:rPr>
            </w:pPr>
            <w:bookmarkStart w:id="1" w:name="_GoBack" w:colFirst="1" w:colLast="1"/>
            <w:r w:rsidRPr="00E527E0">
              <w:rPr>
                <w:rFonts w:asciiTheme="majorBidi" w:hAnsiTheme="majorBidi" w:cstheme="majorBidi"/>
                <w:noProof/>
                <w:szCs w:val="24"/>
              </w:rPr>
              <w:drawing>
                <wp:inline distT="0" distB="0" distL="0" distR="0">
                  <wp:extent cx="769620" cy="449580"/>
                  <wp:effectExtent l="0" t="0" r="0" b="7620"/>
                  <wp:docPr id="1" name="Picture 1" descr="C:\Users\EASY LIFE\Desktop\توقي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SY LIFE\Desktop\توقي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449580"/>
                          </a:xfrm>
                          <a:prstGeom prst="rect">
                            <a:avLst/>
                          </a:prstGeom>
                          <a:noFill/>
                          <a:ln>
                            <a:noFill/>
                          </a:ln>
                        </pic:spPr>
                      </pic:pic>
                    </a:graphicData>
                  </a:graphic>
                </wp:inline>
              </w:drawing>
            </w:r>
            <w:r>
              <w:rPr>
                <w:rFonts w:asciiTheme="majorBidi" w:hAnsiTheme="majorBidi" w:cstheme="majorBidi" w:hint="cs"/>
                <w:szCs w:val="24"/>
                <w:rtl/>
              </w:rPr>
              <w:t>28-10-2020</w:t>
            </w:r>
          </w:p>
        </w:tc>
        <w:tc>
          <w:tcPr>
            <w:tcW w:w="1080" w:type="dxa"/>
            <w:tcBorders>
              <w:top w:val="double" w:sz="4" w:space="0" w:color="auto"/>
              <w:left w:val="double" w:sz="4" w:space="0" w:color="auto"/>
              <w:bottom w:val="double" w:sz="4" w:space="0" w:color="auto"/>
              <w:right w:val="double" w:sz="4" w:space="0" w:color="auto"/>
            </w:tcBorders>
          </w:tcPr>
          <w:p w:rsidR="004E193B" w:rsidRPr="00CA1C8D" w:rsidRDefault="00391337" w:rsidP="00CA1C8D">
            <w:pPr>
              <w:jc w:val="right"/>
              <w:rPr>
                <w:rFonts w:asciiTheme="majorBidi" w:hAnsiTheme="majorBidi" w:cstheme="majorBidi"/>
                <w:b/>
                <w:bCs/>
                <w:szCs w:val="24"/>
                <w:rtl/>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4E193B" w:rsidRPr="00CA1C8D" w:rsidRDefault="00E527E0" w:rsidP="00391337">
            <w:pPr>
              <w:jc w:val="right"/>
              <w:rPr>
                <w:rFonts w:asciiTheme="majorBidi" w:hAnsiTheme="majorBidi" w:cstheme="majorBidi"/>
                <w:szCs w:val="24"/>
              </w:rPr>
            </w:pPr>
            <w:r>
              <w:rPr>
                <w:rFonts w:asciiTheme="majorBidi" w:hAnsiTheme="majorBidi" w:cstheme="majorBidi" w:hint="cs"/>
                <w:szCs w:val="24"/>
                <w:rtl/>
              </w:rPr>
              <w:t>د. ابراهيم خليل خضر</w:t>
            </w:r>
          </w:p>
        </w:tc>
        <w:tc>
          <w:tcPr>
            <w:tcW w:w="3043" w:type="dxa"/>
            <w:tcBorders>
              <w:top w:val="double" w:sz="4" w:space="0" w:color="auto"/>
              <w:left w:val="double" w:sz="4" w:space="0" w:color="auto"/>
              <w:bottom w:val="double" w:sz="4" w:space="0" w:color="auto"/>
              <w:right w:val="double" w:sz="4" w:space="0" w:color="auto"/>
            </w:tcBorders>
          </w:tcPr>
          <w:p w:rsidR="004E193B" w:rsidRPr="00CA1C8D" w:rsidRDefault="00CA1C8D" w:rsidP="00391337">
            <w:pPr>
              <w:jc w:val="right"/>
              <w:rPr>
                <w:rFonts w:asciiTheme="majorBidi" w:hAnsiTheme="majorBidi" w:cstheme="majorBidi"/>
                <w:b/>
                <w:bCs/>
                <w:szCs w:val="24"/>
              </w:rPr>
            </w:pPr>
            <w:r w:rsidRPr="00CA1C8D">
              <w:rPr>
                <w:rFonts w:asciiTheme="majorBidi" w:hAnsiTheme="majorBidi" w:cstheme="majorBidi" w:hint="cs"/>
                <w:b/>
                <w:bCs/>
                <w:szCs w:val="24"/>
                <w:rtl/>
              </w:rPr>
              <w:t>إ</w:t>
            </w:r>
            <w:r w:rsidR="00391337" w:rsidRPr="00CA1C8D">
              <w:rPr>
                <w:rFonts w:asciiTheme="majorBidi" w:hAnsiTheme="majorBidi" w:cstheme="majorBidi"/>
                <w:b/>
                <w:bCs/>
                <w:szCs w:val="24"/>
                <w:rtl/>
              </w:rPr>
              <w:t>سم عضو هيئة التدريس</w:t>
            </w:r>
          </w:p>
        </w:tc>
      </w:tr>
      <w:bookmarkEnd w:id="1"/>
      <w:tr w:rsidR="00E527E0" w:rsidRPr="00391337" w:rsidTr="00E527E0">
        <w:trPr>
          <w:trHeight w:val="428"/>
        </w:trPr>
        <w:tc>
          <w:tcPr>
            <w:tcW w:w="2430" w:type="dxa"/>
            <w:tcBorders>
              <w:top w:val="double" w:sz="4" w:space="0" w:color="auto"/>
              <w:left w:val="double" w:sz="4" w:space="0" w:color="auto"/>
              <w:bottom w:val="double" w:sz="4" w:space="0" w:color="auto"/>
              <w:right w:val="double" w:sz="4" w:space="0" w:color="auto"/>
            </w:tcBorders>
          </w:tcPr>
          <w:p w:rsidR="00F6186E" w:rsidRPr="00CA1C8D" w:rsidRDefault="00F6186E" w:rsidP="002F0F90">
            <w:pPr>
              <w:rPr>
                <w:rFonts w:asciiTheme="majorBidi" w:hAnsiTheme="majorBidi" w:cstheme="majorBidi"/>
                <w:szCs w:val="24"/>
              </w:rPr>
            </w:pPr>
          </w:p>
        </w:tc>
        <w:tc>
          <w:tcPr>
            <w:tcW w:w="1440" w:type="dxa"/>
            <w:gridSpan w:val="2"/>
            <w:tcBorders>
              <w:top w:val="double" w:sz="4" w:space="0" w:color="auto"/>
              <w:left w:val="double" w:sz="4" w:space="0" w:color="auto"/>
              <w:bottom w:val="double" w:sz="4" w:space="0" w:color="auto"/>
              <w:right w:val="double" w:sz="4" w:space="0" w:color="auto"/>
            </w:tcBorders>
          </w:tcPr>
          <w:p w:rsidR="00F6186E" w:rsidRPr="00CA1C8D" w:rsidRDefault="00391337" w:rsidP="00CA1C8D">
            <w:pPr>
              <w:jc w:val="right"/>
              <w:rPr>
                <w:rFonts w:asciiTheme="majorBidi" w:hAnsiTheme="majorBidi" w:cstheme="majorBidi"/>
                <w:b/>
                <w:bCs/>
                <w:szCs w:val="24"/>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F6186E" w:rsidRPr="00CA1C8D" w:rsidRDefault="00F6186E" w:rsidP="002F0F90">
            <w:pP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391337">
            <w:pPr>
              <w:jc w:val="right"/>
              <w:rPr>
                <w:rFonts w:asciiTheme="majorBidi" w:hAnsiTheme="majorBidi" w:cstheme="majorBidi"/>
                <w:b/>
                <w:bCs/>
                <w:szCs w:val="24"/>
              </w:rPr>
            </w:pPr>
            <w:r w:rsidRPr="00CA1C8D">
              <w:rPr>
                <w:rFonts w:asciiTheme="majorBidi" w:hAnsiTheme="majorBidi" w:cstheme="majorBidi"/>
                <w:b/>
                <w:bCs/>
                <w:szCs w:val="24"/>
                <w:rtl/>
              </w:rPr>
              <w:t>رئيس الدائرة /منسق البرنامج</w:t>
            </w:r>
          </w:p>
        </w:tc>
      </w:tr>
      <w:tr w:rsidR="00E527E0" w:rsidRPr="00391337" w:rsidTr="00CA1C8D">
        <w:trPr>
          <w:trHeight w:val="428"/>
        </w:trPr>
        <w:tc>
          <w:tcPr>
            <w:tcW w:w="7137" w:type="dxa"/>
            <w:gridSpan w:val="4"/>
            <w:tcBorders>
              <w:top w:val="double" w:sz="4" w:space="0" w:color="auto"/>
              <w:left w:val="double" w:sz="4" w:space="0" w:color="auto"/>
              <w:bottom w:val="double" w:sz="4" w:space="0" w:color="auto"/>
              <w:right w:val="double" w:sz="4" w:space="0" w:color="auto"/>
            </w:tcBorders>
          </w:tcPr>
          <w:p w:rsidR="00F6186E" w:rsidRPr="00CA1C8D" w:rsidRDefault="00F6186E" w:rsidP="00CA1C8D">
            <w:pPr>
              <w:jc w:val="right"/>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391337">
            <w:pPr>
              <w:jc w:val="right"/>
              <w:rPr>
                <w:rFonts w:asciiTheme="majorBidi" w:hAnsiTheme="majorBidi" w:cstheme="majorBidi"/>
                <w:b/>
                <w:bCs/>
                <w:szCs w:val="24"/>
                <w:rtl/>
              </w:rPr>
            </w:pPr>
            <w:r w:rsidRPr="00CA1C8D">
              <w:rPr>
                <w:rFonts w:asciiTheme="majorBidi" w:hAnsiTheme="majorBidi" w:cstheme="majorBidi"/>
                <w:b/>
                <w:bCs/>
                <w:szCs w:val="24"/>
                <w:rtl/>
              </w:rPr>
              <w:t>التاريخ</w:t>
            </w:r>
          </w:p>
        </w:tc>
      </w:tr>
    </w:tbl>
    <w:p w:rsidR="00B14CD7" w:rsidRPr="00391337" w:rsidRDefault="00CA1C8D" w:rsidP="00CA1C8D">
      <w:pPr>
        <w:rPr>
          <w:rFonts w:ascii="Verdana" w:hAnsi="Verdana"/>
          <w:b/>
          <w:bCs/>
          <w:sz w:val="22"/>
          <w:szCs w:val="22"/>
        </w:rPr>
      </w:pPr>
      <w:r>
        <w:rPr>
          <w:rFonts w:ascii="Verdana" w:hAnsi="Verdana"/>
          <w:b/>
          <w:bCs/>
          <w:sz w:val="22"/>
          <w:szCs w:val="22"/>
        </w:rPr>
        <w:t xml:space="preserve"> </w:t>
      </w:r>
    </w:p>
    <w:sectPr w:rsidR="00B14CD7" w:rsidRPr="00391337" w:rsidSect="00A67CF8">
      <w:headerReference w:type="default" r:id="rId9"/>
      <w:footerReference w:type="default" r:id="rId10"/>
      <w:pgSz w:w="11906" w:h="16838"/>
      <w:pgMar w:top="1152" w:right="1800" w:bottom="1080" w:left="1800" w:header="360" w:footer="4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BEB" w:rsidRDefault="00350BEB" w:rsidP="00AF6868">
      <w:r>
        <w:separator/>
      </w:r>
    </w:p>
  </w:endnote>
  <w:endnote w:type="continuationSeparator" w:id="0">
    <w:p w:rsidR="00350BEB" w:rsidRDefault="00350BEB"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rsidTr="00EC1119">
      <w:trPr>
        <w:trHeight w:val="350"/>
        <w:jc w:val="center"/>
      </w:trPr>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sidR="00FC3B7C">
            <w:rPr>
              <w:rFonts w:ascii="Calibri" w:eastAsia="Calibri" w:hAnsi="Calibri" w:cs="Arial" w:hint="cs"/>
              <w:sz w:val="18"/>
              <w:szCs w:val="18"/>
              <w:rtl/>
            </w:rPr>
            <w:t xml:space="preserve">د.ج.أ- </w:t>
          </w:r>
          <w:r w:rsidR="00F30715">
            <w:rPr>
              <w:rFonts w:ascii="Calibri" w:eastAsia="Calibri" w:hAnsi="Calibri" w:cs="Arial" w:hint="cs"/>
              <w:sz w:val="18"/>
              <w:szCs w:val="18"/>
              <w:rtl/>
            </w:rPr>
            <w:t>إ.ت.م- ن01</w:t>
          </w:r>
        </w:p>
      </w:tc>
      <w:tc>
        <w:tcPr>
          <w:tcW w:w="3073" w:type="dxa"/>
          <w:vAlign w:val="center"/>
        </w:tcPr>
        <w:p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EC1119" w:rsidRPr="00E94AF5" w:rsidRDefault="00EC1119" w:rsidP="00F30715">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30715">
            <w:rPr>
              <w:rFonts w:ascii="Calibri" w:eastAsia="Calibri" w:hAnsi="Calibri" w:cs="Arial" w:hint="cs"/>
              <w:sz w:val="18"/>
              <w:szCs w:val="18"/>
              <w:rtl/>
            </w:rPr>
            <w:t>24/8/2020</w:t>
          </w:r>
        </w:p>
      </w:tc>
    </w:tr>
  </w:tbl>
  <w:p w:rsidR="00EC1119" w:rsidRDefault="00EC1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BEB" w:rsidRDefault="00350BEB" w:rsidP="00AF6868">
      <w:r>
        <w:separator/>
      </w:r>
    </w:p>
  </w:footnote>
  <w:footnote w:type="continuationSeparator" w:id="0">
    <w:p w:rsidR="00350BEB" w:rsidRDefault="00350BEB" w:rsidP="00AF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2" w:rsidRDefault="00EC1119" w:rsidP="00EC1119">
    <w:pPr>
      <w:jc w:val="center"/>
      <w:rPr>
        <w:b/>
        <w:bCs/>
        <w:sz w:val="22"/>
        <w:szCs w:val="22"/>
      </w:rPr>
    </w:pPr>
    <w:r w:rsidRPr="00F3519F">
      <w:rPr>
        <w:rFonts w:ascii="Calibri" w:eastAsia="Calibri" w:hAnsi="Calibri" w:cs="Arial"/>
        <w:noProof/>
      </w:rPr>
      <w:drawing>
        <wp:inline distT="0" distB="0" distL="0" distR="0" wp14:anchorId="51017263" wp14:editId="3F8E2AE3">
          <wp:extent cx="752475" cy="647700"/>
          <wp:effectExtent l="0" t="0" r="9525" b="0"/>
          <wp:docPr id="28"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41FEF"/>
    <w:multiLevelType w:val="hybridMultilevel"/>
    <w:tmpl w:val="F82677AA"/>
    <w:lvl w:ilvl="0" w:tplc="4A3E9450">
      <w:start w:val="5"/>
      <w:numFmt w:val="arabicAlpha"/>
      <w:lvlText w:val="%1."/>
      <w:lvlJc w:val="left"/>
      <w:pPr>
        <w:ind w:left="720" w:hanging="360"/>
      </w:pPr>
    </w:lvl>
    <w:lvl w:ilvl="1" w:tplc="31807DB0">
      <w:numFmt w:val="bullet"/>
      <w:lvlText w:val="-"/>
      <w:lvlJc w:val="left"/>
      <w:pPr>
        <w:ind w:left="1440" w:hanging="360"/>
      </w:pPr>
      <w:rPr>
        <w:rFonts w:ascii="Simplified Arabic" w:eastAsia="Times New Roman" w:hAnsi="Simplified Arabic" w:cs="Simplified Arabic"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8774A53"/>
    <w:multiLevelType w:val="hybridMultilevel"/>
    <w:tmpl w:val="2C041DC0"/>
    <w:lvl w:ilvl="0" w:tplc="33BE66E8">
      <w:start w:val="1"/>
      <w:numFmt w:val="arabicAlpha"/>
      <w:lvlText w:val="%1."/>
      <w:lvlJc w:val="left"/>
      <w:pPr>
        <w:ind w:left="630" w:hanging="360"/>
      </w:pPr>
      <w:rPr>
        <w:sz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4E322772"/>
    <w:multiLevelType w:val="hybridMultilevel"/>
    <w:tmpl w:val="1FB23DE6"/>
    <w:lvl w:ilvl="0" w:tplc="33221BC8">
      <w:start w:val="1"/>
      <w:numFmt w:val="arabicAlpha"/>
      <w:lvlText w:val="%1."/>
      <w:lvlJc w:val="left"/>
      <w:pPr>
        <w:ind w:left="360" w:hanging="360"/>
      </w:pPr>
      <w:rPr>
        <w:rFonts w:ascii="Times New Roman" w:hAnsi="Times New Roman" w:cs="Times New Roman" w:hint="default"/>
        <w:b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50F5180A"/>
    <w:multiLevelType w:val="hybridMultilevel"/>
    <w:tmpl w:val="59D81DA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5">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654609"/>
    <w:multiLevelType w:val="hybridMultilevel"/>
    <w:tmpl w:val="2C14690C"/>
    <w:lvl w:ilvl="0" w:tplc="ADEA8626">
      <w:start w:val="1"/>
      <w:numFmt w:val="arabicAlpha"/>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AC"/>
    <w:rsid w:val="0005403B"/>
    <w:rsid w:val="000B2656"/>
    <w:rsid w:val="000C1C9A"/>
    <w:rsid w:val="000C7085"/>
    <w:rsid w:val="000E4857"/>
    <w:rsid w:val="000F5E74"/>
    <w:rsid w:val="00137D76"/>
    <w:rsid w:val="00146056"/>
    <w:rsid w:val="00180ED5"/>
    <w:rsid w:val="0019210E"/>
    <w:rsid w:val="0019283F"/>
    <w:rsid w:val="001A7372"/>
    <w:rsid w:val="001D428A"/>
    <w:rsid w:val="001E52B5"/>
    <w:rsid w:val="001F00AC"/>
    <w:rsid w:val="00286AAA"/>
    <w:rsid w:val="002D2466"/>
    <w:rsid w:val="002F0F90"/>
    <w:rsid w:val="00311333"/>
    <w:rsid w:val="00323D51"/>
    <w:rsid w:val="00350BEB"/>
    <w:rsid w:val="00391337"/>
    <w:rsid w:val="003C2B68"/>
    <w:rsid w:val="003F5527"/>
    <w:rsid w:val="003F617B"/>
    <w:rsid w:val="00475397"/>
    <w:rsid w:val="00491DFA"/>
    <w:rsid w:val="004A2EDF"/>
    <w:rsid w:val="004E193B"/>
    <w:rsid w:val="00522D72"/>
    <w:rsid w:val="00542086"/>
    <w:rsid w:val="00586D9F"/>
    <w:rsid w:val="00595064"/>
    <w:rsid w:val="005C3642"/>
    <w:rsid w:val="00624EAA"/>
    <w:rsid w:val="006311B6"/>
    <w:rsid w:val="006711D1"/>
    <w:rsid w:val="006A16AE"/>
    <w:rsid w:val="006C2907"/>
    <w:rsid w:val="006E18F0"/>
    <w:rsid w:val="00717414"/>
    <w:rsid w:val="00717BA7"/>
    <w:rsid w:val="00741F76"/>
    <w:rsid w:val="0075474E"/>
    <w:rsid w:val="00782A41"/>
    <w:rsid w:val="0086377F"/>
    <w:rsid w:val="00871BC9"/>
    <w:rsid w:val="00892CE1"/>
    <w:rsid w:val="008A6272"/>
    <w:rsid w:val="008C62E1"/>
    <w:rsid w:val="00957EB0"/>
    <w:rsid w:val="00973D97"/>
    <w:rsid w:val="00974EBA"/>
    <w:rsid w:val="0097633F"/>
    <w:rsid w:val="009A3CA3"/>
    <w:rsid w:val="00A02D4E"/>
    <w:rsid w:val="00A2134C"/>
    <w:rsid w:val="00A67CF8"/>
    <w:rsid w:val="00AD1361"/>
    <w:rsid w:val="00AF6868"/>
    <w:rsid w:val="00B14CD7"/>
    <w:rsid w:val="00B27D35"/>
    <w:rsid w:val="00BD47E5"/>
    <w:rsid w:val="00C41AD6"/>
    <w:rsid w:val="00C76B82"/>
    <w:rsid w:val="00C82BFD"/>
    <w:rsid w:val="00CA1C8D"/>
    <w:rsid w:val="00CB457D"/>
    <w:rsid w:val="00CE5F69"/>
    <w:rsid w:val="00CF7292"/>
    <w:rsid w:val="00D2498A"/>
    <w:rsid w:val="00D91709"/>
    <w:rsid w:val="00DB082B"/>
    <w:rsid w:val="00E51C2A"/>
    <w:rsid w:val="00E527E0"/>
    <w:rsid w:val="00EC1119"/>
    <w:rsid w:val="00ED306E"/>
    <w:rsid w:val="00F30715"/>
    <w:rsid w:val="00F6186E"/>
    <w:rsid w:val="00F91506"/>
    <w:rsid w:val="00FB6315"/>
    <w:rsid w:val="00FC25A6"/>
    <w:rsid w:val="00FC3B7C"/>
    <w:rsid w:val="00FF3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03EE30-9442-4BBA-B773-D9320E64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C8B79-3F70-430D-B7DD-AE99C69D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Jazzar</dc:creator>
  <cp:keywords/>
  <dc:description/>
  <cp:lastModifiedBy>EASY LIFE</cp:lastModifiedBy>
  <cp:revision>2</cp:revision>
  <cp:lastPrinted>2019-05-12T09:57:00Z</cp:lastPrinted>
  <dcterms:created xsi:type="dcterms:W3CDTF">2020-10-28T04:25:00Z</dcterms:created>
  <dcterms:modified xsi:type="dcterms:W3CDTF">2020-10-28T04:25:00Z</dcterms:modified>
</cp:coreProperties>
</file>