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496E6" w14:textId="77777777" w:rsidR="00F44409" w:rsidRPr="004B4FCF" w:rsidRDefault="00F44409" w:rsidP="00F44409">
      <w:pPr>
        <w:bidi/>
        <w:ind w:left="-421"/>
        <w:rPr>
          <w:sz w:val="28"/>
          <w:szCs w:val="28"/>
          <w:rtl/>
        </w:rPr>
      </w:pPr>
      <w:r w:rsidRPr="004B4FCF">
        <w:rPr>
          <w:rFonts w:hint="cs"/>
          <w:sz w:val="28"/>
          <w:szCs w:val="28"/>
          <w:rtl/>
        </w:rPr>
        <w:t xml:space="preserve">جامعة فلسطين التقنية ــ رام الله                   الفصل الصيفي 2023-2024                 دبلوم                             </w:t>
      </w:r>
    </w:p>
    <w:p w14:paraId="4A7DBF95" w14:textId="77777777" w:rsidR="00F44409" w:rsidRPr="004B4FCF" w:rsidRDefault="00F44409" w:rsidP="00F44409">
      <w:pPr>
        <w:bidi/>
        <w:rPr>
          <w:sz w:val="28"/>
          <w:szCs w:val="28"/>
          <w:rtl/>
        </w:rPr>
      </w:pPr>
      <w:r w:rsidRPr="004B4FCF">
        <w:rPr>
          <w:rFonts w:hint="cs"/>
          <w:sz w:val="28"/>
          <w:szCs w:val="28"/>
          <w:rtl/>
        </w:rPr>
        <w:t xml:space="preserve">الواجب الثاني                                          اللغة العربية </w:t>
      </w:r>
    </w:p>
    <w:p w14:paraId="552BA2A6" w14:textId="77777777" w:rsidR="00F44409" w:rsidRPr="004B4FCF" w:rsidRDefault="00F44409" w:rsidP="00F44409">
      <w:pPr>
        <w:bidi/>
        <w:rPr>
          <w:sz w:val="28"/>
          <w:szCs w:val="28"/>
          <w:rtl/>
        </w:rPr>
      </w:pPr>
      <w:r w:rsidRPr="004B4FCF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5BBB122" w14:textId="5B925ACB" w:rsidR="00523893" w:rsidRDefault="00523893" w:rsidP="00F44409">
      <w:pPr>
        <w:bidi/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>* فقط للطلبة الذين لم يقوموا بتسليم الواجب الأول أو الثاني</w:t>
      </w:r>
    </w:p>
    <w:p w14:paraId="060BAD40" w14:textId="058CCDB1" w:rsidR="00F44409" w:rsidRPr="00F44409" w:rsidRDefault="00F44409" w:rsidP="00523893">
      <w:pPr>
        <w:bidi/>
        <w:rPr>
          <w:b/>
          <w:bCs/>
          <w:color w:val="FF0000"/>
          <w:sz w:val="28"/>
          <w:szCs w:val="28"/>
          <w:rtl/>
        </w:rPr>
      </w:pPr>
      <w:r w:rsidRPr="00F44409">
        <w:rPr>
          <w:rFonts w:hint="cs"/>
          <w:b/>
          <w:bCs/>
          <w:color w:val="FF0000"/>
          <w:sz w:val="28"/>
          <w:szCs w:val="28"/>
          <w:rtl/>
        </w:rPr>
        <w:t xml:space="preserve">عزيزي الطالب أرجو الإجابة على الواجب الآتي حتى يوم </w:t>
      </w:r>
      <w:r w:rsidR="00523893">
        <w:rPr>
          <w:rFonts w:hint="cs"/>
          <w:b/>
          <w:bCs/>
          <w:color w:val="FF0000"/>
          <w:sz w:val="28"/>
          <w:szCs w:val="28"/>
          <w:rtl/>
          <w:lang w:bidi="ar-QA"/>
        </w:rPr>
        <w:t>الجمعة</w:t>
      </w:r>
      <w:r w:rsidRPr="00F44409">
        <w:rPr>
          <w:rFonts w:hint="cs"/>
          <w:b/>
          <w:bCs/>
          <w:color w:val="FF0000"/>
          <w:sz w:val="28"/>
          <w:szCs w:val="28"/>
          <w:rtl/>
        </w:rPr>
        <w:t xml:space="preserve"> الموافق </w:t>
      </w:r>
      <w:r w:rsidR="00523893">
        <w:rPr>
          <w:rFonts w:hint="cs"/>
          <w:b/>
          <w:bCs/>
          <w:color w:val="FF0000"/>
          <w:sz w:val="28"/>
          <w:szCs w:val="28"/>
          <w:rtl/>
        </w:rPr>
        <w:t>6</w:t>
      </w:r>
      <w:r w:rsidRPr="00F44409">
        <w:rPr>
          <w:rFonts w:hint="cs"/>
          <w:b/>
          <w:bCs/>
          <w:color w:val="FF0000"/>
          <w:sz w:val="28"/>
          <w:szCs w:val="28"/>
          <w:rtl/>
        </w:rPr>
        <w:t xml:space="preserve"> \</w:t>
      </w:r>
      <w:r w:rsidR="00523893">
        <w:rPr>
          <w:rFonts w:hint="cs"/>
          <w:b/>
          <w:bCs/>
          <w:color w:val="FF0000"/>
          <w:sz w:val="28"/>
          <w:szCs w:val="28"/>
          <w:rtl/>
        </w:rPr>
        <w:t>9</w:t>
      </w:r>
      <w:r w:rsidRPr="00F44409">
        <w:rPr>
          <w:rFonts w:hint="cs"/>
          <w:b/>
          <w:bCs/>
          <w:color w:val="FF0000"/>
          <w:sz w:val="28"/>
          <w:szCs w:val="28"/>
          <w:rtl/>
        </w:rPr>
        <w:t xml:space="preserve"> \2024 الساعة السادسة مساءً </w:t>
      </w:r>
    </w:p>
    <w:p w14:paraId="090215CB" w14:textId="77777777" w:rsidR="00F44409" w:rsidRPr="004B4FCF" w:rsidRDefault="00F44409" w:rsidP="00F44409">
      <w:pPr>
        <w:bidi/>
        <w:rPr>
          <w:sz w:val="28"/>
          <w:szCs w:val="28"/>
          <w:rtl/>
        </w:rPr>
      </w:pPr>
      <w:r w:rsidRPr="004B4FCF">
        <w:rPr>
          <w:rFonts w:hint="cs"/>
          <w:sz w:val="28"/>
          <w:szCs w:val="28"/>
          <w:rtl/>
        </w:rPr>
        <w:t xml:space="preserve">** بعد دراستك لخطبة الرسول </w:t>
      </w:r>
      <w:r w:rsidRPr="004B4FCF">
        <w:rPr>
          <w:sz w:val="28"/>
          <w:szCs w:val="28"/>
          <w:rtl/>
        </w:rPr>
        <w:t>–</w:t>
      </w:r>
      <w:r w:rsidRPr="004B4FCF">
        <w:rPr>
          <w:rFonts w:hint="cs"/>
          <w:sz w:val="28"/>
          <w:szCs w:val="28"/>
          <w:rtl/>
        </w:rPr>
        <w:t xml:space="preserve"> صلى الله عليه وسلم </w:t>
      </w:r>
      <w:r w:rsidRPr="004B4FCF">
        <w:rPr>
          <w:sz w:val="28"/>
          <w:szCs w:val="28"/>
          <w:rtl/>
        </w:rPr>
        <w:t>–</w:t>
      </w:r>
      <w:r w:rsidRPr="004B4FCF">
        <w:rPr>
          <w:rFonts w:hint="cs"/>
          <w:sz w:val="28"/>
          <w:szCs w:val="28"/>
          <w:rtl/>
        </w:rPr>
        <w:t xml:space="preserve"> في حجة الوداع استخرج فيها ما يلي :</w:t>
      </w:r>
    </w:p>
    <w:p w14:paraId="300AC04C" w14:textId="77777777" w:rsidR="00F44409" w:rsidRPr="004B4FCF" w:rsidRDefault="00F44409" w:rsidP="00F44409">
      <w:pPr>
        <w:bidi/>
        <w:rPr>
          <w:sz w:val="28"/>
          <w:szCs w:val="28"/>
          <w:rtl/>
        </w:rPr>
      </w:pPr>
      <w:r w:rsidRPr="004B4FCF">
        <w:rPr>
          <w:rFonts w:hint="cs"/>
          <w:sz w:val="28"/>
          <w:szCs w:val="28"/>
          <w:rtl/>
        </w:rPr>
        <w:t>1.همزة متطرفة كت</w:t>
      </w:r>
      <w:r>
        <w:rPr>
          <w:rFonts w:hint="cs"/>
          <w:sz w:val="28"/>
          <w:szCs w:val="28"/>
          <w:rtl/>
        </w:rPr>
        <w:t>بت على السطر ؛ لأن ما قبلها حرف مد</w:t>
      </w:r>
      <w:r w:rsidRPr="004B4FCF">
        <w:rPr>
          <w:rFonts w:hint="cs"/>
          <w:sz w:val="28"/>
          <w:szCs w:val="28"/>
          <w:rtl/>
        </w:rPr>
        <w:t xml:space="preserve"> </w:t>
      </w:r>
    </w:p>
    <w:p w14:paraId="277FFC40" w14:textId="77777777" w:rsidR="00F44409" w:rsidRPr="004B4FCF" w:rsidRDefault="00F44409" w:rsidP="00F44409">
      <w:pPr>
        <w:bidi/>
        <w:rPr>
          <w:sz w:val="28"/>
          <w:szCs w:val="28"/>
          <w:rtl/>
        </w:rPr>
      </w:pPr>
      <w:r w:rsidRPr="004B4FCF">
        <w:rPr>
          <w:rFonts w:hint="cs"/>
          <w:sz w:val="28"/>
          <w:szCs w:val="28"/>
          <w:rtl/>
        </w:rPr>
        <w:t xml:space="preserve">2.اسماً ثلاثياً في آخره ألف منقلبة عن واو </w:t>
      </w:r>
    </w:p>
    <w:p w14:paraId="73FCF884" w14:textId="77777777" w:rsidR="00F44409" w:rsidRPr="004B4FCF" w:rsidRDefault="00F44409" w:rsidP="00F44409">
      <w:pPr>
        <w:bidi/>
        <w:rPr>
          <w:sz w:val="28"/>
          <w:szCs w:val="28"/>
          <w:rtl/>
        </w:rPr>
      </w:pPr>
      <w:r w:rsidRPr="004B4FCF">
        <w:rPr>
          <w:rFonts w:hint="cs"/>
          <w:sz w:val="28"/>
          <w:szCs w:val="28"/>
          <w:rtl/>
        </w:rPr>
        <w:t xml:space="preserve">3.اسماً من الأسماء التي همزتها وصل </w:t>
      </w:r>
    </w:p>
    <w:p w14:paraId="4AD6D4EA" w14:textId="77777777" w:rsidR="00F44409" w:rsidRPr="004B4FCF" w:rsidRDefault="00F44409" w:rsidP="00F44409">
      <w:pPr>
        <w:bidi/>
        <w:rPr>
          <w:sz w:val="28"/>
          <w:szCs w:val="28"/>
          <w:rtl/>
        </w:rPr>
      </w:pPr>
      <w:r w:rsidRPr="004B4FCF">
        <w:rPr>
          <w:rFonts w:hint="cs"/>
          <w:sz w:val="28"/>
          <w:szCs w:val="28"/>
          <w:rtl/>
        </w:rPr>
        <w:t xml:space="preserve">4. جمع مؤنث سالماً  وأعربه </w:t>
      </w:r>
    </w:p>
    <w:p w14:paraId="2EB303AE" w14:textId="77777777" w:rsidR="00F44409" w:rsidRPr="004B4FCF" w:rsidRDefault="00F44409" w:rsidP="00F44409">
      <w:pPr>
        <w:bidi/>
        <w:rPr>
          <w:sz w:val="28"/>
          <w:szCs w:val="28"/>
          <w:rtl/>
        </w:rPr>
      </w:pPr>
      <w:r w:rsidRPr="004B4FCF">
        <w:rPr>
          <w:rFonts w:hint="cs"/>
          <w:sz w:val="28"/>
          <w:szCs w:val="28"/>
          <w:rtl/>
        </w:rPr>
        <w:t xml:space="preserve">5. فعلاً مضارعاً معتل الآخر مجزوماً </w:t>
      </w:r>
    </w:p>
    <w:p w14:paraId="24A0E88E" w14:textId="77777777" w:rsidR="00F44409" w:rsidRPr="004B4FCF" w:rsidRDefault="00F44409" w:rsidP="00F44409">
      <w:pPr>
        <w:bidi/>
        <w:rPr>
          <w:sz w:val="28"/>
          <w:szCs w:val="28"/>
          <w:rtl/>
        </w:rPr>
      </w:pPr>
      <w:r w:rsidRPr="004B4FCF">
        <w:rPr>
          <w:rFonts w:hint="cs"/>
          <w:sz w:val="28"/>
          <w:szCs w:val="28"/>
          <w:rtl/>
        </w:rPr>
        <w:t xml:space="preserve">6."إن عدة الشهور عند الله اثنا عشر شهراً" </w:t>
      </w:r>
    </w:p>
    <w:p w14:paraId="4C0647DB" w14:textId="77777777" w:rsidR="00F44409" w:rsidRPr="004B4FCF" w:rsidRDefault="00F44409" w:rsidP="00F44409">
      <w:pPr>
        <w:bidi/>
        <w:rPr>
          <w:sz w:val="28"/>
          <w:szCs w:val="28"/>
          <w:rtl/>
        </w:rPr>
      </w:pPr>
      <w:r w:rsidRPr="004B4FCF">
        <w:rPr>
          <w:rFonts w:hint="cs"/>
          <w:sz w:val="28"/>
          <w:szCs w:val="28"/>
          <w:rtl/>
        </w:rPr>
        <w:t>إعراب شهراً ........................................................................................</w:t>
      </w:r>
    </w:p>
    <w:p w14:paraId="27FF8636" w14:textId="77777777" w:rsidR="00F44409" w:rsidRPr="004B4FCF" w:rsidRDefault="00F44409" w:rsidP="00F44409">
      <w:pPr>
        <w:bidi/>
        <w:rPr>
          <w:sz w:val="28"/>
          <w:szCs w:val="28"/>
          <w:rtl/>
        </w:rPr>
      </w:pPr>
      <w:r w:rsidRPr="004B4FCF">
        <w:rPr>
          <w:rFonts w:hint="cs"/>
          <w:sz w:val="28"/>
          <w:szCs w:val="28"/>
          <w:rtl/>
        </w:rPr>
        <w:t xml:space="preserve">7. عددا لا يتأثر بالمعدود في التذكير و التأنيث </w:t>
      </w:r>
    </w:p>
    <w:p w14:paraId="10CC7D71" w14:textId="77777777" w:rsidR="00F44409" w:rsidRPr="004B4FCF" w:rsidRDefault="00F44409" w:rsidP="00F44409">
      <w:pPr>
        <w:bidi/>
        <w:rPr>
          <w:sz w:val="28"/>
          <w:szCs w:val="28"/>
          <w:rtl/>
        </w:rPr>
      </w:pPr>
      <w:r w:rsidRPr="004B4FCF">
        <w:rPr>
          <w:rFonts w:hint="cs"/>
          <w:sz w:val="28"/>
          <w:szCs w:val="28"/>
          <w:rtl/>
        </w:rPr>
        <w:t xml:space="preserve">8. فعلاً من الأفعال الخمسة منصوباً </w:t>
      </w:r>
    </w:p>
    <w:p w14:paraId="0FF517E5" w14:textId="77777777" w:rsidR="00F44409" w:rsidRPr="004B4FCF" w:rsidRDefault="00F44409" w:rsidP="00F44409">
      <w:pPr>
        <w:bidi/>
        <w:rPr>
          <w:sz w:val="28"/>
          <w:szCs w:val="28"/>
          <w:rtl/>
        </w:rPr>
      </w:pPr>
      <w:r w:rsidRPr="004B4FCF">
        <w:rPr>
          <w:rFonts w:hint="cs"/>
          <w:sz w:val="28"/>
          <w:szCs w:val="28"/>
          <w:rtl/>
        </w:rPr>
        <w:t xml:space="preserve">9. حرف جواب واذكر علامة الترقيم التي تأتي بعده </w:t>
      </w:r>
    </w:p>
    <w:p w14:paraId="48A25660" w14:textId="77777777" w:rsidR="00F44409" w:rsidRPr="004B4FCF" w:rsidRDefault="00F44409" w:rsidP="00F44409">
      <w:pPr>
        <w:bidi/>
        <w:rPr>
          <w:sz w:val="28"/>
          <w:szCs w:val="28"/>
          <w:rtl/>
        </w:rPr>
      </w:pPr>
      <w:r w:rsidRPr="004B4FCF">
        <w:rPr>
          <w:rFonts w:hint="cs"/>
          <w:sz w:val="28"/>
          <w:szCs w:val="28"/>
          <w:rtl/>
        </w:rPr>
        <w:t xml:space="preserve">10. من الخصائص الفنية في خطبة حجة الوداع شيوع التكرار المتعمد . استخرج ما يدل على ذلك </w:t>
      </w:r>
    </w:p>
    <w:p w14:paraId="16D884D5" w14:textId="77777777" w:rsidR="00F44409" w:rsidRPr="004B4FCF" w:rsidRDefault="00F44409" w:rsidP="00F44409">
      <w:pPr>
        <w:bidi/>
        <w:rPr>
          <w:sz w:val="28"/>
          <w:szCs w:val="28"/>
          <w:rtl/>
        </w:rPr>
      </w:pPr>
    </w:p>
    <w:p w14:paraId="0B6C9EB2" w14:textId="77777777" w:rsidR="00F44409" w:rsidRPr="004B4FCF" w:rsidRDefault="00F44409" w:rsidP="00F44409">
      <w:pPr>
        <w:bidi/>
        <w:rPr>
          <w:sz w:val="28"/>
          <w:szCs w:val="28"/>
          <w:rtl/>
        </w:rPr>
      </w:pPr>
    </w:p>
    <w:p w14:paraId="6112AB59" w14:textId="77777777" w:rsidR="00273205" w:rsidRDefault="00273205"/>
    <w:sectPr w:rsidR="00273205" w:rsidSect="00F44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09"/>
    <w:rsid w:val="00273205"/>
    <w:rsid w:val="00523893"/>
    <w:rsid w:val="00B747D4"/>
    <w:rsid w:val="00E31261"/>
    <w:rsid w:val="00F4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7D8B4"/>
  <w15:chartTrackingRefBased/>
  <w15:docId w15:val="{FC9D3D71-DF8B-4F7C-9277-FE4B692C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40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D</dc:creator>
  <cp:keywords/>
  <dc:description/>
  <cp:lastModifiedBy>F D</cp:lastModifiedBy>
  <cp:revision>2</cp:revision>
  <dcterms:created xsi:type="dcterms:W3CDTF">2024-08-21T13:13:00Z</dcterms:created>
  <dcterms:modified xsi:type="dcterms:W3CDTF">2024-09-04T14:42:00Z</dcterms:modified>
</cp:coreProperties>
</file>